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(0311100000626000260)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0311100000626000260-2-1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261166000967516600100102060012120244.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15:31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13 838.00.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Озерова Анастасия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00:DC:FC:04:CC:D8:39:0F:EE:35:94:4B:2B:80:E1:50:66, действителен с 04.06.2026 08:41:44 по 28.08.2027 08:41:44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08:35:38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