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(0318300126726000755)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262231101050223110100110060012120244.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11:52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определения подтекания околоплодных вод.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288 958.05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05:39:08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180 665.63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182 110.42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281 677.95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180 665.63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180 665.63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182 110.42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182 110.42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281 677.95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281 677.95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00:FB:D9:2A:D0:E7:78:79:CD:22:F3:81:6C:C8:82:50:87, действителен с 15.07.2026 08:41:33 по 08.10.2027 08:41:33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