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(0356500001426007910)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0356500001426007910-2-1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"ГОРОДСКАЯ КЛИНИЧЕСКАЯ БОЛЬНИЦА № 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"ГОРОДСКАЯ КЛИНИЧЕСКАЯ БОЛЬНИЦА ИМ. М.А. ТВЕРЬЕ"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"ГОРОДСКАЯ КЛИНИЧЕСКАЯ БОЛЬНИЦА ИМ. СИМХИ НАФТОЛИЕВИЧА ГРИНБЕРГА"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"ГОРОДСКАЯ БОЛЬНИЦА АРХАНГЕЛА МИХАИЛА И ВСЕХ НЕБЕСНЫХ СИЛ"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"ПЕРМСКИЙ КРАЕВОЙ ОНКОЛОГИЧЕСКИЙ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"ГОРОДСКАЯ КЛИНИЧЕСКАЯ ПОЛИКЛИНИКА № 2"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"ГОРОДСКАЯ КЛИНИЧЕСКАЯ ПОЛИКЛИНИКА № 5"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262590410132259060100102770010000244, 262590505918359050100104120010000244, 262590807860359080100103260010000244, 262590704264359070100102080010000244, 262590500335059050100105010010000244, 262590502329059050100101310010000244, 262590435629659040100101490010000244.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14.09.2026 13:54 (MSK+02:00)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техническому обслуживанию медицинской техники (компьютерный томограф).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246 958 019.28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Антонян Армен Карапетович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Иващенко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10:10:21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179 191 259.40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- 27.44 %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19:23:53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180 426 049.50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- 26.94 %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09:41:19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211 149 106.46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Антонян Армен Карапетович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Антонян Армен Карапетович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Антонян Армен Карапетович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179 191 259.40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180 426 049.50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211 149 106.46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10:11:45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ПО РЕГУЛИРОВАНИЮ КОНТРАКТНОЙ СИСТЕМЫ В СФЕРЕ ЗАКУПОК ПЕРМСКОГО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Антонян Армен Карапетович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00:E5:6C:6D:83:1B:81:BD:6B:F9:92:5D:F0:9F:57:D1:A5, действителен с 16.12.2025 03:29:47 по 11.03.2027 03:29:47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10:14:51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10:15:13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