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(0142200001326017498)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0142200001326017498-2-1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САМАРСКОЙ ОБЛАСТИ "ТОЛЬЯТТИНСКАЯ ГОРОДСКАЯ КЛИНИЧЕСКАЯ БОЛЬНИЦА № 5"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262632000552063200100108720013250244.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10:49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для Государственного бюджетного учреждения здравоохранения Самарской области "Тольяттинская городская клиническая больница № 5".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319 000.00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31 900.00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Гаврюшов Игорь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Спиридонов Александр Дмитриевич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14:23:26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27 115.00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09:58:51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27 274.50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Спиридонов Александр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Спиридонов Александр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27 115.00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27 115.00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27 274.50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27 274.50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Гаврюшов Игорь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00:F9:7F:5A:8D:01:50:E3:A2:ED:82:15:BB:49:76:6F:37, действителен с 14.09.2026 12:28:26 по 08.12.2027 12:28:26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09:29:05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Спиридонов Александр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17:56:58:74:1C:AC:B6:0C:B3:C7:01:49:88:D4:3A:96, действителен с 15.09.2026 06:06:00 по 09.12.2027 06:06:00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12:21:16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Сакалаускас Сергей Стасисович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63:28:6C:60:F1:57:80:E2:AA:42:7E:74:5D:D5:6D:E1, действителен с 24.02.2026 04:23:24 по 20.05.2027 04:23:24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13:13:00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