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130" w:rsidRPr="005B4884" w:rsidRDefault="0070223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5B4884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7D2130" w:rsidRPr="005B4884" w:rsidRDefault="0070223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5B4884">
        <w:rPr>
          <w:sz w:val="24"/>
          <w:szCs w:val="24"/>
        </w:rPr>
        <w:t>подведения итогов определения поставщика (подрядчика, исполнителя)</w:t>
      </w:r>
      <w:r w:rsidRPr="005B4884">
        <w:rPr>
          <w:rFonts w:eastAsia="Times New Roman"/>
          <w:sz w:val="24"/>
          <w:szCs w:val="24"/>
          <w:lang w:eastAsia="ru-RU"/>
        </w:rPr>
        <w:t xml:space="preserve"> (0105500000226001659)</w:t>
      </w:r>
    </w:p>
    <w:p w:rsidR="007D2130" w:rsidRPr="005B4884" w:rsidRDefault="007D2130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7D2130" w:rsidRPr="005B4884">
        <w:tc>
          <w:tcPr>
            <w:tcW w:w="2835" w:type="dxa"/>
            <w:vAlign w:val="bottom"/>
          </w:tcPr>
          <w:p w:rsidR="007D2130" w:rsidRPr="005B4884" w:rsidRDefault="0070223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5B4884">
              <w:rPr>
                <w:rFonts w:cs="Times New Roman"/>
                <w:sz w:val="24"/>
                <w:szCs w:val="24"/>
                <w:lang w:eastAsia="ru-RU"/>
              </w:rPr>
              <w:t>24.09.2026</w:t>
            </w:r>
            <w:r w:rsidR="005B4884">
              <w:rPr>
                <w:rFonts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395" w:type="dxa"/>
            <w:vAlign w:val="bottom"/>
          </w:tcPr>
          <w:p w:rsidR="007D2130" w:rsidRPr="005B4884" w:rsidRDefault="007D2130">
            <w:pPr>
              <w:rPr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:rsidR="007D2130" w:rsidRPr="005B4884" w:rsidRDefault="007022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5B4884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5B4884">
              <w:rPr>
                <w:rFonts w:cs="Times New Roman"/>
                <w:sz w:val="24"/>
                <w:szCs w:val="24"/>
                <w:lang w:eastAsia="ru-RU"/>
              </w:rPr>
              <w:t>0105500000226001659-2-1</w:t>
            </w:r>
          </w:p>
        </w:tc>
      </w:tr>
      <w:tr w:rsidR="007D2130" w:rsidRPr="005B4884">
        <w:tc>
          <w:tcPr>
            <w:tcW w:w="2835" w:type="dxa"/>
            <w:vAlign w:val="bottom"/>
          </w:tcPr>
          <w:p w:rsidR="007D2130" w:rsidRPr="005B4884" w:rsidRDefault="007D213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7D2130" w:rsidRPr="005B4884" w:rsidRDefault="00702231">
            <w:pPr>
              <w:spacing w:after="0" w:line="254" w:lineRule="auto"/>
              <w:jc w:val="center"/>
              <w:rPr>
                <w:bCs/>
                <w:sz w:val="24"/>
                <w:szCs w:val="24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  </w:t>
            </w:r>
            <w:r w:rsidR="005B4884" w:rsidRPr="000F797C">
              <w:rPr>
                <w:sz w:val="24"/>
                <w:szCs w:val="24"/>
                <w:lang w:eastAsia="ru-RU"/>
              </w:rPr>
              <w:t>Респ</w:t>
            </w:r>
            <w:r w:rsidR="005B4884">
              <w:rPr>
                <w:sz w:val="24"/>
                <w:szCs w:val="24"/>
                <w:lang w:eastAsia="ru-RU"/>
              </w:rPr>
              <w:t>ублика</w:t>
            </w:r>
            <w:r w:rsidR="005B4884" w:rsidRPr="000F797C">
              <w:rPr>
                <w:sz w:val="24"/>
                <w:szCs w:val="24"/>
                <w:lang w:eastAsia="ru-RU"/>
              </w:rPr>
              <w:t xml:space="preserve"> Калмыкия, </w:t>
            </w:r>
            <w:proofErr w:type="gramStart"/>
            <w:r w:rsidR="005B4884">
              <w:rPr>
                <w:sz w:val="24"/>
                <w:szCs w:val="24"/>
                <w:lang w:eastAsia="ru-RU"/>
              </w:rPr>
              <w:t>г</w:t>
            </w:r>
            <w:proofErr w:type="gramEnd"/>
            <w:r w:rsidR="005B4884">
              <w:rPr>
                <w:sz w:val="24"/>
                <w:szCs w:val="24"/>
                <w:lang w:eastAsia="ru-RU"/>
              </w:rPr>
              <w:t xml:space="preserve">. </w:t>
            </w:r>
            <w:r w:rsidR="005B4884" w:rsidRPr="000F797C">
              <w:rPr>
                <w:sz w:val="24"/>
                <w:szCs w:val="24"/>
                <w:lang w:eastAsia="ru-RU"/>
              </w:rPr>
              <w:t>Элиста</w:t>
            </w:r>
          </w:p>
        </w:tc>
        <w:tc>
          <w:tcPr>
            <w:tcW w:w="3372" w:type="dxa"/>
          </w:tcPr>
          <w:p w:rsidR="007D2130" w:rsidRPr="005B4884" w:rsidRDefault="007D213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:rsidR="007D2130" w:rsidRPr="005B4884" w:rsidRDefault="007D213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4"/>
          <w:szCs w:val="24"/>
        </w:rPr>
      </w:pPr>
    </w:p>
    <w:p w:rsidR="007D2130" w:rsidRPr="005B4884" w:rsidRDefault="00702231" w:rsidP="005B4884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7D2130" w:rsidRPr="005B4884">
        <w:tc>
          <w:tcPr>
            <w:tcW w:w="10206" w:type="dxa"/>
          </w:tcPr>
          <w:p w:rsidR="007D2130" w:rsidRPr="005B4884" w:rsidRDefault="00702231">
            <w:pPr>
              <w:widowControl w:val="0"/>
              <w:spacing w:before="60"/>
              <w:rPr>
                <w:rFonts w:eastAsia="Times New Roman"/>
                <w:sz w:val="24"/>
                <w:szCs w:val="24"/>
              </w:rPr>
            </w:pPr>
            <w:r w:rsidRPr="005B4884">
              <w:rPr>
                <w:rFonts w:eastAsia="Times New Roman"/>
                <w:sz w:val="24"/>
                <w:szCs w:val="24"/>
              </w:rPr>
              <w:t>Заказчи</w:t>
            </w:r>
            <w:proofErr w:type="gramStart"/>
            <w:r w:rsidRPr="005B4884">
              <w:rPr>
                <w:rFonts w:eastAsia="Times New Roman"/>
                <w:sz w:val="24"/>
                <w:szCs w:val="24"/>
              </w:rPr>
              <w:t>к(</w:t>
            </w:r>
            <w:proofErr w:type="gramEnd"/>
            <w:r w:rsidRPr="005B4884">
              <w:rPr>
                <w:rFonts w:eastAsia="Times New Roman"/>
                <w:sz w:val="24"/>
                <w:szCs w:val="24"/>
              </w:rPr>
              <w:t xml:space="preserve">и): </w:t>
            </w:r>
            <w:r w:rsidRPr="005B4884">
              <w:rPr>
                <w:rFonts w:eastAsia="Times New Roman"/>
                <w:sz w:val="24"/>
                <w:szCs w:val="24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 w:rsidRPr="005B4884">
              <w:rPr>
                <w:rFonts w:eastAsia="Times New Roman"/>
                <w:sz w:val="24"/>
                <w:szCs w:val="24"/>
              </w:rPr>
              <w:t>.Т</w:t>
            </w:r>
            <w:proofErr w:type="gramEnd"/>
            <w:r w:rsidRPr="005B4884">
              <w:rPr>
                <w:rFonts w:eastAsia="Times New Roman"/>
                <w:sz w:val="24"/>
                <w:szCs w:val="24"/>
              </w:rPr>
              <w:t>ИМОШКАЕВОЙ Э.С."</w:t>
            </w:r>
          </w:p>
        </w:tc>
      </w:tr>
    </w:tbl>
    <w:p w:rsidR="007D2130" w:rsidRPr="005B4884" w:rsidRDefault="00702231" w:rsidP="005B4884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>Идентификационный код закупки: 262081405681308160100101230012120244.</w:t>
      </w:r>
    </w:p>
    <w:p w:rsidR="007D2130" w:rsidRPr="005B4884" w:rsidRDefault="00702231" w:rsidP="005B4884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 xml:space="preserve">Извещение об осуществлении закупки </w:t>
      </w:r>
      <w:bookmarkStart w:id="0" w:name="_GoBack"/>
      <w:bookmarkEnd w:id="0"/>
      <w:r w:rsidRPr="005B4884">
        <w:rPr>
          <w:rFonts w:eastAsia="Times New Roman"/>
          <w:sz w:val="24"/>
          <w:szCs w:val="24"/>
          <w:lang w:eastAsia="ru-RU"/>
        </w:rPr>
        <w:t>размещено 16.09.2026</w:t>
      </w:r>
      <w:r w:rsidR="005B4884">
        <w:rPr>
          <w:rFonts w:eastAsia="Times New Roman"/>
          <w:sz w:val="24"/>
          <w:szCs w:val="24"/>
          <w:lang w:eastAsia="ru-RU"/>
        </w:rPr>
        <w:t xml:space="preserve"> г.</w:t>
      </w:r>
      <w:r w:rsidRPr="005B4884">
        <w:rPr>
          <w:rFonts w:eastAsia="Times New Roman"/>
          <w:sz w:val="24"/>
          <w:szCs w:val="24"/>
          <w:lang w:eastAsia="ru-RU"/>
        </w:rPr>
        <w:t xml:space="preserve"> 16:15 (MSK+00:00) на сайте Единой информационной системы в сфере закупок (ЕИС) по адресу в сети «Интернет»: http://zakupki.gov.ru и</w:t>
      </w:r>
      <w:r w:rsidRPr="005B4884">
        <w:rPr>
          <w:rFonts w:eastAsia="Times New Roman"/>
          <w:sz w:val="24"/>
          <w:szCs w:val="24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 w:rsidRPr="005B4884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5B4884">
        <w:rPr>
          <w:rFonts w:eastAsia="Times New Roman"/>
          <w:sz w:val="24"/>
          <w:szCs w:val="24"/>
          <w:lang w:val="en-US"/>
        </w:rPr>
        <w:t>s</w:t>
      </w:r>
      <w:r w:rsidRPr="005B4884">
        <w:rPr>
          <w:rFonts w:eastAsia="Times New Roman"/>
          <w:sz w:val="24"/>
          <w:szCs w:val="24"/>
          <w:lang w:eastAsia="ru-RU"/>
        </w:rPr>
        <w:t>://44.fabrikant.ru.</w:t>
      </w:r>
    </w:p>
    <w:p w:rsidR="007D2130" w:rsidRPr="005B4884" w:rsidRDefault="00702231" w:rsidP="005B4884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 xml:space="preserve">Наименование объекта закупки: Поставка лекарственного препарата (МНН </w:t>
      </w:r>
      <w:proofErr w:type="spellStart"/>
      <w:r w:rsidRPr="005B4884">
        <w:rPr>
          <w:rFonts w:eastAsia="Times New Roman"/>
          <w:sz w:val="24"/>
          <w:szCs w:val="24"/>
          <w:lang w:eastAsia="ru-RU"/>
        </w:rPr>
        <w:t>Акситиниб</w:t>
      </w:r>
      <w:proofErr w:type="spellEnd"/>
      <w:r w:rsidRPr="005B4884">
        <w:rPr>
          <w:rFonts w:eastAsia="Times New Roman"/>
          <w:sz w:val="24"/>
          <w:szCs w:val="24"/>
          <w:lang w:eastAsia="ru-RU"/>
        </w:rPr>
        <w:t>).</w:t>
      </w:r>
    </w:p>
    <w:p w:rsidR="007D2130" w:rsidRPr="005B4884" w:rsidRDefault="00702231" w:rsidP="005B4884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>Начальная (максимальная) цена контракта, руб.: 3 135 753.60</w:t>
      </w:r>
    </w:p>
    <w:p w:rsidR="007D2130" w:rsidRPr="005B4884" w:rsidRDefault="005B4884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81062">
        <w:rPr>
          <w:rFonts w:eastAsia="Times New Roman"/>
          <w:sz w:val="24"/>
          <w:szCs w:val="24"/>
        </w:rPr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rPr>
          <w:rFonts w:eastAsia="Times New Roman"/>
          <w:sz w:val="24"/>
          <w:szCs w:val="24"/>
        </w:rPr>
        <w:t>16 сентября</w:t>
      </w:r>
      <w:r w:rsidRPr="00581062">
        <w:rPr>
          <w:rFonts w:eastAsia="Times New Roman"/>
          <w:sz w:val="24"/>
          <w:szCs w:val="24"/>
        </w:rPr>
        <w:t xml:space="preserve"> 202</w:t>
      </w:r>
      <w:r>
        <w:rPr>
          <w:rFonts w:eastAsia="Times New Roman"/>
          <w:sz w:val="24"/>
          <w:szCs w:val="24"/>
        </w:rPr>
        <w:t>6 г. № 195</w:t>
      </w:r>
      <w:r w:rsidRPr="00581062">
        <w:rPr>
          <w:rFonts w:eastAsia="Times New Roman"/>
          <w:sz w:val="24"/>
          <w:szCs w:val="24"/>
        </w:rPr>
        <w:t xml:space="preserve">-рз. В состав комиссии по осуществлению закупок входит </w:t>
      </w:r>
      <w:r>
        <w:rPr>
          <w:rFonts w:eastAsia="Times New Roman"/>
          <w:sz w:val="24"/>
          <w:szCs w:val="24"/>
        </w:rPr>
        <w:t>6</w:t>
      </w:r>
      <w:r w:rsidRPr="00581062">
        <w:rPr>
          <w:rFonts w:eastAsia="Times New Roman"/>
          <w:sz w:val="24"/>
          <w:szCs w:val="24"/>
        </w:rPr>
        <w:t xml:space="preserve"> (</w:t>
      </w:r>
      <w:r>
        <w:rPr>
          <w:rFonts w:eastAsia="Times New Roman"/>
          <w:sz w:val="24"/>
          <w:szCs w:val="24"/>
        </w:rPr>
        <w:t>Шесть) членов</w:t>
      </w:r>
      <w:r w:rsidRPr="00581062">
        <w:rPr>
          <w:rFonts w:eastAsia="Times New Roman"/>
          <w:sz w:val="24"/>
          <w:szCs w:val="24"/>
        </w:rPr>
        <w:t xml:space="preserve"> комиссии.</w:t>
      </w:r>
    </w:p>
    <w:p w:rsidR="007D2130" w:rsidRPr="005B4884" w:rsidRDefault="00702231" w:rsidP="005B4884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>Состав к</w:t>
      </w:r>
      <w:r w:rsidRPr="005B4884">
        <w:rPr>
          <w:rFonts w:eastAsia="Times New Roman"/>
          <w:sz w:val="24"/>
          <w:szCs w:val="24"/>
          <w:lang w:eastAsia="ru-RU"/>
        </w:rPr>
        <w:t>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7D2130" w:rsidRPr="005B488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 w:rsidR="007D2130" w:rsidRPr="005B48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Бимбеева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А. В.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7D2130" w:rsidRPr="005B48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Бадлеев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В. Н.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7D2130" w:rsidRPr="005B48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Заместитель главного врача по медицинской части БУ РК «РОД </w:t>
            </w: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им</w:t>
            </w:r>
            <w:proofErr w:type="gram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имошкаевой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Босхомджиева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М. В.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Пр</w:t>
            </w: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исутствует</w:t>
            </w:r>
          </w:p>
        </w:tc>
      </w:tr>
      <w:tr w:rsidR="007D2130" w:rsidRPr="005B48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Начальник ПЭО БУ РК «РОД </w:t>
            </w: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им</w:t>
            </w:r>
            <w:proofErr w:type="gram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имошкаевой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Манджиева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Б. А.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7D2130" w:rsidRPr="005B48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Специалист в сфере закупок БУ РК «РОД </w:t>
            </w: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им</w:t>
            </w:r>
            <w:proofErr w:type="gram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имошкаевой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Сюкеева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С. М.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7D2130" w:rsidRPr="005B48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Эксперт-консультант </w:t>
            </w:r>
            <w:proofErr w:type="gram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в сфере закупок </w:t>
            </w:r>
            <w:r w:rsidRPr="005B488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5B488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Малыкова</w:t>
            </w:r>
            <w:proofErr w:type="spellEnd"/>
            <w:r w:rsidRPr="005B4884">
              <w:rPr>
                <w:rFonts w:eastAsia="Times New Roman"/>
                <w:sz w:val="24"/>
                <w:szCs w:val="24"/>
                <w:lang w:eastAsia="ru-RU"/>
              </w:rPr>
              <w:t xml:space="preserve"> М. А.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130" w:rsidRPr="005B4884" w:rsidRDefault="007022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B4884">
              <w:rPr>
                <w:rFonts w:eastAsia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7D2130" w:rsidRPr="005B4884" w:rsidRDefault="005B4884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81062">
        <w:rPr>
          <w:rFonts w:eastAsia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>
        <w:rPr>
          <w:rFonts w:eastAsia="Times New Roman"/>
          <w:sz w:val="24"/>
          <w:szCs w:val="24"/>
          <w:lang w:eastAsia="ru-RU"/>
        </w:rPr>
        <w:t>6</w:t>
      </w:r>
      <w:r w:rsidRPr="00581062">
        <w:rPr>
          <w:rFonts w:eastAsia="Times New Roman"/>
          <w:sz w:val="24"/>
          <w:szCs w:val="24"/>
          <w:lang w:eastAsia="ru-RU"/>
        </w:rPr>
        <w:t xml:space="preserve"> (</w:t>
      </w:r>
      <w:r>
        <w:rPr>
          <w:rFonts w:eastAsia="Times New Roman"/>
          <w:sz w:val="24"/>
          <w:szCs w:val="24"/>
          <w:lang w:eastAsia="ru-RU"/>
        </w:rPr>
        <w:t>Шести</w:t>
      </w:r>
      <w:r w:rsidRPr="00581062">
        <w:rPr>
          <w:rFonts w:eastAsia="Times New Roman"/>
          <w:sz w:val="24"/>
          <w:szCs w:val="24"/>
          <w:lang w:eastAsia="ru-RU"/>
        </w:rPr>
        <w:t xml:space="preserve">) членов комиссии. Кворум обеспечен.    В соответствии с </w:t>
      </w:r>
      <w:proofErr w:type="gramStart"/>
      <w:r w:rsidRPr="00581062">
        <w:rPr>
          <w:rFonts w:eastAsia="Times New Roman"/>
          <w:sz w:val="24"/>
          <w:szCs w:val="24"/>
          <w:lang w:eastAsia="ru-RU"/>
        </w:rPr>
        <w:t>ч</w:t>
      </w:r>
      <w:proofErr w:type="gramEnd"/>
      <w:r w:rsidRPr="00581062">
        <w:rPr>
          <w:rFonts w:eastAsia="Times New Roman"/>
          <w:sz w:val="24"/>
          <w:szCs w:val="24"/>
          <w:lang w:eastAsia="ru-RU"/>
        </w:rPr>
        <w:t>. 8 ст. 39 Федерального закона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Pr="007B0A9D">
        <w:rPr>
          <w:rFonts w:eastAsia="Times New Roman"/>
          <w:sz w:val="24"/>
          <w:szCs w:val="24"/>
          <w:lang w:eastAsia="ru-RU"/>
        </w:rPr>
        <w:t>.</w:t>
      </w:r>
    </w:p>
    <w:p w:rsidR="007D2130" w:rsidRPr="005B4884" w:rsidRDefault="00702231" w:rsidP="005B4884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>Количество заявок, поданных на участие в электронном аукционе: 1.</w:t>
      </w:r>
    </w:p>
    <w:p w:rsidR="007D2130" w:rsidRPr="005B4884" w:rsidRDefault="00702231" w:rsidP="005B4884">
      <w:pPr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п.1 ч.2 ст.52 Федерального закона №44-ФЗ</w:t>
      </w:r>
      <w:r w:rsidR="005B4884">
        <w:rPr>
          <w:rFonts w:eastAsia="Times New Roman"/>
          <w:sz w:val="24"/>
          <w:szCs w:val="24"/>
          <w:lang w:eastAsia="ru-RU"/>
        </w:rPr>
        <w:t xml:space="preserve"> </w:t>
      </w:r>
      <w:r w:rsidR="005B4884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5B4884">
        <w:rPr>
          <w:rFonts w:eastAsia="Times New Roman"/>
          <w:sz w:val="24"/>
          <w:szCs w:val="24"/>
          <w:lang w:eastAsia="ru-RU"/>
        </w:rPr>
        <w:t>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D2130" w:rsidRPr="005B4884">
        <w:trPr>
          <w:trHeight w:val="843"/>
        </w:trPr>
        <w:tc>
          <w:tcPr>
            <w:tcW w:w="1450" w:type="dxa"/>
            <w:vAlign w:val="center"/>
          </w:tcPr>
          <w:p w:rsidR="007D2130" w:rsidRPr="005B4884" w:rsidRDefault="0070223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B4884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присвоенный операто</w:t>
            </w:r>
            <w:r w:rsidRPr="005B4884">
              <w:rPr>
                <w:rFonts w:eastAsia="Times New Roman"/>
                <w:b/>
                <w:bCs/>
                <w:sz w:val="24"/>
                <w:szCs w:val="24"/>
              </w:rPr>
              <w:t>ром</w:t>
            </w:r>
          </w:p>
        </w:tc>
        <w:tc>
          <w:tcPr>
            <w:tcW w:w="1527" w:type="dxa"/>
            <w:vAlign w:val="center"/>
          </w:tcPr>
          <w:p w:rsidR="007D2130" w:rsidRPr="005B4884" w:rsidRDefault="00702231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B4884">
              <w:rPr>
                <w:rFonts w:eastAsia="Times New Roman"/>
                <w:b/>
                <w:bCs/>
                <w:sz w:val="24"/>
                <w:szCs w:val="24"/>
              </w:rPr>
              <w:t>Идентификационный номер заявки, присвоенный оператором,</w:t>
            </w:r>
          </w:p>
          <w:p w:rsidR="007D2130" w:rsidRPr="005B4884" w:rsidRDefault="00702231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B4884">
              <w:rPr>
                <w:rFonts w:eastAsia="Times New Roman"/>
                <w:b/>
                <w:bCs/>
                <w:sz w:val="24"/>
                <w:szCs w:val="24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D2130" w:rsidRPr="005B4884" w:rsidRDefault="00702231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B4884">
              <w:rPr>
                <w:rFonts w:eastAsia="Times New Roman"/>
                <w:b/>
                <w:sz w:val="24"/>
                <w:szCs w:val="24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D2130" w:rsidRPr="005B4884" w:rsidRDefault="007D213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7D2130" w:rsidRPr="005B4884" w:rsidRDefault="0070223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B4884">
              <w:rPr>
                <w:rFonts w:eastAsia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D2130" w:rsidRPr="005B4884" w:rsidRDefault="007D213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7D2130" w:rsidRPr="005B4884" w:rsidRDefault="0070223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B4884">
              <w:rPr>
                <w:rFonts w:eastAsia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D2130" w:rsidRPr="005B4884" w:rsidRDefault="007D213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7D2130" w:rsidRPr="005B4884" w:rsidRDefault="00702231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B4884">
              <w:rPr>
                <w:rFonts w:eastAsia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D2130" w:rsidRPr="005B4884" w:rsidRDefault="00702231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B4884">
              <w:rPr>
                <w:rFonts w:eastAsia="Times New Roman"/>
                <w:b/>
                <w:sz w:val="24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:rsidR="007D2130" w:rsidRPr="005B4884">
        <w:trPr>
          <w:trHeight w:val="504"/>
        </w:trPr>
        <w:tc>
          <w:tcPr>
            <w:tcW w:w="1450" w:type="dxa"/>
            <w:vAlign w:val="center"/>
          </w:tcPr>
          <w:p w:rsidR="007D2130" w:rsidRPr="005B4884" w:rsidRDefault="00702231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B488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7" w:type="dxa"/>
            <w:vAlign w:val="center"/>
          </w:tcPr>
          <w:p w:rsidR="007D2130" w:rsidRPr="005B4884" w:rsidRDefault="00702231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B4884">
              <w:rPr>
                <w:rFonts w:eastAsia="Times New Roman"/>
                <w:sz w:val="24"/>
                <w:szCs w:val="24"/>
              </w:rPr>
              <w:t>1</w:t>
            </w:r>
          </w:p>
          <w:p w:rsidR="007D2130" w:rsidRPr="005B4884" w:rsidRDefault="00702231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B4884">
              <w:rPr>
                <w:rFonts w:eastAsia="Times New Roman"/>
                <w:sz w:val="24"/>
                <w:szCs w:val="24"/>
              </w:rPr>
              <w:t>23.09.2026 16:29:48 (MSK+00:00)</w:t>
            </w:r>
          </w:p>
        </w:tc>
        <w:tc>
          <w:tcPr>
            <w:tcW w:w="1559" w:type="dxa"/>
            <w:vAlign w:val="center"/>
          </w:tcPr>
          <w:p w:rsidR="007D2130" w:rsidRPr="005B4884" w:rsidRDefault="00702231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  <w:r w:rsidRPr="005B4884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D2130" w:rsidRPr="005B4884" w:rsidRDefault="007D2130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2130" w:rsidRPr="005B4884" w:rsidRDefault="00702231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3 135 753.60</w:t>
            </w:r>
          </w:p>
        </w:tc>
        <w:tc>
          <w:tcPr>
            <w:tcW w:w="1275" w:type="dxa"/>
            <w:vAlign w:val="center"/>
          </w:tcPr>
          <w:p w:rsidR="007D2130" w:rsidRPr="005B4884" w:rsidRDefault="00702231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0.00 %</w:t>
            </w:r>
          </w:p>
        </w:tc>
        <w:tc>
          <w:tcPr>
            <w:tcW w:w="1275" w:type="dxa"/>
            <w:vAlign w:val="center"/>
          </w:tcPr>
          <w:p w:rsidR="007D2130" w:rsidRPr="005B4884" w:rsidRDefault="00702231">
            <w:pPr>
              <w:jc w:val="center"/>
              <w:rPr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1</w:t>
            </w:r>
          </w:p>
        </w:tc>
      </w:tr>
    </w:tbl>
    <w:p w:rsidR="007D2130" w:rsidRPr="005B4884" w:rsidRDefault="00702231" w:rsidP="005B4884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 xml:space="preserve">Сведения </w:t>
      </w:r>
      <w:proofErr w:type="gramStart"/>
      <w:r w:rsidRPr="005B4884">
        <w:rPr>
          <w:rFonts w:eastAsia="Times New Roman"/>
          <w:sz w:val="24"/>
          <w:szCs w:val="24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5B4884">
        <w:rPr>
          <w:rFonts w:eastAsia="Times New Roman"/>
          <w:sz w:val="24"/>
          <w:szCs w:val="24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7D2130" w:rsidRPr="005B4884">
        <w:trPr>
          <w:trHeight w:val="517"/>
        </w:trPr>
        <w:tc>
          <w:tcPr>
            <w:tcW w:w="4819" w:type="dxa"/>
            <w:vMerge w:val="restart"/>
            <w:noWrap/>
          </w:tcPr>
          <w:p w:rsidR="007D2130" w:rsidRPr="005B4884" w:rsidRDefault="00702231">
            <w:pPr>
              <w:jc w:val="center"/>
              <w:rPr>
                <w:sz w:val="24"/>
                <w:szCs w:val="24"/>
              </w:rPr>
            </w:pPr>
            <w:r w:rsidRPr="005B4884"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D2130" w:rsidRPr="005B4884" w:rsidRDefault="00702231">
            <w:pPr>
              <w:jc w:val="center"/>
              <w:rPr>
                <w:sz w:val="24"/>
                <w:szCs w:val="24"/>
              </w:rPr>
            </w:pPr>
            <w:r w:rsidRPr="005B4884">
              <w:rPr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 w:rsidR="007D2130" w:rsidRPr="005B4884"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D2130" w:rsidRPr="005B4884" w:rsidRDefault="007D2130">
            <w:pPr>
              <w:jc w:val="left"/>
              <w:rPr>
                <w:sz w:val="24"/>
                <w:szCs w:val="24"/>
              </w:rPr>
            </w:pPr>
          </w:p>
        </w:tc>
      </w:tr>
      <w:tr w:rsidR="007D2130" w:rsidRPr="005B4884"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proofErr w:type="spellStart"/>
            <w:r w:rsidRPr="005B4884">
              <w:rPr>
                <w:sz w:val="24"/>
                <w:szCs w:val="24"/>
              </w:rPr>
              <w:t>Бимбеева</w:t>
            </w:r>
            <w:proofErr w:type="spellEnd"/>
            <w:r w:rsidRPr="005B4884">
              <w:rPr>
                <w:sz w:val="24"/>
                <w:szCs w:val="24"/>
              </w:rPr>
              <w:t xml:space="preserve"> А. В.</w:t>
            </w:r>
          </w:p>
        </w:tc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Соответствует</w:t>
            </w:r>
          </w:p>
        </w:tc>
      </w:tr>
      <w:tr w:rsidR="007D2130" w:rsidRPr="005B4884"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proofErr w:type="spellStart"/>
            <w:r w:rsidRPr="005B4884">
              <w:rPr>
                <w:sz w:val="24"/>
                <w:szCs w:val="24"/>
              </w:rPr>
              <w:t>Бадлеев</w:t>
            </w:r>
            <w:proofErr w:type="spellEnd"/>
            <w:r w:rsidRPr="005B4884">
              <w:rPr>
                <w:sz w:val="24"/>
                <w:szCs w:val="24"/>
              </w:rPr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Соответствует</w:t>
            </w:r>
          </w:p>
        </w:tc>
      </w:tr>
      <w:tr w:rsidR="007D2130" w:rsidRPr="005B4884"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proofErr w:type="spellStart"/>
            <w:r w:rsidRPr="005B4884">
              <w:rPr>
                <w:sz w:val="24"/>
                <w:szCs w:val="24"/>
              </w:rPr>
              <w:t>Босхомджиева</w:t>
            </w:r>
            <w:proofErr w:type="spellEnd"/>
            <w:r w:rsidRPr="005B4884">
              <w:rPr>
                <w:sz w:val="24"/>
                <w:szCs w:val="24"/>
              </w:rPr>
              <w:t xml:space="preserve"> М. В.</w:t>
            </w:r>
          </w:p>
        </w:tc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Соответствует</w:t>
            </w:r>
          </w:p>
        </w:tc>
      </w:tr>
      <w:tr w:rsidR="007D2130" w:rsidRPr="005B4884"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proofErr w:type="spellStart"/>
            <w:r w:rsidRPr="005B4884">
              <w:rPr>
                <w:sz w:val="24"/>
                <w:szCs w:val="24"/>
              </w:rPr>
              <w:t>Манджиева</w:t>
            </w:r>
            <w:proofErr w:type="spellEnd"/>
            <w:r w:rsidRPr="005B4884">
              <w:rPr>
                <w:sz w:val="24"/>
                <w:szCs w:val="24"/>
              </w:rPr>
              <w:t xml:space="preserve"> Б. А.</w:t>
            </w:r>
          </w:p>
        </w:tc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Соответствует</w:t>
            </w:r>
          </w:p>
        </w:tc>
      </w:tr>
      <w:tr w:rsidR="007D2130" w:rsidRPr="005B4884"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proofErr w:type="spellStart"/>
            <w:r w:rsidRPr="005B4884">
              <w:rPr>
                <w:sz w:val="24"/>
                <w:szCs w:val="24"/>
              </w:rPr>
              <w:t>Сюкеева</w:t>
            </w:r>
            <w:proofErr w:type="spellEnd"/>
            <w:r w:rsidRPr="005B4884">
              <w:rPr>
                <w:sz w:val="24"/>
                <w:szCs w:val="24"/>
              </w:rPr>
              <w:t xml:space="preserve"> С. М.</w:t>
            </w:r>
          </w:p>
        </w:tc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Соответствует</w:t>
            </w:r>
          </w:p>
        </w:tc>
      </w:tr>
      <w:tr w:rsidR="007D2130" w:rsidRPr="005B4884"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proofErr w:type="spellStart"/>
            <w:r w:rsidRPr="005B4884">
              <w:rPr>
                <w:sz w:val="24"/>
                <w:szCs w:val="24"/>
              </w:rPr>
              <w:t>Малыкова</w:t>
            </w:r>
            <w:proofErr w:type="spellEnd"/>
            <w:r w:rsidRPr="005B4884">
              <w:rPr>
                <w:sz w:val="24"/>
                <w:szCs w:val="24"/>
              </w:rPr>
              <w:t xml:space="preserve"> М. А.</w:t>
            </w:r>
          </w:p>
        </w:tc>
        <w:tc>
          <w:tcPr>
            <w:tcW w:w="4819" w:type="dxa"/>
            <w:noWrap/>
            <w:vAlign w:val="center"/>
          </w:tcPr>
          <w:p w:rsidR="007D2130" w:rsidRPr="005B4884" w:rsidRDefault="00702231">
            <w:pPr>
              <w:jc w:val="left"/>
              <w:rPr>
                <w:sz w:val="24"/>
                <w:szCs w:val="24"/>
              </w:rPr>
            </w:pPr>
            <w:r w:rsidRPr="005B4884">
              <w:rPr>
                <w:sz w:val="24"/>
                <w:szCs w:val="24"/>
              </w:rPr>
              <w:t>Соответствует</w:t>
            </w:r>
          </w:p>
        </w:tc>
      </w:tr>
    </w:tbl>
    <w:p w:rsidR="007D2130" w:rsidRPr="005B4884" w:rsidRDefault="00702231" w:rsidP="005B4884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proofErr w:type="gramStart"/>
      <w:r w:rsidRPr="005B4884">
        <w:rPr>
          <w:rFonts w:eastAsia="Times New Roman"/>
          <w:sz w:val="24"/>
          <w:szCs w:val="24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</w:t>
      </w:r>
      <w:r w:rsidR="005B4884">
        <w:rPr>
          <w:rFonts w:eastAsia="Times New Roman"/>
          <w:sz w:val="24"/>
          <w:szCs w:val="24"/>
          <w:lang w:eastAsia="ru-RU"/>
        </w:rPr>
        <w:t xml:space="preserve"> </w:t>
      </w:r>
      <w:r w:rsidR="005B4884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5B4884">
        <w:rPr>
          <w:rFonts w:eastAsia="Times New Roman"/>
          <w:sz w:val="24"/>
          <w:szCs w:val="24"/>
          <w:lang w:eastAsia="ru-RU"/>
        </w:rPr>
        <w:t xml:space="preserve"> определение поставщика (подрядчика, исполнителя) по электронному аукциону признается несостоявшимся.</w:t>
      </w:r>
      <w:proofErr w:type="gramEnd"/>
    </w:p>
    <w:p w:rsidR="007D2130" w:rsidRPr="005B4884" w:rsidRDefault="00702231" w:rsidP="005B4884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5B4884">
        <w:rPr>
          <w:rFonts w:eastAsia="Times New Roman"/>
          <w:sz w:val="24"/>
          <w:szCs w:val="24"/>
          <w:lang w:eastAsia="ru-RU"/>
        </w:rPr>
        <w:t xml:space="preserve">На основании </w:t>
      </w:r>
      <w:proofErr w:type="spellStart"/>
      <w:r w:rsidRPr="005B4884">
        <w:rPr>
          <w:rFonts w:eastAsia="Times New Roman"/>
          <w:sz w:val="24"/>
          <w:szCs w:val="24"/>
          <w:lang w:eastAsia="ru-RU"/>
        </w:rPr>
        <w:t>пп</w:t>
      </w:r>
      <w:proofErr w:type="spellEnd"/>
      <w:proofErr w:type="gramStart"/>
      <w:r w:rsidRPr="005B4884">
        <w:rPr>
          <w:rFonts w:eastAsia="Times New Roman"/>
          <w:sz w:val="24"/>
          <w:szCs w:val="24"/>
          <w:lang w:eastAsia="ru-RU"/>
        </w:rPr>
        <w:t>.«</w:t>
      </w:r>
      <w:proofErr w:type="gramEnd"/>
      <w:r w:rsidRPr="005B4884">
        <w:rPr>
          <w:rFonts w:eastAsia="Times New Roman"/>
          <w:sz w:val="24"/>
          <w:szCs w:val="24"/>
          <w:lang w:eastAsia="ru-RU"/>
        </w:rPr>
        <w:t xml:space="preserve">б» п.2 ч.2 ст.52 Федерального закона № 44-ФЗ </w:t>
      </w:r>
      <w:r w:rsidR="005B4884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5B4884">
        <w:rPr>
          <w:rFonts w:eastAsia="Times New Roman"/>
          <w:sz w:val="24"/>
          <w:szCs w:val="24"/>
          <w:lang w:eastAsia="ru-RU"/>
        </w:rPr>
        <w:t xml:space="preserve"> </w:t>
      </w:r>
      <w:r w:rsidRPr="005B4884">
        <w:rPr>
          <w:rFonts w:eastAsia="Times New Roman"/>
          <w:sz w:val="24"/>
          <w:szCs w:val="24"/>
          <w:lang w:eastAsia="ru-RU"/>
        </w:rPr>
        <w:t xml:space="preserve">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</w:t>
      </w:r>
      <w:r w:rsidRPr="005B4884">
        <w:rPr>
          <w:rFonts w:eastAsia="Times New Roman"/>
          <w:sz w:val="24"/>
          <w:szCs w:val="24"/>
          <w:lang w:eastAsia="ru-RU"/>
        </w:rPr>
        <w:lastRenderedPageBreak/>
        <w:t>электронными подписями все</w:t>
      </w:r>
      <w:r w:rsidRPr="005B4884">
        <w:rPr>
          <w:rFonts w:eastAsia="Times New Roman"/>
          <w:sz w:val="24"/>
          <w:szCs w:val="24"/>
          <w:lang w:eastAsia="ru-RU"/>
        </w:rPr>
        <w:t xml:space="preserve">х присутствующих членов комиссии, подписан усиленной электронной подписью лица, имеющего право действовать от имени заказчика и </w:t>
      </w:r>
      <w:proofErr w:type="gramStart"/>
      <w:r w:rsidRPr="005B4884">
        <w:rPr>
          <w:rFonts w:eastAsia="Times New Roman"/>
          <w:sz w:val="24"/>
          <w:szCs w:val="24"/>
          <w:lang w:eastAsia="ru-RU"/>
        </w:rPr>
        <w:t>направлен</w:t>
      </w:r>
      <w:proofErr w:type="gramEnd"/>
      <w:r w:rsidRPr="005B4884">
        <w:rPr>
          <w:rFonts w:eastAsia="Times New Roman"/>
          <w:sz w:val="24"/>
          <w:szCs w:val="24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</w:t>
      </w:r>
      <w:r w:rsidRPr="005B4884">
        <w:rPr>
          <w:rFonts w:eastAsia="Times New Roman"/>
          <w:sz w:val="24"/>
          <w:szCs w:val="24"/>
          <w:lang w:eastAsia="ru-RU"/>
        </w:rPr>
        <w:t xml:space="preserve"> сети «Интернет»: </w:t>
      </w:r>
      <w:proofErr w:type="spellStart"/>
      <w:r w:rsidRPr="005B4884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5B4884">
        <w:rPr>
          <w:rFonts w:eastAsia="Times New Roman"/>
          <w:sz w:val="24"/>
          <w:szCs w:val="24"/>
          <w:lang w:val="en-US"/>
        </w:rPr>
        <w:t>s</w:t>
      </w:r>
      <w:r w:rsidRPr="005B4884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Босхомджиева Мира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00:A6:77:08:D1:2B:36:03:99:8D:EB:98:28:F7:5F:1C:CB, действителен с 09.09.2026 14:37:32 по 03.12.2027 14:37:32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Манджиева Байрта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00:9F:61:CA:DD:89:84:A4:C7:6F:02:89:CE:0F:1D:15:79, действителен с 23.04.2026 06:55:06 по 17.07.2027 06:55:06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Сюкеева Светлана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55:43:11:61:60:8A:EA:E4:5B:88:15:DB:94:7C:6C:91, действителен с 21.08.2025 06:57:47 по 14.11.2026 06:57:47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37:86:16:16:04:13:BD:BF:CF:5A:43:67:E2:B8:DA:F2, действителен с 28.04.2026 08:15:28 по 22.07.2027 08:15:28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Бимбеева Анжелика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00:A0:68:41:F2:6C:DB:9B:A1:99:91:CC:11:EE:9B:89:B3, действителен с 03.04.2026 05:50:51 по 27.06.2027 05:50:51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14:09:31 МСК</w:t>
      </w:r>
    </w:p>
    <w:sectPr w:rsidR="007D2130" w:rsidRPr="005B4884" w:rsidSect="007D213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231" w:rsidRDefault="00702231">
      <w:pPr>
        <w:spacing w:after="0" w:line="240" w:lineRule="auto"/>
      </w:pPr>
      <w:r>
        <w:separator/>
      </w:r>
    </w:p>
  </w:endnote>
  <w:endnote w:type="continuationSeparator" w:id="0">
    <w:p w:rsidR="00702231" w:rsidRDefault="00702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231" w:rsidRDefault="00702231">
      <w:pPr>
        <w:spacing w:after="0" w:line="240" w:lineRule="auto"/>
      </w:pPr>
      <w:r>
        <w:separator/>
      </w:r>
    </w:p>
  </w:footnote>
  <w:footnote w:type="continuationSeparator" w:id="0">
    <w:p w:rsidR="00702231" w:rsidRDefault="007022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6766"/>
    <w:multiLevelType w:val="hybridMultilevel"/>
    <w:tmpl w:val="06B0D166"/>
    <w:lvl w:ilvl="0" w:tplc="B89EFA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EAA9EA">
      <w:start w:val="1"/>
      <w:numFmt w:val="lowerLetter"/>
      <w:lvlText w:val="%2."/>
      <w:lvlJc w:val="left"/>
      <w:pPr>
        <w:ind w:left="1440" w:hanging="360"/>
      </w:pPr>
    </w:lvl>
    <w:lvl w:ilvl="2" w:tplc="EA26524A">
      <w:start w:val="1"/>
      <w:numFmt w:val="lowerRoman"/>
      <w:lvlText w:val="%3."/>
      <w:lvlJc w:val="right"/>
      <w:pPr>
        <w:ind w:left="2160" w:hanging="180"/>
      </w:pPr>
    </w:lvl>
    <w:lvl w:ilvl="3" w:tplc="3E2CB0C4">
      <w:start w:val="1"/>
      <w:numFmt w:val="decimal"/>
      <w:lvlText w:val="%4."/>
      <w:lvlJc w:val="left"/>
      <w:pPr>
        <w:ind w:left="2880" w:hanging="360"/>
      </w:pPr>
    </w:lvl>
    <w:lvl w:ilvl="4" w:tplc="CD106C74">
      <w:start w:val="1"/>
      <w:numFmt w:val="lowerLetter"/>
      <w:lvlText w:val="%5."/>
      <w:lvlJc w:val="left"/>
      <w:pPr>
        <w:ind w:left="3600" w:hanging="360"/>
      </w:pPr>
    </w:lvl>
    <w:lvl w:ilvl="5" w:tplc="2AAC52FE">
      <w:start w:val="1"/>
      <w:numFmt w:val="lowerRoman"/>
      <w:lvlText w:val="%6."/>
      <w:lvlJc w:val="right"/>
      <w:pPr>
        <w:ind w:left="4320" w:hanging="180"/>
      </w:pPr>
    </w:lvl>
    <w:lvl w:ilvl="6" w:tplc="5A9A36FC">
      <w:start w:val="1"/>
      <w:numFmt w:val="decimal"/>
      <w:lvlText w:val="%7."/>
      <w:lvlJc w:val="left"/>
      <w:pPr>
        <w:ind w:left="5040" w:hanging="360"/>
      </w:pPr>
    </w:lvl>
    <w:lvl w:ilvl="7" w:tplc="D946DD22">
      <w:start w:val="1"/>
      <w:numFmt w:val="lowerLetter"/>
      <w:lvlText w:val="%8."/>
      <w:lvlJc w:val="left"/>
      <w:pPr>
        <w:ind w:left="5760" w:hanging="360"/>
      </w:pPr>
    </w:lvl>
    <w:lvl w:ilvl="8" w:tplc="FEF0C83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842E1"/>
    <w:multiLevelType w:val="hybridMultilevel"/>
    <w:tmpl w:val="F440C636"/>
    <w:lvl w:ilvl="0" w:tplc="79426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ECA982">
      <w:start w:val="1"/>
      <w:numFmt w:val="lowerLetter"/>
      <w:lvlText w:val="%2."/>
      <w:lvlJc w:val="left"/>
      <w:pPr>
        <w:ind w:left="1440" w:hanging="360"/>
      </w:pPr>
    </w:lvl>
    <w:lvl w:ilvl="2" w:tplc="7C729986">
      <w:start w:val="1"/>
      <w:numFmt w:val="lowerRoman"/>
      <w:lvlText w:val="%3."/>
      <w:lvlJc w:val="right"/>
      <w:pPr>
        <w:ind w:left="2160" w:hanging="180"/>
      </w:pPr>
    </w:lvl>
    <w:lvl w:ilvl="3" w:tplc="11203D90">
      <w:start w:val="1"/>
      <w:numFmt w:val="decimal"/>
      <w:lvlText w:val="%4."/>
      <w:lvlJc w:val="left"/>
      <w:pPr>
        <w:ind w:left="2880" w:hanging="360"/>
      </w:pPr>
    </w:lvl>
    <w:lvl w:ilvl="4" w:tplc="24B8ED54">
      <w:start w:val="1"/>
      <w:numFmt w:val="lowerLetter"/>
      <w:lvlText w:val="%5."/>
      <w:lvlJc w:val="left"/>
      <w:pPr>
        <w:ind w:left="3600" w:hanging="360"/>
      </w:pPr>
    </w:lvl>
    <w:lvl w:ilvl="5" w:tplc="31667BCA">
      <w:start w:val="1"/>
      <w:numFmt w:val="lowerRoman"/>
      <w:lvlText w:val="%6."/>
      <w:lvlJc w:val="right"/>
      <w:pPr>
        <w:ind w:left="4320" w:hanging="180"/>
      </w:pPr>
    </w:lvl>
    <w:lvl w:ilvl="6" w:tplc="5B5A048C">
      <w:start w:val="1"/>
      <w:numFmt w:val="decimal"/>
      <w:lvlText w:val="%7."/>
      <w:lvlJc w:val="left"/>
      <w:pPr>
        <w:ind w:left="5040" w:hanging="360"/>
      </w:pPr>
    </w:lvl>
    <w:lvl w:ilvl="7" w:tplc="C28887EC">
      <w:start w:val="1"/>
      <w:numFmt w:val="lowerLetter"/>
      <w:lvlText w:val="%8."/>
      <w:lvlJc w:val="left"/>
      <w:pPr>
        <w:ind w:left="5760" w:hanging="360"/>
      </w:pPr>
    </w:lvl>
    <w:lvl w:ilvl="8" w:tplc="F97ED9C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54DB4"/>
    <w:multiLevelType w:val="hybridMultilevel"/>
    <w:tmpl w:val="71461AC2"/>
    <w:lvl w:ilvl="0" w:tplc="F62CA8E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1D2B6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0ACA98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4497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31A54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649E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B2CEA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BA39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A0BB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54B86821"/>
    <w:multiLevelType w:val="hybridMultilevel"/>
    <w:tmpl w:val="EC08A45E"/>
    <w:lvl w:ilvl="0" w:tplc="1B5A8A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96FBD8">
      <w:start w:val="1"/>
      <w:numFmt w:val="lowerLetter"/>
      <w:lvlText w:val="%2."/>
      <w:lvlJc w:val="left"/>
      <w:pPr>
        <w:ind w:left="1440" w:hanging="360"/>
      </w:pPr>
    </w:lvl>
    <w:lvl w:ilvl="2" w:tplc="2B2C9E84">
      <w:start w:val="1"/>
      <w:numFmt w:val="lowerRoman"/>
      <w:lvlText w:val="%3."/>
      <w:lvlJc w:val="right"/>
      <w:pPr>
        <w:ind w:left="2160" w:hanging="180"/>
      </w:pPr>
    </w:lvl>
    <w:lvl w:ilvl="3" w:tplc="B6B24462">
      <w:start w:val="1"/>
      <w:numFmt w:val="decimal"/>
      <w:lvlText w:val="%4."/>
      <w:lvlJc w:val="left"/>
      <w:pPr>
        <w:ind w:left="2880" w:hanging="360"/>
      </w:pPr>
    </w:lvl>
    <w:lvl w:ilvl="4" w:tplc="CAAA7370">
      <w:start w:val="1"/>
      <w:numFmt w:val="lowerLetter"/>
      <w:lvlText w:val="%5."/>
      <w:lvlJc w:val="left"/>
      <w:pPr>
        <w:ind w:left="3600" w:hanging="360"/>
      </w:pPr>
    </w:lvl>
    <w:lvl w:ilvl="5" w:tplc="EA9E3A1A">
      <w:start w:val="1"/>
      <w:numFmt w:val="lowerRoman"/>
      <w:lvlText w:val="%6."/>
      <w:lvlJc w:val="right"/>
      <w:pPr>
        <w:ind w:left="4320" w:hanging="180"/>
      </w:pPr>
    </w:lvl>
    <w:lvl w:ilvl="6" w:tplc="79B46572">
      <w:start w:val="1"/>
      <w:numFmt w:val="decimal"/>
      <w:lvlText w:val="%7."/>
      <w:lvlJc w:val="left"/>
      <w:pPr>
        <w:ind w:left="5040" w:hanging="360"/>
      </w:pPr>
    </w:lvl>
    <w:lvl w:ilvl="7" w:tplc="1B26F9EC">
      <w:start w:val="1"/>
      <w:numFmt w:val="lowerLetter"/>
      <w:lvlText w:val="%8."/>
      <w:lvlJc w:val="left"/>
      <w:pPr>
        <w:ind w:left="5760" w:hanging="360"/>
      </w:pPr>
    </w:lvl>
    <w:lvl w:ilvl="8" w:tplc="7A300DE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56BDE"/>
    <w:multiLevelType w:val="hybridMultilevel"/>
    <w:tmpl w:val="F9942D8C"/>
    <w:lvl w:ilvl="0" w:tplc="E14004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626708">
      <w:start w:val="1"/>
      <w:numFmt w:val="lowerLetter"/>
      <w:lvlText w:val="%2."/>
      <w:lvlJc w:val="left"/>
      <w:pPr>
        <w:ind w:left="1440" w:hanging="360"/>
      </w:pPr>
    </w:lvl>
    <w:lvl w:ilvl="2" w:tplc="155E3D66">
      <w:start w:val="1"/>
      <w:numFmt w:val="lowerRoman"/>
      <w:lvlText w:val="%3."/>
      <w:lvlJc w:val="right"/>
      <w:pPr>
        <w:ind w:left="2160" w:hanging="180"/>
      </w:pPr>
    </w:lvl>
    <w:lvl w:ilvl="3" w:tplc="CF2094A2">
      <w:start w:val="1"/>
      <w:numFmt w:val="decimal"/>
      <w:lvlText w:val="%4."/>
      <w:lvlJc w:val="left"/>
      <w:pPr>
        <w:ind w:left="2880" w:hanging="360"/>
      </w:pPr>
    </w:lvl>
    <w:lvl w:ilvl="4" w:tplc="A5E266EC">
      <w:start w:val="1"/>
      <w:numFmt w:val="lowerLetter"/>
      <w:lvlText w:val="%5."/>
      <w:lvlJc w:val="left"/>
      <w:pPr>
        <w:ind w:left="3600" w:hanging="360"/>
      </w:pPr>
    </w:lvl>
    <w:lvl w:ilvl="5" w:tplc="FA845F64">
      <w:start w:val="1"/>
      <w:numFmt w:val="lowerRoman"/>
      <w:lvlText w:val="%6."/>
      <w:lvlJc w:val="right"/>
      <w:pPr>
        <w:ind w:left="4320" w:hanging="180"/>
      </w:pPr>
    </w:lvl>
    <w:lvl w:ilvl="6" w:tplc="149AABAA">
      <w:start w:val="1"/>
      <w:numFmt w:val="decimal"/>
      <w:lvlText w:val="%7."/>
      <w:lvlJc w:val="left"/>
      <w:pPr>
        <w:ind w:left="5040" w:hanging="360"/>
      </w:pPr>
    </w:lvl>
    <w:lvl w:ilvl="7" w:tplc="24E825B2">
      <w:start w:val="1"/>
      <w:numFmt w:val="lowerLetter"/>
      <w:lvlText w:val="%8."/>
      <w:lvlJc w:val="left"/>
      <w:pPr>
        <w:ind w:left="5760" w:hanging="360"/>
      </w:pPr>
    </w:lvl>
    <w:lvl w:ilvl="8" w:tplc="9EA23DC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3919F0"/>
    <w:multiLevelType w:val="hybridMultilevel"/>
    <w:tmpl w:val="954859A8"/>
    <w:lvl w:ilvl="0" w:tplc="FD0ECF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CE602A">
      <w:start w:val="1"/>
      <w:numFmt w:val="lowerLetter"/>
      <w:lvlText w:val="%2."/>
      <w:lvlJc w:val="left"/>
      <w:pPr>
        <w:ind w:left="1440" w:hanging="360"/>
      </w:pPr>
    </w:lvl>
    <w:lvl w:ilvl="2" w:tplc="899ED6BA">
      <w:start w:val="1"/>
      <w:numFmt w:val="lowerRoman"/>
      <w:lvlText w:val="%3."/>
      <w:lvlJc w:val="right"/>
      <w:pPr>
        <w:ind w:left="2160" w:hanging="180"/>
      </w:pPr>
    </w:lvl>
    <w:lvl w:ilvl="3" w:tplc="5B622BFC">
      <w:start w:val="1"/>
      <w:numFmt w:val="decimal"/>
      <w:lvlText w:val="%4."/>
      <w:lvlJc w:val="left"/>
      <w:pPr>
        <w:ind w:left="2880" w:hanging="360"/>
      </w:pPr>
    </w:lvl>
    <w:lvl w:ilvl="4" w:tplc="ED683674">
      <w:start w:val="1"/>
      <w:numFmt w:val="lowerLetter"/>
      <w:lvlText w:val="%5."/>
      <w:lvlJc w:val="left"/>
      <w:pPr>
        <w:ind w:left="3600" w:hanging="360"/>
      </w:pPr>
    </w:lvl>
    <w:lvl w:ilvl="5" w:tplc="62B64F6C">
      <w:start w:val="1"/>
      <w:numFmt w:val="lowerRoman"/>
      <w:lvlText w:val="%6."/>
      <w:lvlJc w:val="right"/>
      <w:pPr>
        <w:ind w:left="4320" w:hanging="180"/>
      </w:pPr>
    </w:lvl>
    <w:lvl w:ilvl="6" w:tplc="4EDA85D4">
      <w:start w:val="1"/>
      <w:numFmt w:val="decimal"/>
      <w:lvlText w:val="%7."/>
      <w:lvlJc w:val="left"/>
      <w:pPr>
        <w:ind w:left="5040" w:hanging="360"/>
      </w:pPr>
    </w:lvl>
    <w:lvl w:ilvl="7" w:tplc="B3BE38AE">
      <w:start w:val="1"/>
      <w:numFmt w:val="lowerLetter"/>
      <w:lvlText w:val="%8."/>
      <w:lvlJc w:val="left"/>
      <w:pPr>
        <w:ind w:left="5760" w:hanging="360"/>
      </w:pPr>
    </w:lvl>
    <w:lvl w:ilvl="8" w:tplc="BA2C9F0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165206"/>
    <w:multiLevelType w:val="hybridMultilevel"/>
    <w:tmpl w:val="D0AE3258"/>
    <w:lvl w:ilvl="0" w:tplc="DC3C99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6454CE">
      <w:start w:val="1"/>
      <w:numFmt w:val="lowerLetter"/>
      <w:lvlText w:val="%2."/>
      <w:lvlJc w:val="left"/>
      <w:pPr>
        <w:ind w:left="1440" w:hanging="360"/>
      </w:pPr>
    </w:lvl>
    <w:lvl w:ilvl="2" w:tplc="CC8CABF6">
      <w:start w:val="1"/>
      <w:numFmt w:val="lowerRoman"/>
      <w:lvlText w:val="%3."/>
      <w:lvlJc w:val="right"/>
      <w:pPr>
        <w:ind w:left="2160" w:hanging="180"/>
      </w:pPr>
    </w:lvl>
    <w:lvl w:ilvl="3" w:tplc="96407C76">
      <w:start w:val="1"/>
      <w:numFmt w:val="decimal"/>
      <w:lvlText w:val="%4."/>
      <w:lvlJc w:val="left"/>
      <w:pPr>
        <w:ind w:left="2880" w:hanging="360"/>
      </w:pPr>
    </w:lvl>
    <w:lvl w:ilvl="4" w:tplc="1EAE83EC">
      <w:start w:val="1"/>
      <w:numFmt w:val="lowerLetter"/>
      <w:lvlText w:val="%5."/>
      <w:lvlJc w:val="left"/>
      <w:pPr>
        <w:ind w:left="3600" w:hanging="360"/>
      </w:pPr>
    </w:lvl>
    <w:lvl w:ilvl="5" w:tplc="83E44136">
      <w:start w:val="1"/>
      <w:numFmt w:val="lowerRoman"/>
      <w:lvlText w:val="%6."/>
      <w:lvlJc w:val="right"/>
      <w:pPr>
        <w:ind w:left="4320" w:hanging="180"/>
      </w:pPr>
    </w:lvl>
    <w:lvl w:ilvl="6" w:tplc="05169120">
      <w:start w:val="1"/>
      <w:numFmt w:val="decimal"/>
      <w:lvlText w:val="%7."/>
      <w:lvlJc w:val="left"/>
      <w:pPr>
        <w:ind w:left="5040" w:hanging="360"/>
      </w:pPr>
    </w:lvl>
    <w:lvl w:ilvl="7" w:tplc="E6F85372">
      <w:start w:val="1"/>
      <w:numFmt w:val="lowerLetter"/>
      <w:lvlText w:val="%8."/>
      <w:lvlJc w:val="left"/>
      <w:pPr>
        <w:ind w:left="5760" w:hanging="360"/>
      </w:pPr>
    </w:lvl>
    <w:lvl w:ilvl="8" w:tplc="97B43A9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616183"/>
    <w:multiLevelType w:val="hybridMultilevel"/>
    <w:tmpl w:val="727C8A4C"/>
    <w:lvl w:ilvl="0" w:tplc="E542A5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EA9BE0">
      <w:start w:val="1"/>
      <w:numFmt w:val="lowerLetter"/>
      <w:lvlText w:val="%2."/>
      <w:lvlJc w:val="left"/>
      <w:pPr>
        <w:ind w:left="1440" w:hanging="360"/>
      </w:pPr>
    </w:lvl>
    <w:lvl w:ilvl="2" w:tplc="71068C0E">
      <w:start w:val="1"/>
      <w:numFmt w:val="lowerRoman"/>
      <w:lvlText w:val="%3."/>
      <w:lvlJc w:val="right"/>
      <w:pPr>
        <w:ind w:left="2160" w:hanging="180"/>
      </w:pPr>
    </w:lvl>
    <w:lvl w:ilvl="3" w:tplc="6CCAF144">
      <w:start w:val="1"/>
      <w:numFmt w:val="decimal"/>
      <w:lvlText w:val="%4."/>
      <w:lvlJc w:val="left"/>
      <w:pPr>
        <w:ind w:left="2880" w:hanging="360"/>
      </w:pPr>
    </w:lvl>
    <w:lvl w:ilvl="4" w:tplc="70E09AFC">
      <w:start w:val="1"/>
      <w:numFmt w:val="lowerLetter"/>
      <w:lvlText w:val="%5."/>
      <w:lvlJc w:val="left"/>
      <w:pPr>
        <w:ind w:left="3600" w:hanging="360"/>
      </w:pPr>
    </w:lvl>
    <w:lvl w:ilvl="5" w:tplc="66CC1E9E">
      <w:start w:val="1"/>
      <w:numFmt w:val="lowerRoman"/>
      <w:lvlText w:val="%6."/>
      <w:lvlJc w:val="right"/>
      <w:pPr>
        <w:ind w:left="4320" w:hanging="180"/>
      </w:pPr>
    </w:lvl>
    <w:lvl w:ilvl="6" w:tplc="EF74F04A">
      <w:start w:val="1"/>
      <w:numFmt w:val="decimal"/>
      <w:lvlText w:val="%7."/>
      <w:lvlJc w:val="left"/>
      <w:pPr>
        <w:ind w:left="5040" w:hanging="360"/>
      </w:pPr>
    </w:lvl>
    <w:lvl w:ilvl="7" w:tplc="0BA411D8">
      <w:start w:val="1"/>
      <w:numFmt w:val="lowerLetter"/>
      <w:lvlText w:val="%8."/>
      <w:lvlJc w:val="left"/>
      <w:pPr>
        <w:ind w:left="5760" w:hanging="360"/>
      </w:pPr>
    </w:lvl>
    <w:lvl w:ilvl="8" w:tplc="11924D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2130"/>
    <w:rsid w:val="005B4884"/>
    <w:rsid w:val="00702231"/>
    <w:rsid w:val="007D2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130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7D213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7D213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7D2130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7D2130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7D2130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7D2130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7D213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7D2130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7D2130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7D2130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7D2130"/>
    <w:rPr>
      <w:sz w:val="24"/>
      <w:szCs w:val="24"/>
    </w:rPr>
  </w:style>
  <w:style w:type="character" w:customStyle="1" w:styleId="QuoteChar">
    <w:name w:val="Quote Char"/>
    <w:link w:val="2"/>
    <w:uiPriority w:val="29"/>
    <w:rsid w:val="007D2130"/>
    <w:rPr>
      <w:i/>
    </w:rPr>
  </w:style>
  <w:style w:type="character" w:customStyle="1" w:styleId="IntenseQuoteChar">
    <w:name w:val="Intense Quote Char"/>
    <w:link w:val="a5"/>
    <w:uiPriority w:val="30"/>
    <w:rsid w:val="007D2130"/>
    <w:rPr>
      <w:i/>
    </w:rPr>
  </w:style>
  <w:style w:type="character" w:customStyle="1" w:styleId="HeaderChar">
    <w:name w:val="Header Char"/>
    <w:basedOn w:val="a0"/>
    <w:link w:val="Header"/>
    <w:uiPriority w:val="99"/>
    <w:rsid w:val="007D2130"/>
  </w:style>
  <w:style w:type="character" w:customStyle="1" w:styleId="CaptionChar">
    <w:name w:val="Caption Char"/>
    <w:link w:val="Footer"/>
    <w:uiPriority w:val="99"/>
    <w:rsid w:val="007D2130"/>
  </w:style>
  <w:style w:type="character" w:customStyle="1" w:styleId="FootnoteTextChar">
    <w:name w:val="Footnote Text Char"/>
    <w:link w:val="a6"/>
    <w:uiPriority w:val="99"/>
    <w:rsid w:val="007D2130"/>
    <w:rPr>
      <w:sz w:val="18"/>
    </w:rPr>
  </w:style>
  <w:style w:type="character" w:customStyle="1" w:styleId="EndnoteTextChar">
    <w:name w:val="Endnote Text Char"/>
    <w:link w:val="a7"/>
    <w:uiPriority w:val="99"/>
    <w:rsid w:val="007D2130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7D2130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7D2130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D213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7D213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7D213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7D213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7D213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7D213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7D213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7D2130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7D2130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7D2130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7D2130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7D2130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7D2130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7D213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7D2130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7D2130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7D2130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7D2130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7D2130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7D2130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7D2130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7D2130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7D2130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7D213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7D2130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7D213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7D2130"/>
  </w:style>
  <w:style w:type="paragraph" w:customStyle="1" w:styleId="Footer">
    <w:name w:val="Footer"/>
    <w:basedOn w:val="a"/>
    <w:link w:val="ad"/>
    <w:uiPriority w:val="99"/>
    <w:unhideWhenUsed/>
    <w:rsid w:val="007D213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7D213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7D2130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7D2130"/>
  </w:style>
  <w:style w:type="table" w:customStyle="1" w:styleId="TableGridLight">
    <w:name w:val="Table Grid Light"/>
    <w:basedOn w:val="a1"/>
    <w:uiPriority w:val="59"/>
    <w:rsid w:val="007D213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D213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7D21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D213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D21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7D2130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7D2130"/>
    <w:rPr>
      <w:sz w:val="18"/>
    </w:rPr>
  </w:style>
  <w:style w:type="character" w:styleId="af">
    <w:name w:val="footnote reference"/>
    <w:basedOn w:val="a0"/>
    <w:uiPriority w:val="99"/>
    <w:unhideWhenUsed/>
    <w:rsid w:val="007D2130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7D2130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7D2130"/>
    <w:rPr>
      <w:sz w:val="20"/>
    </w:rPr>
  </w:style>
  <w:style w:type="character" w:styleId="af1">
    <w:name w:val="endnote reference"/>
    <w:basedOn w:val="a0"/>
    <w:uiPriority w:val="99"/>
    <w:semiHidden/>
    <w:unhideWhenUsed/>
    <w:rsid w:val="007D2130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7D2130"/>
    <w:pPr>
      <w:spacing w:after="57"/>
    </w:pPr>
  </w:style>
  <w:style w:type="paragraph" w:styleId="22">
    <w:name w:val="toc 2"/>
    <w:basedOn w:val="a"/>
    <w:next w:val="a"/>
    <w:uiPriority w:val="39"/>
    <w:unhideWhenUsed/>
    <w:rsid w:val="007D2130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D2130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D2130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D2130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D2130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D2130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D2130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D2130"/>
    <w:pPr>
      <w:spacing w:after="57"/>
      <w:ind w:left="2268"/>
    </w:pPr>
  </w:style>
  <w:style w:type="paragraph" w:styleId="af2">
    <w:name w:val="TOC Heading"/>
    <w:uiPriority w:val="39"/>
    <w:unhideWhenUsed/>
    <w:rsid w:val="007D2130"/>
  </w:style>
  <w:style w:type="paragraph" w:styleId="af3">
    <w:name w:val="table of figures"/>
    <w:basedOn w:val="a"/>
    <w:next w:val="a"/>
    <w:uiPriority w:val="99"/>
    <w:unhideWhenUsed/>
    <w:rsid w:val="007D2130"/>
    <w:pPr>
      <w:spacing w:after="0"/>
    </w:pPr>
  </w:style>
  <w:style w:type="paragraph" w:customStyle="1" w:styleId="ListParagraph1">
    <w:name w:val="List Paragraph1"/>
    <w:basedOn w:val="a"/>
    <w:rsid w:val="007D2130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7D213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7D2130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7D21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3953</Characters>
  <Application>Microsoft Office Word</Application>
  <DocSecurity>0</DocSecurity>
  <Lines>32</Lines>
  <Paragraphs>9</Paragraphs>
  <ScaleCrop>false</ScaleCrop>
  <Company/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MalykovaMA</dc:creator>
  <cp:lastModifiedBy>MalykovaMA</cp:lastModifiedBy>
  <cp:revision>2</cp:revision>
  <dcterms:created xsi:type="dcterms:W3CDTF">2026-09-24T08:28:00Z</dcterms:created>
  <dcterms:modified xsi:type="dcterms:W3CDTF">2026-09-24T08:28:00Z</dcterms:modified>
</cp:coreProperties>
</file>