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(0387200000326000244)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0387200000326000244-2-1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262860200080686020100104880035829244.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комплекта программного обеспечения «Орион Про» с аппаратными ключами защиты и предоставления права его использования на условиях простой (неисключительной) лицензии для обеспечения работы оборудования установленного в бюджетном учреждении Ханты - Мансийского автономного округа Югры «Сургутский окружной клинический центр охраны материнства и детства» аппаратно-программного комплекса АРМ «Орион Про».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148 755.00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Хворов Константин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Виктор Леонидович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Мумбер Виталий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10:50:28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140 573.53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11:03:56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141 317.30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11:31:08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142 804.84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140 573.53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141 317.30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142 804.84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Хворов Константин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69:88:C7:25:2C:B9:88:8C:FB:70:AB:0F:68:61:7A:EA, действителен с 14.11.2025 05:43:37 по 07.02.2027 05:43:37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Виктор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6E:30:ED:CE:44:2E:62:A5:D0:42:16:0E:B6:7C:7D:08, действителен с 22.09.2025 05:40:09 по 16.12.2026 05:40:09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Мумбер Виталий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00:BC:F8:94:B8:43:2E:2A:D1:87:E0:4B:33:83:6E:AE:5E, действителен с 15.10.2025 03:38:32 по 08.01.2027 03:38:32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67:10:F8:93:56:F6:06:CB:AC:C3:F3:6C:9D:52:FE:64, действителен с 03.08.2026 10:46:31 по 27.10.2027 10:46:31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09:23:12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