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(0864500000226002721)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 БЮДЖЕТНОЕ УЧРЕЖДЕНИЕ ЗДРАВООХРАНЕНИЯ "ГОРОДСКАЯ КЛИНИЧЕСКАЯ БОЛЬНИЦА ИМЕНИ АРХИЕПИСКОПА ЛУКИ Г.ТАМБОВА"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262683100409068290100100011040000244.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Иммуноглобулин человека антирезус Rho(D)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745 501.90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Надежда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Бобылева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Чиликина Татьяна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17:05:43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745 501.90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Надежда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Бобылева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Надежда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01:76:69:77:00:67:B3:0D:BA:45:F1:D8:DE:5C:64:FC:F8, действителен с 29.09.2025 07:04:46 по 29.09.2026 07:14:46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"ГОРОДСКАЯ КЛИНИЧЕСКАЯ БОЛЬНИЦА ИМЕНИ АРХИЕПИСКОПА ЛУКИ Г.ТАМБОВА"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Бобылева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5C:F8:0D:1F:EB:F9:72:63:F1:4B:09:A9:6D:D0:17:F9, действителен с 03.08.2026 11:52:05 по 27.10.2027 11:52:05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10:06:40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Аристов Антон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00:FA:07:97:DC:60:CC:E0:4D:8E:CE:D3:40:4E:BA:52:CB, действителен с 14.11.2025 08:31:13 по 07.02.2027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10:09:42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