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(0345300079526000096)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262470601448247060100101360012229244.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лабораторных исследований на 2027 год (Лот 1)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2 309 000.00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2 309 000.00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2 309 000.00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15:06:33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15:09:15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15:13:56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15:14:36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