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(0372200255926000155)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0372200255926000155-2-1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262781501281178420100100030590000244.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15:44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(шовный материал ЛОТ 3)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37 457.99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Родин Алексей Вячеславович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Козочкина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Летникова Лидия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17:29:11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00:42:11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34 312.71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Родин Алексей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Козочкина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Летникова Лидия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Родин Алексей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Козочкина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Летникова Лидия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34 312.71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Родин Алексей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50:8D:55:76:B3:AB:A0:1D:E7:06:1B:82:B6:15:BA:1F, действителен с 22.06.2026 13:48:56 по 15.09.2027 13:48:56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15:35:12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Козочкина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00:E2:F8:9C:52:01:3F:95:48:47:AB:60:16:80:AE:54:C0, действителен с 22.06.2026 12:01:57 по 15.09.2027 12:01:57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15:35:13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Летникова Лидия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00:AF:5A:BB:CE:C5:42:98:00:62:09:6C:B8:E9:97:C5:27, действителен с 05.02.2026 13:25:58 по 01.05.2027 13:25:58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15:35:14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ЦЕНТР ВЫСОКИХ МЕДИЦИНСКИХ ТЕХНОЛОГИЙ ИМ. К.А. РАУХФУСА"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Козочкина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00:E2:F8:9C:52:01:3F:95:48:47:AB:60:16:80:AE:54:C0, действителен с 22.06.2026 12:01:57 по 15.09.2027 12:01:57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15:36:13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