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B454B" w14:textId="77777777" w:rsidR="00EB5124" w:rsidRPr="0084132D" w:rsidRDefault="00EB5124" w:rsidP="00EB5124">
      <w:pPr>
        <w:spacing w:after="0"/>
        <w:jc w:val="center"/>
        <w:rPr>
          <w:b/>
          <w:bCs/>
        </w:rPr>
      </w:pPr>
      <w:r w:rsidRPr="0084132D">
        <w:rPr>
          <w:b/>
          <w:bCs/>
        </w:rPr>
        <w:t>ПРЕДПИСАНИЕ</w:t>
      </w:r>
    </w:p>
    <w:p w14:paraId="6EBE229D" w14:textId="581859B9" w:rsidR="00EB5124" w:rsidRPr="0084132D" w:rsidRDefault="00EB5124" w:rsidP="00EB5124">
      <w:pPr>
        <w:spacing w:after="0"/>
        <w:jc w:val="center"/>
        <w:rPr>
          <w:b/>
          <w:bCs/>
        </w:rPr>
      </w:pPr>
      <w:r w:rsidRPr="0084132D">
        <w:rPr>
          <w:b/>
          <w:bCs/>
        </w:rPr>
        <w:t>по делу № 009/06/105-</w:t>
      </w:r>
      <w:r>
        <w:rPr>
          <w:b/>
          <w:bCs/>
        </w:rPr>
        <w:t>165</w:t>
      </w:r>
      <w:r w:rsidRPr="0084132D">
        <w:rPr>
          <w:b/>
          <w:bCs/>
        </w:rPr>
        <w:t>/2026 об устранении нарушений</w:t>
      </w:r>
    </w:p>
    <w:p w14:paraId="0F42CF1C" w14:textId="77777777" w:rsidR="00EB5124" w:rsidRPr="0084132D" w:rsidRDefault="00EB5124" w:rsidP="00EB5124">
      <w:pPr>
        <w:spacing w:after="0"/>
        <w:jc w:val="center"/>
        <w:rPr>
          <w:b/>
          <w:bCs/>
        </w:rPr>
      </w:pPr>
      <w:r w:rsidRPr="0084132D">
        <w:rPr>
          <w:b/>
          <w:bCs/>
        </w:rPr>
        <w:t>законодательства о контрактной системе</w:t>
      </w:r>
    </w:p>
    <w:p w14:paraId="11101235" w14:textId="77777777" w:rsidR="00EB5124" w:rsidRPr="0084132D" w:rsidRDefault="00EB5124" w:rsidP="00EB5124">
      <w:pPr>
        <w:spacing w:after="0"/>
        <w:ind w:firstLine="709"/>
        <w:jc w:val="both"/>
      </w:pPr>
    </w:p>
    <w:p w14:paraId="3097351A" w14:textId="3B78BD26" w:rsidR="00EB5124" w:rsidRPr="0084132D" w:rsidRDefault="00EB5124" w:rsidP="00EB5124">
      <w:pPr>
        <w:spacing w:after="0"/>
        <w:jc w:val="both"/>
      </w:pPr>
      <w:r>
        <w:t>17</w:t>
      </w:r>
      <w:r w:rsidRPr="0084132D">
        <w:t>.0</w:t>
      </w:r>
      <w:r>
        <w:t>6</w:t>
      </w:r>
      <w:r w:rsidRPr="0084132D">
        <w:t>.2026                                                                                                    г. Черкесск</w:t>
      </w:r>
    </w:p>
    <w:p w14:paraId="33DCE29D" w14:textId="77777777" w:rsidR="00EB5124" w:rsidRPr="0084132D" w:rsidRDefault="00EB5124" w:rsidP="00EB5124">
      <w:pPr>
        <w:spacing w:after="0"/>
        <w:ind w:firstLine="709"/>
        <w:jc w:val="both"/>
      </w:pPr>
      <w:r w:rsidRPr="0084132D">
        <w:t xml:space="preserve"> </w:t>
      </w:r>
    </w:p>
    <w:p w14:paraId="693094D2" w14:textId="77777777" w:rsidR="00EB5124" w:rsidRPr="00EB5124" w:rsidRDefault="00EB5124" w:rsidP="00EB5124">
      <w:pPr>
        <w:spacing w:after="0"/>
        <w:ind w:firstLine="708"/>
        <w:jc w:val="both"/>
      </w:pPr>
      <w:r w:rsidRPr="00EB5124">
        <w:t>Комиссия Карачаево-Черкесского УФАС России по контролю</w:t>
      </w:r>
      <w:r w:rsidRPr="00EB5124">
        <w:br/>
        <w:t>за соблюдением требований Федерального закона от 05.04.2013 № 44-ФЗ</w:t>
      </w:r>
      <w:r w:rsidRPr="00EB5124">
        <w:br/>
        <w:t>«О контрактной системе в сфере закупок товаров, работ, услуг для обеспечения государственных и муниципальных нужд» (далее – Комиссия Управления)</w:t>
      </w:r>
      <w:r w:rsidRPr="00EB5124">
        <w:br/>
        <w:t>в составе:</w:t>
      </w:r>
    </w:p>
    <w:p w14:paraId="07CA2AD0" w14:textId="77777777" w:rsidR="00EB5124" w:rsidRPr="00EB5124" w:rsidRDefault="00EB5124" w:rsidP="00EB5124">
      <w:pPr>
        <w:spacing w:after="0"/>
        <w:ind w:firstLine="708"/>
        <w:jc w:val="both"/>
      </w:pPr>
      <w:r w:rsidRPr="00EB5124">
        <w:t>Председатель комиссии – &lt;….&gt;;</w:t>
      </w:r>
    </w:p>
    <w:p w14:paraId="71D91DF7" w14:textId="77777777" w:rsidR="00EB5124" w:rsidRPr="00EB5124" w:rsidRDefault="00EB5124" w:rsidP="00EB5124">
      <w:pPr>
        <w:spacing w:after="0"/>
        <w:ind w:firstLine="708"/>
        <w:jc w:val="both"/>
      </w:pPr>
      <w:r w:rsidRPr="00EB5124">
        <w:t>Члены комиссии:</w:t>
      </w:r>
    </w:p>
    <w:p w14:paraId="315F739C" w14:textId="77777777" w:rsidR="00EB5124" w:rsidRPr="00EB5124" w:rsidRDefault="00EB5124" w:rsidP="00EB5124">
      <w:pPr>
        <w:spacing w:after="0"/>
        <w:ind w:firstLine="708"/>
        <w:jc w:val="both"/>
      </w:pPr>
      <w:r w:rsidRPr="00EB5124">
        <w:t>- &lt;….&gt;,</w:t>
      </w:r>
    </w:p>
    <w:p w14:paraId="35E2EA49" w14:textId="77777777" w:rsidR="00EB5124" w:rsidRPr="00EB5124" w:rsidRDefault="00EB5124" w:rsidP="00EB5124">
      <w:pPr>
        <w:spacing w:after="0"/>
        <w:ind w:firstLine="708"/>
        <w:jc w:val="both"/>
      </w:pPr>
      <w:r w:rsidRPr="00EB5124">
        <w:t>- &lt;….&gt;;</w:t>
      </w:r>
    </w:p>
    <w:p w14:paraId="5D42B85A" w14:textId="77777777" w:rsidR="00EB5124" w:rsidRPr="00EB5124" w:rsidRDefault="00EB5124" w:rsidP="00EB5124">
      <w:pPr>
        <w:spacing w:after="0"/>
        <w:ind w:firstLine="708"/>
        <w:jc w:val="both"/>
      </w:pPr>
      <w:r w:rsidRPr="00EB5124">
        <w:t>в присутствии представителя ИП Ткача М.В. (далее – Заявитель), &lt;….&gt;;</w:t>
      </w:r>
    </w:p>
    <w:p w14:paraId="63A7399F" w14:textId="77777777" w:rsidR="00EB5124" w:rsidRPr="00EB5124" w:rsidRDefault="00EB5124" w:rsidP="00EB5124">
      <w:pPr>
        <w:spacing w:after="0"/>
        <w:ind w:firstLine="708"/>
        <w:jc w:val="both"/>
      </w:pPr>
      <w:r w:rsidRPr="00EB5124">
        <w:t>в отсутствие представителя РГБ ЛПУ «Карачаево-Черкесская республиканская клиническая больница» (далее – Заказчик), надлежащим образом извещенного о дате и месте рассмотрения жалобы;</w:t>
      </w:r>
    </w:p>
    <w:p w14:paraId="215A7C4E" w14:textId="77777777" w:rsidR="00EB5124" w:rsidRPr="00EB5124" w:rsidRDefault="00EB5124" w:rsidP="00EB5124">
      <w:pPr>
        <w:spacing w:after="0"/>
        <w:ind w:firstLine="708"/>
        <w:jc w:val="both"/>
      </w:pPr>
      <w:r w:rsidRPr="00EB5124">
        <w:t>рассмотрев жалобу ИП Ткача М.В. (далее – Заявитель) на действия</w:t>
      </w:r>
      <w:r w:rsidRPr="00EB5124">
        <w:br/>
        <w:t>РГБ ЛПУ «Карачаево-Черкесская республиканская клиническая больница»</w:t>
      </w:r>
      <w:r w:rsidRPr="00EB5124">
        <w:br/>
        <w:t>(далее – Заказчик) при проведении электронного аукциона</w:t>
      </w:r>
      <w:r w:rsidRPr="00EB5124">
        <w:br/>
        <w:t>№ 0379200000426000109 на поставку реагентов диагностических для нужд Заказчика в соответствии с Федеральным законом от 05.04.2013 № 44-ФЗ</w:t>
      </w:r>
      <w:r w:rsidRPr="00EB5124">
        <w:br/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3C15840F" w14:textId="77777777" w:rsidR="00EB5124" w:rsidRPr="0084132D" w:rsidRDefault="00EB5124" w:rsidP="00EB5124">
      <w:pPr>
        <w:spacing w:after="0"/>
        <w:jc w:val="both"/>
      </w:pPr>
    </w:p>
    <w:p w14:paraId="20780559" w14:textId="77777777" w:rsidR="00EB5124" w:rsidRPr="0084132D" w:rsidRDefault="00EB5124" w:rsidP="00EB5124">
      <w:pPr>
        <w:spacing w:after="0"/>
        <w:jc w:val="center"/>
        <w:rPr>
          <w:b/>
          <w:bCs/>
        </w:rPr>
      </w:pPr>
      <w:r w:rsidRPr="0084132D">
        <w:rPr>
          <w:b/>
          <w:bCs/>
        </w:rPr>
        <w:t>ПРЕДПИСЫВАЕТ:</w:t>
      </w:r>
    </w:p>
    <w:p w14:paraId="3771EF44" w14:textId="77777777" w:rsidR="00EB5124" w:rsidRPr="0084132D" w:rsidRDefault="00EB5124" w:rsidP="00EB5124">
      <w:pPr>
        <w:spacing w:after="0"/>
        <w:ind w:firstLine="709"/>
        <w:jc w:val="both"/>
        <w:rPr>
          <w:bCs/>
        </w:rPr>
      </w:pPr>
    </w:p>
    <w:p w14:paraId="28F4C591" w14:textId="77777777" w:rsidR="00EB5124" w:rsidRPr="003210E0" w:rsidRDefault="00EB5124" w:rsidP="00EB5124">
      <w:pPr>
        <w:spacing w:after="0"/>
        <w:ind w:firstLine="709"/>
        <w:jc w:val="both"/>
      </w:pPr>
      <w:r w:rsidRPr="003210E0">
        <w:t>1. Заказчику, аукционной комиссии отменить протокол подведения итогов определения поставщика (подрядчика, исполнителя).</w:t>
      </w:r>
    </w:p>
    <w:p w14:paraId="514C188D" w14:textId="77777777" w:rsidR="00EB5124" w:rsidRPr="003210E0" w:rsidRDefault="00EB5124" w:rsidP="00EB5124">
      <w:pPr>
        <w:spacing w:after="0"/>
        <w:ind w:firstLine="709"/>
        <w:jc w:val="both"/>
      </w:pPr>
      <w:r w:rsidRPr="003210E0">
        <w:t>2. Оператору электронной площадки не позднее 1 рабочего дня со дня исполнения пункта 1 настоящего предписания:</w:t>
      </w:r>
    </w:p>
    <w:p w14:paraId="6F56C0FF" w14:textId="77777777" w:rsidR="00EB5124" w:rsidRPr="003210E0" w:rsidRDefault="00EB5124" w:rsidP="00EB5124">
      <w:pPr>
        <w:spacing w:after="0"/>
        <w:ind w:firstLine="709"/>
        <w:jc w:val="both"/>
      </w:pPr>
      <w:r w:rsidRPr="003210E0">
        <w:t>- отменить протокол подачи ценовых предложений;</w:t>
      </w:r>
    </w:p>
    <w:p w14:paraId="6E36E66D" w14:textId="77777777" w:rsidR="00EB5124" w:rsidRPr="003210E0" w:rsidRDefault="00EB5124" w:rsidP="00EB5124">
      <w:pPr>
        <w:spacing w:after="0"/>
        <w:ind w:firstLine="709"/>
        <w:jc w:val="both"/>
      </w:pPr>
      <w:r w:rsidRPr="003210E0">
        <w:t>- вернуть участникам аукциона ранее поданные заявки на участие</w:t>
      </w:r>
      <w:r w:rsidRPr="003210E0">
        <w:br/>
        <w:t>в аукционе;</w:t>
      </w:r>
    </w:p>
    <w:p w14:paraId="4B32E419" w14:textId="77777777" w:rsidR="00EB5124" w:rsidRPr="003210E0" w:rsidRDefault="00EB5124" w:rsidP="00EB5124">
      <w:pPr>
        <w:spacing w:after="0"/>
        <w:ind w:firstLine="709"/>
        <w:jc w:val="both"/>
      </w:pPr>
      <w:r w:rsidRPr="003210E0">
        <w:t>- уведомить участников аукциона, подавших заявки на участие</w:t>
      </w:r>
      <w:r w:rsidRPr="003210E0">
        <w:br/>
        <w:t>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 w14:paraId="7A6580B3" w14:textId="77777777" w:rsidR="00EB5124" w:rsidRPr="003210E0" w:rsidRDefault="00EB5124" w:rsidP="00EB5124">
      <w:pPr>
        <w:spacing w:after="0"/>
        <w:ind w:firstLine="709"/>
        <w:jc w:val="both"/>
      </w:pPr>
      <w:r w:rsidRPr="003210E0">
        <w:t xml:space="preserve">- прекратить блокирование операций по счетам для проведения операций по обеспечению участия в закупках, открытых участникам аукциона, </w:t>
      </w:r>
      <w:r w:rsidRPr="003210E0">
        <w:lastRenderedPageBreak/>
        <w:t>подавшим заявки на участие в аукционе, в отношении денежных средств в размере обеспечения заявки на участие в аукционе.</w:t>
      </w:r>
    </w:p>
    <w:p w14:paraId="23074944" w14:textId="77777777" w:rsidR="00EB5124" w:rsidRPr="003210E0" w:rsidRDefault="00EB5124" w:rsidP="00EB5124">
      <w:pPr>
        <w:spacing w:after="0"/>
        <w:ind w:firstLine="709"/>
        <w:jc w:val="both"/>
      </w:pPr>
      <w:r w:rsidRPr="003210E0">
        <w:t>3. Заказчику:</w:t>
      </w:r>
    </w:p>
    <w:p w14:paraId="69928174" w14:textId="79F09F25" w:rsidR="00EB5124" w:rsidRPr="003210E0" w:rsidRDefault="00EB5124" w:rsidP="00EB5124">
      <w:pPr>
        <w:spacing w:after="0"/>
        <w:ind w:firstLine="709"/>
        <w:jc w:val="both"/>
      </w:pPr>
      <w:r w:rsidRPr="003210E0">
        <w:t>- привести извещение о проведении аукциона в соответствие</w:t>
      </w:r>
      <w:r w:rsidRPr="003210E0">
        <w:br/>
        <w:t>с требованиями Закона о контрактной системе и с учетом решения</w:t>
      </w:r>
      <w:r w:rsidRPr="003210E0">
        <w:br/>
        <w:t xml:space="preserve">от </w:t>
      </w:r>
      <w:r>
        <w:t>17</w:t>
      </w:r>
      <w:r w:rsidRPr="003210E0">
        <w:t>.</w:t>
      </w:r>
      <w:r>
        <w:t>06</w:t>
      </w:r>
      <w:r w:rsidRPr="003210E0">
        <w:t>.2026 по делу № 009/06/105-</w:t>
      </w:r>
      <w:r>
        <w:t>165</w:t>
      </w:r>
      <w:r w:rsidRPr="003210E0">
        <w:t>/2026 и разместить соответствующее извещение в единой информационной системе;</w:t>
      </w:r>
    </w:p>
    <w:p w14:paraId="347D317B" w14:textId="77777777" w:rsidR="00EB5124" w:rsidRPr="003210E0" w:rsidRDefault="00EB5124" w:rsidP="00EB5124">
      <w:pPr>
        <w:spacing w:after="0"/>
        <w:ind w:firstLine="709"/>
        <w:jc w:val="both"/>
      </w:pPr>
      <w:r w:rsidRPr="003210E0">
        <w:t>- назначить новую дату окончания срока подачи заявок на участие</w:t>
      </w:r>
      <w:r w:rsidRPr="003210E0">
        <w:br/>
        <w:t>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</w:t>
      </w:r>
      <w:r w:rsidRPr="003210E0">
        <w:br/>
        <w:t>При этом дата окончания срока подачи заявок на участие в аукционе должна быть назначена в соответствии с ч. 4 ст. 42 Закона о контрактной системе.</w:t>
      </w:r>
    </w:p>
    <w:p w14:paraId="41E01C91" w14:textId="77777777" w:rsidR="00EB5124" w:rsidRPr="003210E0" w:rsidRDefault="00EB5124" w:rsidP="00EB5124">
      <w:pPr>
        <w:spacing w:after="0"/>
        <w:ind w:firstLine="709"/>
        <w:jc w:val="both"/>
      </w:pPr>
      <w:r w:rsidRPr="003210E0">
        <w:t>4. Оператору электронной площадки не позднее 1 рабочего дня со дня исполнения пункта 3 настоящего предписания:</w:t>
      </w:r>
    </w:p>
    <w:p w14:paraId="4DB4BB32" w14:textId="77777777" w:rsidR="00EB5124" w:rsidRPr="003210E0" w:rsidRDefault="00EB5124" w:rsidP="00EB5124">
      <w:pPr>
        <w:spacing w:after="0"/>
        <w:ind w:firstLine="709"/>
        <w:jc w:val="both"/>
      </w:pPr>
      <w:r w:rsidRPr="003210E0">
        <w:t>- назначить время подачи ценовых предложений и разместить</w:t>
      </w:r>
      <w:r w:rsidRPr="003210E0">
        <w:br/>
        <w:t>на электронной площадке информацию о времени подачи ценовых предложений; уведомить участников аукциона, подавших заявки на участие</w:t>
      </w:r>
      <w:r w:rsidRPr="003210E0">
        <w:br/>
        <w:t>в аукционе, о новой дате окончания срока подачи заявок на участие</w:t>
      </w:r>
      <w:r w:rsidRPr="003210E0">
        <w:br/>
        <w:t>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 w14:paraId="297E42CF" w14:textId="7EE3E35F" w:rsidR="00EB5124" w:rsidRPr="003210E0" w:rsidRDefault="00EB5124" w:rsidP="00EB5124">
      <w:pPr>
        <w:spacing w:after="0"/>
        <w:ind w:firstLine="709"/>
        <w:jc w:val="both"/>
      </w:pPr>
      <w:r w:rsidRPr="003210E0">
        <w:t>5. Заказчику, аукционной комиссии, оператору электронной площадки осуществить дальнейшее проведение процедуры закупки в соответствии</w:t>
      </w:r>
      <w:r w:rsidRPr="003210E0">
        <w:br/>
        <w:t>с требованиями законодательства Российской Федерации о контрактной системе и с учетом решения Карачаево-Черкесского УФАС России</w:t>
      </w:r>
      <w:r w:rsidRPr="003210E0">
        <w:br/>
        <w:t xml:space="preserve">от </w:t>
      </w:r>
      <w:r>
        <w:t>17</w:t>
      </w:r>
      <w:r w:rsidRPr="003210E0">
        <w:t>.</w:t>
      </w:r>
      <w:r>
        <w:t>06</w:t>
      </w:r>
      <w:r w:rsidRPr="003210E0">
        <w:t>.2026 по делу № 009/06/105-</w:t>
      </w:r>
      <w:r>
        <w:t>165</w:t>
      </w:r>
      <w:r w:rsidRPr="003210E0">
        <w:t>/2026.</w:t>
      </w:r>
    </w:p>
    <w:p w14:paraId="6BD5CA46" w14:textId="68AF7026" w:rsidR="00EB5124" w:rsidRPr="003210E0" w:rsidRDefault="00EB5124" w:rsidP="00EB5124">
      <w:pPr>
        <w:spacing w:after="0"/>
        <w:ind w:firstLine="709"/>
        <w:jc w:val="both"/>
      </w:pPr>
      <w:r w:rsidRPr="003210E0">
        <w:t xml:space="preserve">6. Заказчику, аукционной комиссии в срок до </w:t>
      </w:r>
      <w:r>
        <w:t>31</w:t>
      </w:r>
      <w:r w:rsidRPr="003210E0">
        <w:t>.07.2026 представить</w:t>
      </w:r>
      <w:r w:rsidRPr="003210E0">
        <w:br/>
        <w:t xml:space="preserve">в Карачаево-Черкесского УФАС России подтверждение исполнения настоящего предписания в письменном виде или электронной почте по адресу: to09@fas.gov.ru. </w:t>
      </w:r>
    </w:p>
    <w:p w14:paraId="03BDDFC9" w14:textId="77777777" w:rsidR="00EB5124" w:rsidRPr="003210E0" w:rsidRDefault="00EB5124" w:rsidP="00EB5124">
      <w:pPr>
        <w:spacing w:after="0"/>
        <w:ind w:firstLine="709"/>
        <w:jc w:val="both"/>
      </w:pPr>
    </w:p>
    <w:p w14:paraId="263EDB57" w14:textId="77777777" w:rsidR="00EB5124" w:rsidRPr="003210E0" w:rsidRDefault="00EB5124" w:rsidP="00EB5124">
      <w:pPr>
        <w:spacing w:after="0"/>
        <w:ind w:firstLine="709"/>
        <w:jc w:val="both"/>
      </w:pPr>
      <w:r w:rsidRPr="003210E0">
        <w:rPr>
          <w:i/>
          <w:iCs/>
        </w:rPr>
        <w:t xml:space="preserve">Настоящее предписание может быть обжаловано в суде, арбитражном суде в течение трех месяцев со дня его принятия. </w:t>
      </w:r>
    </w:p>
    <w:p w14:paraId="547170B8" w14:textId="77777777" w:rsidR="00EB5124" w:rsidRPr="003210E0" w:rsidRDefault="00EB5124" w:rsidP="00EB5124">
      <w:pPr>
        <w:spacing w:after="0"/>
        <w:ind w:firstLine="709"/>
        <w:jc w:val="both"/>
      </w:pPr>
    </w:p>
    <w:p w14:paraId="1EFE3410" w14:textId="77777777" w:rsidR="00EB5124" w:rsidRPr="003210E0" w:rsidRDefault="00EB5124" w:rsidP="00EB5124">
      <w:pPr>
        <w:spacing w:after="0"/>
        <w:ind w:firstLine="709"/>
        <w:jc w:val="both"/>
      </w:pPr>
      <w:r w:rsidRPr="003210E0">
        <w:rPr>
          <w:i/>
          <w:iCs/>
        </w:rPr>
        <w:t>В соответствии с ч. 7 ст. 19.5 Кодекса Российской Федерации</w:t>
      </w:r>
      <w:r w:rsidRPr="003210E0">
        <w:rPr>
          <w:i/>
          <w:iCs/>
        </w:rPr>
        <w:br/>
        <w:t>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административную ответственность.</w:t>
      </w:r>
    </w:p>
    <w:p w14:paraId="19200EE6" w14:textId="77777777" w:rsidR="00EB5124" w:rsidRPr="003210E0" w:rsidRDefault="00EB5124" w:rsidP="00EB5124">
      <w:pPr>
        <w:spacing w:after="0"/>
        <w:ind w:firstLine="709"/>
        <w:jc w:val="both"/>
      </w:pPr>
      <w:r w:rsidRPr="003210E0">
        <w:rPr>
          <w:i/>
          <w:iCs/>
        </w:rPr>
        <w:t xml:space="preserve">В соответствии со ст. 19.7.2 Кодекса Российской Федерации об административных правонарушениях непредставление или несвоевременное </w:t>
      </w:r>
      <w:r w:rsidRPr="003210E0">
        <w:rPr>
          <w:i/>
          <w:iCs/>
        </w:rPr>
        <w:lastRenderedPageBreak/>
        <w:t>представление в орган, уполномоченный на осуществление контроля в сфере закупок, контрольный орган в сфере государственного оборонного заказа информации и документов, если представление таких информации и документов является обязательным в соответствии с законодательством Российской Федерации о контрактной системе в сфере закупок, либо представление заведомо недостоверной информации и документов, влечет административную ответственность.</w:t>
      </w:r>
    </w:p>
    <w:p w14:paraId="7DE85329" w14:textId="77777777" w:rsidR="00EB5124" w:rsidRPr="003210E0" w:rsidRDefault="00EB5124" w:rsidP="00EB5124">
      <w:pPr>
        <w:spacing w:after="0"/>
        <w:ind w:firstLine="709"/>
        <w:jc w:val="both"/>
      </w:pPr>
    </w:p>
    <w:p w14:paraId="54CB4248" w14:textId="77777777" w:rsidR="00EB5124" w:rsidRPr="003210E0" w:rsidRDefault="00EB5124" w:rsidP="00EB5124">
      <w:pPr>
        <w:spacing w:after="0"/>
        <w:ind w:firstLine="709"/>
        <w:jc w:val="both"/>
      </w:pPr>
    </w:p>
    <w:p w14:paraId="14BA9DB3" w14:textId="77777777" w:rsidR="00EB5124" w:rsidRPr="003210E0" w:rsidRDefault="00EB5124" w:rsidP="00EB5124">
      <w:pPr>
        <w:spacing w:after="0"/>
        <w:ind w:firstLine="709"/>
        <w:jc w:val="both"/>
      </w:pPr>
    </w:p>
    <w:p w14:paraId="564091D3" w14:textId="77777777" w:rsidR="00EB5124" w:rsidRPr="003210E0" w:rsidRDefault="00EB5124" w:rsidP="00EB5124">
      <w:pPr>
        <w:spacing w:after="0"/>
        <w:ind w:firstLine="709"/>
        <w:jc w:val="both"/>
      </w:pPr>
    </w:p>
    <w:p w14:paraId="06273588" w14:textId="77777777" w:rsidR="00EB5124" w:rsidRPr="003210E0" w:rsidRDefault="00EB5124" w:rsidP="00EB5124">
      <w:pPr>
        <w:spacing w:after="0"/>
        <w:ind w:firstLine="709"/>
        <w:jc w:val="both"/>
      </w:pPr>
    </w:p>
    <w:p w14:paraId="293D48C5" w14:textId="77777777" w:rsidR="00EB5124" w:rsidRPr="0084132D" w:rsidRDefault="00EB5124" w:rsidP="00EB5124">
      <w:pPr>
        <w:spacing w:after="0"/>
        <w:ind w:firstLine="709"/>
        <w:jc w:val="both"/>
      </w:pPr>
    </w:p>
    <w:p w14:paraId="2F1D8768" w14:textId="77777777" w:rsidR="00EB5124" w:rsidRPr="0084132D" w:rsidRDefault="00EB5124" w:rsidP="00EB5124">
      <w:pPr>
        <w:spacing w:after="0"/>
        <w:ind w:firstLine="709"/>
        <w:jc w:val="both"/>
      </w:pPr>
    </w:p>
    <w:p w14:paraId="1AE07275" w14:textId="77777777" w:rsidR="00EB5124" w:rsidRDefault="00EB5124" w:rsidP="00EB5124">
      <w:pPr>
        <w:spacing w:after="0"/>
        <w:ind w:firstLine="709"/>
        <w:jc w:val="both"/>
      </w:pPr>
    </w:p>
    <w:p w14:paraId="2F93A588" w14:textId="77777777" w:rsidR="00EB5124" w:rsidRDefault="00EB5124" w:rsidP="00EB5124">
      <w:pPr>
        <w:spacing w:after="0"/>
        <w:ind w:firstLine="709"/>
        <w:jc w:val="both"/>
      </w:pPr>
    </w:p>
    <w:p w14:paraId="4E4220A1" w14:textId="77777777" w:rsidR="00EB5124" w:rsidRDefault="00EB5124" w:rsidP="00EB5124">
      <w:pPr>
        <w:spacing w:after="0"/>
        <w:ind w:firstLine="709"/>
        <w:jc w:val="both"/>
      </w:pPr>
    </w:p>
    <w:p w14:paraId="59EAB29A" w14:textId="77777777" w:rsidR="00EB5124" w:rsidRDefault="00EB5124" w:rsidP="00EB5124">
      <w:pPr>
        <w:spacing w:after="0"/>
        <w:ind w:firstLine="709"/>
        <w:jc w:val="both"/>
      </w:pPr>
    </w:p>
    <w:p w14:paraId="7DF221DB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AD8"/>
    <w:rsid w:val="00090AD8"/>
    <w:rsid w:val="006C0B77"/>
    <w:rsid w:val="008242FF"/>
    <w:rsid w:val="00870751"/>
    <w:rsid w:val="00922C48"/>
    <w:rsid w:val="00B915B7"/>
    <w:rsid w:val="00BD4215"/>
    <w:rsid w:val="00DB0BDF"/>
    <w:rsid w:val="00EA59DF"/>
    <w:rsid w:val="00EB5124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73275"/>
  <w15:chartTrackingRefBased/>
  <w15:docId w15:val="{748891F4-6D15-43EB-B96E-DDA257C84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5124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90A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0A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0AD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0AD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0AD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0AD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0AD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0AD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0AD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0AD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90AD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90AD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90AD8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90AD8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090AD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090AD8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090AD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090AD8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090AD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90A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90AD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90A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90A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90AD8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090AD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90AD8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90AD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90AD8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090AD8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777</Words>
  <Characters>4429</Characters>
  <Application>Microsoft Office Word</Application>
  <DocSecurity>0</DocSecurity>
  <Lines>36</Lines>
  <Paragraphs>10</Paragraphs>
  <ScaleCrop>false</ScaleCrop>
  <Company/>
  <LinksUpToDate>false</LinksUpToDate>
  <CharactersWithSpaces>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2026-07-10T06:13:00Z</dcterms:created>
  <dcterms:modified xsi:type="dcterms:W3CDTF">2026-07-10T06:14:00Z</dcterms:modified>
</cp:coreProperties>
</file>