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1731D5F1" w14:textId="77777777" w:rsidR="002A1CED" w:rsidRPr="002A1CED" w:rsidRDefault="002A1CED" w:rsidP="002A1CED">
      <w:pPr>
        <w:autoSpaceDE/>
        <w:autoSpaceDN/>
        <w:adjustRightInd/>
        <w:spacing w:before="0" w:line="280" w:lineRule="exact"/>
        <w:ind w:left="4536" w:firstLine="0"/>
        <w:outlineLvl w:val="0"/>
        <w:rPr>
          <w:bCs/>
          <w:color w:val="auto"/>
          <w:sz w:val="26"/>
          <w:szCs w:val="26"/>
        </w:rPr>
      </w:pPr>
      <w:r w:rsidRPr="002A1CED">
        <w:rPr>
          <w:bCs/>
          <w:color w:val="auto"/>
          <w:sz w:val="26"/>
          <w:szCs w:val="26"/>
        </w:rPr>
        <w:t>Заказчик:</w:t>
      </w:r>
      <w:r w:rsidRPr="002A1CED">
        <w:rPr>
          <w:bCs/>
          <w:color w:val="auto"/>
          <w:sz w:val="26"/>
          <w:szCs w:val="26"/>
        </w:rPr>
        <w:tab/>
      </w:r>
    </w:p>
    <w:p w14:paraId="60BE87D2" w14:textId="77777777" w:rsidR="00E369F4" w:rsidRPr="00E369F4" w:rsidRDefault="00E369F4" w:rsidP="00E369F4">
      <w:pPr>
        <w:autoSpaceDE/>
        <w:autoSpaceDN/>
        <w:adjustRightInd/>
        <w:spacing w:before="0"/>
        <w:ind w:left="4536" w:firstLine="0"/>
        <w:outlineLvl w:val="0"/>
        <w:rPr>
          <w:bCs/>
          <w:color w:val="auto"/>
          <w:sz w:val="26"/>
          <w:szCs w:val="26"/>
        </w:rPr>
      </w:pPr>
      <w:r w:rsidRPr="00E369F4">
        <w:rPr>
          <w:bCs/>
          <w:color w:val="auto"/>
          <w:sz w:val="26"/>
          <w:szCs w:val="26"/>
        </w:rPr>
        <w:t xml:space="preserve">Федеральное бюджетное учреждение здравоохранения «Медико-санитарная часть № 9» Федерального медико-биологического агентства </w:t>
      </w:r>
    </w:p>
    <w:p w14:paraId="086D793B" w14:textId="77777777" w:rsidR="00E369F4" w:rsidRPr="00E369F4" w:rsidRDefault="00E369F4" w:rsidP="00E369F4">
      <w:pPr>
        <w:autoSpaceDE/>
        <w:autoSpaceDN/>
        <w:adjustRightInd/>
        <w:spacing w:before="0"/>
        <w:ind w:left="4536" w:firstLine="0"/>
        <w:outlineLvl w:val="0"/>
        <w:rPr>
          <w:bCs/>
          <w:color w:val="auto"/>
          <w:sz w:val="26"/>
          <w:szCs w:val="26"/>
          <w:highlight w:val="yellow"/>
        </w:rPr>
      </w:pPr>
      <w:r w:rsidRPr="00E369F4">
        <w:rPr>
          <w:bCs/>
          <w:color w:val="auto"/>
          <w:sz w:val="26"/>
          <w:szCs w:val="26"/>
        </w:rPr>
        <w:t>zakupki@</w:t>
      </w:r>
      <w:r w:rsidRPr="00E369F4">
        <w:rPr>
          <w:color w:val="auto"/>
          <w:sz w:val="24"/>
          <w:szCs w:val="24"/>
        </w:rPr>
        <w:t>msch9fmba</w:t>
      </w:r>
      <w:r w:rsidRPr="00E369F4">
        <w:rPr>
          <w:bCs/>
          <w:color w:val="auto"/>
          <w:sz w:val="26"/>
          <w:szCs w:val="26"/>
        </w:rPr>
        <w:t>.ru</w:t>
      </w:r>
    </w:p>
    <w:p w14:paraId="6AD07C29" w14:textId="77777777" w:rsidR="00E369F4" w:rsidRPr="00E369F4" w:rsidRDefault="00E369F4" w:rsidP="00E369F4">
      <w:pPr>
        <w:autoSpaceDE/>
        <w:autoSpaceDN/>
        <w:adjustRightInd/>
        <w:spacing w:before="0"/>
        <w:ind w:left="4536" w:firstLine="0"/>
        <w:outlineLvl w:val="0"/>
        <w:rPr>
          <w:bCs/>
          <w:color w:val="auto"/>
          <w:sz w:val="26"/>
          <w:szCs w:val="26"/>
        </w:rPr>
      </w:pPr>
    </w:p>
    <w:p w14:paraId="5B3825C8" w14:textId="77777777" w:rsidR="00E369F4" w:rsidRPr="00E369F4" w:rsidRDefault="00E369F4" w:rsidP="00E369F4">
      <w:pPr>
        <w:autoSpaceDE/>
        <w:autoSpaceDN/>
        <w:adjustRightInd/>
        <w:spacing w:before="0"/>
        <w:ind w:left="4536" w:firstLine="0"/>
        <w:outlineLvl w:val="0"/>
        <w:rPr>
          <w:bCs/>
          <w:color w:val="auto"/>
          <w:sz w:val="26"/>
          <w:szCs w:val="26"/>
        </w:rPr>
      </w:pPr>
      <w:r w:rsidRPr="00E369F4">
        <w:rPr>
          <w:bCs/>
          <w:color w:val="auto"/>
          <w:sz w:val="26"/>
          <w:szCs w:val="26"/>
        </w:rPr>
        <w:t>Оператор электронной площадки:</w:t>
      </w:r>
    </w:p>
    <w:p w14:paraId="140E5149" w14:textId="77777777" w:rsidR="00E369F4" w:rsidRPr="00E369F4" w:rsidRDefault="00E369F4" w:rsidP="00E369F4">
      <w:pPr>
        <w:autoSpaceDE/>
        <w:autoSpaceDN/>
        <w:adjustRightInd/>
        <w:spacing w:before="0" w:line="280" w:lineRule="exact"/>
        <w:ind w:left="4536" w:firstLine="0"/>
        <w:outlineLvl w:val="0"/>
        <w:rPr>
          <w:bCs/>
          <w:color w:val="auto"/>
          <w:sz w:val="26"/>
          <w:szCs w:val="26"/>
        </w:rPr>
      </w:pPr>
      <w:r w:rsidRPr="00E369F4">
        <w:rPr>
          <w:bCs/>
          <w:color w:val="auto"/>
          <w:sz w:val="26"/>
          <w:szCs w:val="26"/>
        </w:rPr>
        <w:t>ЭТП «Фабрикант»</w:t>
      </w:r>
    </w:p>
    <w:p w14:paraId="04511904" w14:textId="77777777" w:rsidR="00E369F4" w:rsidRPr="00E369F4" w:rsidRDefault="00E369F4" w:rsidP="00E369F4">
      <w:pPr>
        <w:autoSpaceDE/>
        <w:autoSpaceDN/>
        <w:adjustRightInd/>
        <w:spacing w:before="0" w:line="280" w:lineRule="exact"/>
        <w:ind w:left="4536" w:firstLine="0"/>
        <w:outlineLvl w:val="0"/>
        <w:rPr>
          <w:bCs/>
          <w:color w:val="auto"/>
          <w:sz w:val="26"/>
          <w:szCs w:val="26"/>
        </w:rPr>
      </w:pPr>
      <w:r w:rsidRPr="00E369F4">
        <w:rPr>
          <w:bCs/>
          <w:color w:val="auto"/>
          <w:sz w:val="26"/>
          <w:szCs w:val="26"/>
        </w:rPr>
        <w:t xml:space="preserve">Причальный проезд, д. 2А, </w:t>
      </w:r>
    </w:p>
    <w:p w14:paraId="36396A79" w14:textId="77777777" w:rsidR="00E369F4" w:rsidRPr="00E369F4" w:rsidRDefault="00E369F4" w:rsidP="00E369F4">
      <w:pPr>
        <w:autoSpaceDE/>
        <w:autoSpaceDN/>
        <w:adjustRightInd/>
        <w:spacing w:before="0" w:line="280" w:lineRule="exact"/>
        <w:ind w:left="4536" w:firstLine="0"/>
        <w:outlineLvl w:val="0"/>
        <w:rPr>
          <w:bCs/>
          <w:color w:val="auto"/>
          <w:sz w:val="26"/>
          <w:szCs w:val="26"/>
        </w:rPr>
      </w:pPr>
      <w:r w:rsidRPr="00E369F4">
        <w:rPr>
          <w:bCs/>
          <w:color w:val="auto"/>
          <w:sz w:val="26"/>
          <w:szCs w:val="26"/>
        </w:rPr>
        <w:t xml:space="preserve">БЦ «Якорь», 5 этаж, </w:t>
      </w:r>
    </w:p>
    <w:p w14:paraId="53B66A64" w14:textId="77777777" w:rsidR="00E369F4" w:rsidRPr="00E369F4" w:rsidRDefault="00E369F4" w:rsidP="00E369F4">
      <w:pPr>
        <w:autoSpaceDE/>
        <w:autoSpaceDN/>
        <w:adjustRightInd/>
        <w:spacing w:before="0" w:line="280" w:lineRule="exact"/>
        <w:ind w:left="4536" w:firstLine="0"/>
        <w:outlineLvl w:val="0"/>
        <w:rPr>
          <w:bCs/>
          <w:color w:val="auto"/>
          <w:sz w:val="26"/>
          <w:szCs w:val="26"/>
        </w:rPr>
      </w:pPr>
      <w:r w:rsidRPr="00E369F4">
        <w:rPr>
          <w:bCs/>
          <w:color w:val="auto"/>
          <w:sz w:val="26"/>
          <w:szCs w:val="26"/>
        </w:rPr>
        <w:t>Москва, 123290</w:t>
      </w:r>
    </w:p>
    <w:p w14:paraId="181C4E48" w14:textId="77777777" w:rsidR="00E369F4" w:rsidRPr="00E369F4" w:rsidRDefault="00E369F4" w:rsidP="00E369F4">
      <w:pPr>
        <w:autoSpaceDE/>
        <w:autoSpaceDN/>
        <w:adjustRightInd/>
        <w:spacing w:before="0" w:line="280" w:lineRule="exact"/>
        <w:ind w:left="4536" w:firstLine="0"/>
        <w:outlineLvl w:val="0"/>
        <w:rPr>
          <w:bCs/>
          <w:color w:val="auto"/>
          <w:sz w:val="26"/>
          <w:szCs w:val="26"/>
          <w:u w:val="single"/>
        </w:rPr>
      </w:pPr>
      <w:r w:rsidRPr="00E369F4">
        <w:rPr>
          <w:bCs/>
          <w:color w:val="auto"/>
          <w:sz w:val="26"/>
          <w:szCs w:val="26"/>
        </w:rPr>
        <w:t>info@fabrikant.ru</w:t>
      </w:r>
    </w:p>
    <w:p w14:paraId="10F3CC5E" w14:textId="77777777" w:rsidR="00E369F4" w:rsidRPr="00E369F4" w:rsidRDefault="00E369F4" w:rsidP="00E369F4">
      <w:pPr>
        <w:autoSpaceDE/>
        <w:autoSpaceDN/>
        <w:adjustRightInd/>
        <w:spacing w:before="0" w:line="280" w:lineRule="exact"/>
        <w:ind w:left="4536" w:firstLine="0"/>
        <w:outlineLvl w:val="0"/>
        <w:rPr>
          <w:color w:val="auto"/>
          <w:sz w:val="26"/>
          <w:szCs w:val="26"/>
          <w:highlight w:val="yellow"/>
        </w:rPr>
      </w:pPr>
    </w:p>
    <w:p w14:paraId="73F3EC11" w14:textId="77777777" w:rsidR="00E369F4" w:rsidRPr="00E369F4" w:rsidRDefault="00E369F4" w:rsidP="00E369F4">
      <w:pPr>
        <w:autoSpaceDE/>
        <w:autoSpaceDN/>
        <w:adjustRightInd/>
        <w:spacing w:before="0" w:line="280" w:lineRule="exact"/>
        <w:ind w:left="4536" w:firstLine="0"/>
        <w:outlineLvl w:val="0"/>
        <w:rPr>
          <w:color w:val="auto"/>
          <w:sz w:val="26"/>
          <w:szCs w:val="26"/>
        </w:rPr>
      </w:pPr>
      <w:r w:rsidRPr="00E369F4">
        <w:rPr>
          <w:color w:val="auto"/>
          <w:sz w:val="26"/>
          <w:szCs w:val="26"/>
        </w:rPr>
        <w:t>Заявитель:</w:t>
      </w:r>
    </w:p>
    <w:p w14:paraId="6FB431AC" w14:textId="77777777" w:rsidR="00E369F4" w:rsidRPr="00E369F4" w:rsidRDefault="00E369F4" w:rsidP="00E369F4">
      <w:pPr>
        <w:autoSpaceDE/>
        <w:autoSpaceDN/>
        <w:adjustRightInd/>
        <w:spacing w:before="0" w:line="280" w:lineRule="exact"/>
        <w:ind w:left="4536" w:firstLine="0"/>
        <w:outlineLvl w:val="0"/>
        <w:rPr>
          <w:color w:val="auto"/>
          <w:sz w:val="26"/>
          <w:szCs w:val="26"/>
        </w:rPr>
      </w:pPr>
      <w:r w:rsidRPr="00E369F4">
        <w:rPr>
          <w:color w:val="auto"/>
          <w:sz w:val="26"/>
          <w:szCs w:val="26"/>
        </w:rPr>
        <w:t>ИП Кравченко Алексей Викторович</w:t>
      </w:r>
    </w:p>
    <w:p w14:paraId="6EE28A18" w14:textId="77777777" w:rsidR="00E369F4" w:rsidRPr="00E369F4" w:rsidRDefault="00E369F4" w:rsidP="00E369F4">
      <w:pPr>
        <w:tabs>
          <w:tab w:val="left" w:pos="6420"/>
        </w:tabs>
        <w:autoSpaceDE/>
        <w:autoSpaceDN/>
        <w:adjustRightInd/>
        <w:spacing w:before="0" w:line="280" w:lineRule="exact"/>
        <w:ind w:firstLine="4536"/>
        <w:rPr>
          <w:color w:val="auto"/>
          <w:sz w:val="26"/>
          <w:szCs w:val="26"/>
        </w:rPr>
      </w:pPr>
      <w:r w:rsidRPr="00E369F4">
        <w:rPr>
          <w:color w:val="auto"/>
          <w:sz w:val="26"/>
          <w:szCs w:val="26"/>
        </w:rPr>
        <w:t>info@gosfarm.ru</w:t>
      </w:r>
    </w:p>
    <w:p w14:paraId="2631798A" w14:textId="77777777" w:rsidR="003F52AA" w:rsidRDefault="003F52AA" w:rsidP="002504F2">
      <w:pPr>
        <w:spacing w:before="0" w:line="276" w:lineRule="auto"/>
        <w:ind w:firstLine="5103"/>
        <w:rPr>
          <w:b/>
          <w:sz w:val="26"/>
          <w:szCs w:val="26"/>
        </w:rPr>
      </w:pPr>
    </w:p>
    <w:p w14:paraId="2B1B109B" w14:textId="77777777" w:rsidR="00C95CB5" w:rsidRDefault="00C95CB5" w:rsidP="002504F2">
      <w:pPr>
        <w:spacing w:before="0" w:line="276" w:lineRule="auto"/>
        <w:ind w:firstLine="5103"/>
        <w:rPr>
          <w:b/>
          <w:sz w:val="26"/>
          <w:szCs w:val="26"/>
        </w:rPr>
      </w:pPr>
    </w:p>
    <w:p w14:paraId="6444226B" w14:textId="77777777" w:rsidR="00AA74A7" w:rsidRDefault="00AA74A7" w:rsidP="002504F2">
      <w:pPr>
        <w:spacing w:before="0" w:line="276" w:lineRule="auto"/>
        <w:ind w:firstLine="5103"/>
        <w:rPr>
          <w:b/>
          <w:sz w:val="26"/>
          <w:szCs w:val="26"/>
        </w:rPr>
      </w:pPr>
    </w:p>
    <w:p w14:paraId="4858E5B9" w14:textId="77777777" w:rsidR="00C95CB5" w:rsidRDefault="00C95CB5" w:rsidP="002504F2">
      <w:pPr>
        <w:spacing w:before="0" w:line="276" w:lineRule="auto"/>
        <w:ind w:firstLine="5103"/>
        <w:rPr>
          <w:b/>
          <w:sz w:val="26"/>
          <w:szCs w:val="26"/>
        </w:rPr>
      </w:pPr>
    </w:p>
    <w:p w14:paraId="15314097" w14:textId="77777777" w:rsidR="00EF1C63" w:rsidRDefault="00EF1C63" w:rsidP="002504F2">
      <w:pPr>
        <w:spacing w:before="0" w:line="276" w:lineRule="auto"/>
        <w:ind w:firstLine="5103"/>
        <w:rPr>
          <w:b/>
          <w:sz w:val="26"/>
          <w:szCs w:val="26"/>
        </w:rPr>
      </w:pPr>
    </w:p>
    <w:p w14:paraId="1D879708" w14:textId="77777777" w:rsidR="00EF1C63" w:rsidRDefault="00EF1C63" w:rsidP="002504F2">
      <w:pPr>
        <w:spacing w:before="0" w:line="276" w:lineRule="auto"/>
        <w:ind w:firstLine="5103"/>
        <w:rPr>
          <w:b/>
          <w:sz w:val="26"/>
          <w:szCs w:val="26"/>
        </w:rPr>
      </w:pPr>
    </w:p>
    <w:p w14:paraId="75B9CDE4" w14:textId="77777777" w:rsidR="00EF1C63" w:rsidRDefault="00EF1C63" w:rsidP="002504F2">
      <w:pPr>
        <w:spacing w:before="0" w:line="276" w:lineRule="auto"/>
        <w:ind w:firstLine="5103"/>
        <w:rPr>
          <w:b/>
          <w:sz w:val="26"/>
          <w:szCs w:val="26"/>
        </w:rPr>
      </w:pPr>
    </w:p>
    <w:p w14:paraId="741CA8AC" w14:textId="77777777" w:rsidR="00EF1C63" w:rsidRDefault="00EF1C63" w:rsidP="002504F2">
      <w:pPr>
        <w:spacing w:before="0" w:line="276" w:lineRule="auto"/>
        <w:ind w:firstLine="5103"/>
        <w:rPr>
          <w:b/>
          <w:sz w:val="26"/>
          <w:szCs w:val="26"/>
        </w:rPr>
      </w:pPr>
    </w:p>
    <w:p w14:paraId="0A7FD0A3" w14:textId="77777777" w:rsidR="00EF1C63" w:rsidRDefault="00EF1C63" w:rsidP="002504F2">
      <w:pPr>
        <w:spacing w:before="0" w:line="276" w:lineRule="auto"/>
        <w:ind w:firstLine="5103"/>
        <w:rPr>
          <w:b/>
          <w:sz w:val="26"/>
          <w:szCs w:val="26"/>
        </w:rPr>
      </w:pPr>
    </w:p>
    <w:p w14:paraId="6473C452" w14:textId="77777777" w:rsidR="00EF1C63" w:rsidRDefault="00EF1C63" w:rsidP="002504F2">
      <w:pPr>
        <w:spacing w:before="0" w:line="276" w:lineRule="auto"/>
        <w:ind w:firstLine="5103"/>
        <w:rPr>
          <w:b/>
          <w:sz w:val="26"/>
          <w:szCs w:val="26"/>
        </w:rPr>
      </w:pPr>
    </w:p>
    <w:p w14:paraId="483F6617" w14:textId="77777777" w:rsidR="00EF1C63" w:rsidRDefault="00EF1C63"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29E16001"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E369F4">
        <w:rPr>
          <w:sz w:val="26"/>
          <w:szCs w:val="26"/>
        </w:rPr>
        <w:t>26899</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57097AF0" w:rsidR="009F4D31" w:rsidRPr="00107D53" w:rsidRDefault="00E369F4" w:rsidP="004E0482">
            <w:pPr>
              <w:spacing w:before="0" w:line="276" w:lineRule="auto"/>
              <w:ind w:firstLine="0"/>
              <w:rPr>
                <w:sz w:val="26"/>
                <w:szCs w:val="26"/>
              </w:rPr>
            </w:pPr>
            <w:r>
              <w:rPr>
                <w:sz w:val="26"/>
                <w:szCs w:val="26"/>
              </w:rPr>
              <w:t>29.07</w:t>
            </w:r>
            <w:r w:rsidR="009F4D31">
              <w:rPr>
                <w:sz w:val="26"/>
                <w:szCs w:val="26"/>
              </w:rPr>
              <w:t>.2026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51D3F20A" w:rsidR="00C57333" w:rsidRDefault="00CC48D4" w:rsidP="00D94722">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762C8D05"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E369F4">
        <w:rPr>
          <w:sz w:val="26"/>
          <w:szCs w:val="26"/>
        </w:rPr>
        <w:t>ИП Кравченко Алексея</w:t>
      </w:r>
      <w:r w:rsidR="00E369F4" w:rsidRPr="00607F10">
        <w:rPr>
          <w:sz w:val="26"/>
          <w:szCs w:val="26"/>
        </w:rPr>
        <w:t xml:space="preserve"> Викторович</w:t>
      </w:r>
      <w:r w:rsidR="00E369F4">
        <w:rPr>
          <w:sz w:val="26"/>
          <w:szCs w:val="26"/>
        </w:rPr>
        <w:t>а</w:t>
      </w:r>
      <w:r w:rsidR="00E369F4" w:rsidRPr="001D37E2">
        <w:rPr>
          <w:sz w:val="26"/>
          <w:szCs w:val="26"/>
        </w:rPr>
        <w:t xml:space="preserve"> </w:t>
      </w:r>
      <w:r w:rsidR="00E369F4">
        <w:rPr>
          <w:sz w:val="26"/>
          <w:szCs w:val="26"/>
        </w:rPr>
        <w:br/>
      </w:r>
      <w:r w:rsidR="00E369F4" w:rsidRPr="001D37E2">
        <w:rPr>
          <w:sz w:val="26"/>
          <w:szCs w:val="26"/>
        </w:rPr>
        <w:t>(далее – Заявитель) на действия (бездействие)</w:t>
      </w:r>
      <w:r w:rsidR="00E369F4" w:rsidRPr="0017752D">
        <w:rPr>
          <w:sz w:val="26"/>
          <w:szCs w:val="26"/>
        </w:rPr>
        <w:t xml:space="preserve"> </w:t>
      </w:r>
      <w:r w:rsidR="00E369F4" w:rsidRPr="002778F5">
        <w:rPr>
          <w:sz w:val="26"/>
          <w:szCs w:val="26"/>
        </w:rPr>
        <w:t>Федерально</w:t>
      </w:r>
      <w:r w:rsidR="00E369F4">
        <w:rPr>
          <w:sz w:val="26"/>
          <w:szCs w:val="26"/>
        </w:rPr>
        <w:t xml:space="preserve">го </w:t>
      </w:r>
      <w:r w:rsidR="00E369F4" w:rsidRPr="002778F5">
        <w:rPr>
          <w:sz w:val="26"/>
          <w:szCs w:val="26"/>
        </w:rPr>
        <w:t>бюджетно</w:t>
      </w:r>
      <w:r w:rsidR="00E369F4">
        <w:rPr>
          <w:sz w:val="26"/>
          <w:szCs w:val="26"/>
        </w:rPr>
        <w:t>го</w:t>
      </w:r>
      <w:r w:rsidR="00E369F4" w:rsidRPr="002778F5">
        <w:rPr>
          <w:sz w:val="26"/>
          <w:szCs w:val="26"/>
        </w:rPr>
        <w:t xml:space="preserve"> учреждени</w:t>
      </w:r>
      <w:r w:rsidR="00E369F4">
        <w:rPr>
          <w:sz w:val="26"/>
          <w:szCs w:val="26"/>
        </w:rPr>
        <w:t>я</w:t>
      </w:r>
      <w:r w:rsidR="00E369F4" w:rsidRPr="002778F5">
        <w:rPr>
          <w:sz w:val="26"/>
          <w:szCs w:val="26"/>
        </w:rPr>
        <w:t xml:space="preserve"> здравоохранения «Медико-санитарная часть № 9» Федерального медико-биологического агентства </w:t>
      </w:r>
      <w:r w:rsidR="00E369F4" w:rsidRPr="001D37E2">
        <w:rPr>
          <w:sz w:val="26"/>
          <w:szCs w:val="26"/>
        </w:rPr>
        <w:t>(далее – Заказчик</w:t>
      </w:r>
      <w:r w:rsidR="00E369F4">
        <w:rPr>
          <w:sz w:val="26"/>
          <w:szCs w:val="26"/>
        </w:rPr>
        <w:t xml:space="preserve">) </w:t>
      </w:r>
      <w:r w:rsidR="00E369F4" w:rsidRPr="001D37E2">
        <w:rPr>
          <w:sz w:val="26"/>
          <w:szCs w:val="26"/>
        </w:rPr>
        <w:t xml:space="preserve">при определении поставщика (подрядчика, исполнителя) путем проведения </w:t>
      </w:r>
      <w:r w:rsidR="00E369F4" w:rsidRPr="002778F5">
        <w:rPr>
          <w:sz w:val="26"/>
          <w:szCs w:val="26"/>
        </w:rPr>
        <w:t>ЭТП «Фабрикант»</w:t>
      </w:r>
      <w:r w:rsidR="00E369F4" w:rsidRPr="0017752D">
        <w:rPr>
          <w:sz w:val="26"/>
          <w:szCs w:val="26"/>
        </w:rPr>
        <w:t xml:space="preserve"> </w:t>
      </w:r>
      <w:r w:rsidR="00E369F4" w:rsidRPr="001D37E2">
        <w:rPr>
          <w:sz w:val="26"/>
          <w:szCs w:val="26"/>
        </w:rPr>
        <w:t xml:space="preserve">(далее – Оператор электронной площадки) </w:t>
      </w:r>
      <w:r w:rsidR="00E369F4">
        <w:rPr>
          <w:sz w:val="26"/>
          <w:szCs w:val="26"/>
        </w:rPr>
        <w:t xml:space="preserve">электронного аукциона </w:t>
      </w:r>
      <w:r w:rsidR="00E369F4" w:rsidRPr="0017752D">
        <w:rPr>
          <w:sz w:val="26"/>
          <w:szCs w:val="26"/>
        </w:rPr>
        <w:t xml:space="preserve">на </w:t>
      </w:r>
      <w:r w:rsidR="00E369F4">
        <w:rPr>
          <w:sz w:val="26"/>
          <w:szCs w:val="26"/>
        </w:rPr>
        <w:t>п</w:t>
      </w:r>
      <w:r w:rsidR="00E369F4" w:rsidRPr="002778F5">
        <w:rPr>
          <w:sz w:val="26"/>
          <w:szCs w:val="26"/>
        </w:rPr>
        <w:t>остав</w:t>
      </w:r>
      <w:r w:rsidR="00E369F4">
        <w:rPr>
          <w:sz w:val="26"/>
          <w:szCs w:val="26"/>
        </w:rPr>
        <w:t>ку</w:t>
      </w:r>
      <w:r w:rsidR="00E369F4" w:rsidRPr="002778F5">
        <w:rPr>
          <w:sz w:val="26"/>
          <w:szCs w:val="26"/>
        </w:rPr>
        <w:t xml:space="preserve"> лигаторов эндоскопических для полипэктомии, одноразового использования</w:t>
      </w:r>
      <w:r w:rsidR="00E369F4" w:rsidRPr="0017752D">
        <w:rPr>
          <w:sz w:val="26"/>
          <w:szCs w:val="26"/>
        </w:rPr>
        <w:t xml:space="preserve"> </w:t>
      </w:r>
      <w:r w:rsidR="00E369F4">
        <w:rPr>
          <w:sz w:val="26"/>
          <w:szCs w:val="26"/>
        </w:rPr>
        <w:t>(извещение</w:t>
      </w:r>
      <w:r w:rsidR="00E369F4" w:rsidRPr="0017752D">
        <w:rPr>
          <w:sz w:val="26"/>
          <w:szCs w:val="26"/>
        </w:rPr>
        <w:t xml:space="preserve"> </w:t>
      </w:r>
      <w:r w:rsidR="00E369F4">
        <w:rPr>
          <w:sz w:val="26"/>
          <w:szCs w:val="26"/>
        </w:rPr>
        <w:br/>
      </w:r>
      <w:r w:rsidR="00E369F4" w:rsidRPr="0017752D">
        <w:rPr>
          <w:sz w:val="26"/>
          <w:szCs w:val="26"/>
        </w:rPr>
        <w:t xml:space="preserve">№ </w:t>
      </w:r>
      <w:r w:rsidR="00E369F4" w:rsidRPr="002778F5">
        <w:rPr>
          <w:sz w:val="26"/>
          <w:szCs w:val="26"/>
        </w:rPr>
        <w:t>0348100071826000188</w:t>
      </w:r>
      <w:r w:rsidR="00E369F4">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7777777"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77777777"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5FD9146D" w14:textId="77777777"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ED0836" w:rsidRPr="002A5CF9">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16A362FA"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извещение о проведении Аукциона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E369F4" w:rsidRPr="00E369F4">
        <w:rPr>
          <w:sz w:val="26"/>
          <w:szCs w:val="26"/>
        </w:rPr>
        <w:t>15.07.2026</w:t>
      </w:r>
      <w:r w:rsidR="00245D61" w:rsidRPr="002A5CF9">
        <w:rPr>
          <w:sz w:val="26"/>
          <w:szCs w:val="26"/>
        </w:rPr>
        <w:t>;</w:t>
      </w:r>
    </w:p>
    <w:p w14:paraId="3D16E824" w14:textId="20A55CE5"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E369F4" w:rsidRPr="00E369F4">
        <w:rPr>
          <w:sz w:val="26"/>
          <w:szCs w:val="26"/>
        </w:rPr>
        <w:t>1 360 000,00</w:t>
      </w:r>
      <w:r w:rsidR="008D5627">
        <w:rPr>
          <w:sz w:val="26"/>
          <w:szCs w:val="26"/>
        </w:rPr>
        <w:t xml:space="preserve"> </w:t>
      </w:r>
      <w:r w:rsidR="00754F67" w:rsidRPr="002A5CF9">
        <w:rPr>
          <w:rStyle w:val="cardmaininfocontent"/>
          <w:sz w:val="26"/>
          <w:szCs w:val="26"/>
        </w:rPr>
        <w:t>рублей</w:t>
      </w:r>
      <w:r w:rsidR="00994E37" w:rsidRPr="002A5CF9">
        <w:rPr>
          <w:color w:val="auto"/>
          <w:sz w:val="26"/>
          <w:szCs w:val="26"/>
        </w:rPr>
        <w:t>;</w:t>
      </w:r>
    </w:p>
    <w:p w14:paraId="32D4887E" w14:textId="7C3B3EA0"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E369F4" w:rsidRPr="00E369F4">
        <w:rPr>
          <w:sz w:val="26"/>
          <w:szCs w:val="26"/>
        </w:rPr>
        <w:t>23.07.2026</w:t>
      </w:r>
      <w:r w:rsidR="000D617B" w:rsidRPr="002A5CF9">
        <w:rPr>
          <w:sz w:val="26"/>
          <w:szCs w:val="26"/>
        </w:rPr>
        <w:t>.</w:t>
      </w:r>
    </w:p>
    <w:p w14:paraId="2674F9EA" w14:textId="7ACBEC44" w:rsidR="00690147" w:rsidRPr="00690147" w:rsidRDefault="00690147" w:rsidP="00E369F4">
      <w:pPr>
        <w:tabs>
          <w:tab w:val="left" w:pos="993"/>
        </w:tabs>
        <w:spacing w:before="0" w:line="276" w:lineRule="auto"/>
        <w:ind w:firstLine="709"/>
        <w:jc w:val="both"/>
        <w:rPr>
          <w:sz w:val="26"/>
          <w:szCs w:val="26"/>
        </w:rPr>
      </w:pPr>
      <w:r w:rsidRPr="00690147">
        <w:rPr>
          <w:sz w:val="26"/>
          <w:szCs w:val="26"/>
        </w:rPr>
        <w:t>1. Согласно доводу жалобы Заявителя, Заказчиком ненадлежащим образом установлены требования к техническим характеристикам товара, так как отсутствует обоснование применения дополнительных характеристик, установленных не в соответствии с Каталогом товаров, работ, услуг для обеспечения государственных и муниципальных нужд (далее – КТРУ).</w:t>
      </w:r>
    </w:p>
    <w:p w14:paraId="70A43C2E"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w:t>
      </w:r>
      <w:r w:rsidRPr="00690147">
        <w:rPr>
          <w:sz w:val="26"/>
          <w:szCs w:val="26"/>
        </w:rPr>
        <w:lastRenderedPageBreak/>
        <w:t>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7A59710"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6A11F72"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E40420F"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02333E00"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2DE45EB"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 xml:space="preserve">В соответствии с частью 6 статьи 23 Закона о контрактной системе Порядок </w:t>
      </w:r>
      <w:r w:rsidRPr="00690147">
        <w:rPr>
          <w:sz w:val="26"/>
          <w:szCs w:val="26"/>
        </w:rPr>
        <w:lastRenderedPageBreak/>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242CF987"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C6D8082"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а) наименование товара, работы, услуги;</w:t>
      </w:r>
    </w:p>
    <w:p w14:paraId="3FE7F6EF"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б) единицы измерения количества товара, объема выполняемой работы, оказываемой услуги (при наличии);</w:t>
      </w:r>
    </w:p>
    <w:p w14:paraId="40F90478"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в) описание товара, работы, услуги (при наличии такого описания в позиции).</w:t>
      </w:r>
    </w:p>
    <w:p w14:paraId="2C2D3AAC"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5E30B279"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0D3BAB92"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4531AAD3"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D732FA1" w14:textId="77777777" w:rsidR="00690147" w:rsidRPr="00690147" w:rsidRDefault="00690147" w:rsidP="00690147">
      <w:pPr>
        <w:tabs>
          <w:tab w:val="left" w:pos="993"/>
        </w:tabs>
        <w:spacing w:before="0" w:line="276" w:lineRule="auto"/>
        <w:ind w:firstLine="709"/>
        <w:jc w:val="both"/>
        <w:rPr>
          <w:sz w:val="26"/>
          <w:szCs w:val="26"/>
        </w:rPr>
      </w:pPr>
      <w:r w:rsidRPr="00690147">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66F6F832" w14:textId="35688959" w:rsidR="00690147" w:rsidRPr="00690147" w:rsidRDefault="00690147" w:rsidP="00690147">
      <w:pPr>
        <w:tabs>
          <w:tab w:val="left" w:pos="993"/>
        </w:tabs>
        <w:spacing w:before="0" w:line="276" w:lineRule="auto"/>
        <w:ind w:firstLine="709"/>
        <w:jc w:val="both"/>
        <w:rPr>
          <w:sz w:val="26"/>
          <w:szCs w:val="26"/>
        </w:rPr>
      </w:pPr>
      <w:r w:rsidRPr="00690147">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E369F4">
        <w:rPr>
          <w:sz w:val="26"/>
          <w:szCs w:val="26"/>
        </w:rPr>
        <w:t>Лигатор эндоскопический для полипэктомии, одноразового использования</w:t>
      </w:r>
      <w:r w:rsidRPr="00690147">
        <w:rPr>
          <w:sz w:val="26"/>
          <w:szCs w:val="26"/>
        </w:rPr>
        <w:t xml:space="preserve">» с кодом позиции КТРУ </w:t>
      </w:r>
      <w:r w:rsidR="00E369F4">
        <w:rPr>
          <w:sz w:val="26"/>
          <w:szCs w:val="26"/>
        </w:rPr>
        <w:t>32.50.13.190-00007717</w:t>
      </w:r>
      <w:r w:rsidRPr="00690147">
        <w:rPr>
          <w:sz w:val="26"/>
          <w:szCs w:val="26"/>
        </w:rPr>
        <w:t>.</w:t>
      </w:r>
    </w:p>
    <w:p w14:paraId="4FDE5A62" w14:textId="288AFAB2" w:rsidR="00690147" w:rsidRDefault="00690147" w:rsidP="0069014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в КТРУ имеется позиция </w:t>
      </w:r>
      <w:r w:rsidR="00E369F4">
        <w:rPr>
          <w:sz w:val="26"/>
          <w:szCs w:val="26"/>
        </w:rPr>
        <w:t>32.50.13.190-00007717</w:t>
      </w:r>
      <w:r>
        <w:rPr>
          <w:rFonts w:eastAsiaTheme="minorHAnsi"/>
          <w:color w:val="auto"/>
          <w:sz w:val="26"/>
          <w:szCs w:val="26"/>
          <w:lang w:eastAsia="en-US"/>
        </w:rPr>
        <w:t xml:space="preserve"> «</w:t>
      </w:r>
      <w:r w:rsidR="00E369F4">
        <w:rPr>
          <w:rFonts w:eastAsiaTheme="minorHAnsi"/>
          <w:color w:val="auto"/>
          <w:sz w:val="26"/>
          <w:szCs w:val="26"/>
          <w:lang w:eastAsia="en-US"/>
        </w:rPr>
        <w:t>Лигатор эндоскопический для полипэктомии, одноразового использования</w:t>
      </w:r>
      <w:r>
        <w:rPr>
          <w:rFonts w:eastAsiaTheme="minorHAnsi"/>
          <w:color w:val="auto"/>
          <w:sz w:val="26"/>
          <w:szCs w:val="26"/>
          <w:lang w:eastAsia="en-US"/>
        </w:rPr>
        <w:t xml:space="preserve">», соответствующая наименованию закупаемого оборудования, с обязательной датой применения </w:t>
      </w:r>
      <w:r w:rsidRPr="00690147">
        <w:rPr>
          <w:rFonts w:eastAsiaTheme="minorHAnsi"/>
          <w:color w:val="auto"/>
          <w:sz w:val="26"/>
          <w:szCs w:val="26"/>
          <w:lang w:eastAsia="en-US"/>
        </w:rPr>
        <w:t>01.07.2019</w:t>
      </w:r>
      <w:r>
        <w:rPr>
          <w:rFonts w:eastAsiaTheme="minorHAnsi"/>
          <w:color w:val="auto"/>
          <w:sz w:val="26"/>
          <w:szCs w:val="26"/>
          <w:lang w:eastAsia="en-US"/>
        </w:rPr>
        <w:t>.</w:t>
      </w:r>
    </w:p>
    <w:p w14:paraId="203E3ED1" w14:textId="77777777" w:rsidR="00690147" w:rsidRPr="00A93AD9" w:rsidRDefault="00690147" w:rsidP="00690147">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0EFC89E8" w14:textId="77777777" w:rsidR="00690147" w:rsidRPr="00A93AD9" w:rsidRDefault="00690147" w:rsidP="00690147">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14:paraId="094342AE" w14:textId="48168C51" w:rsidR="00690147" w:rsidRDefault="00E369F4" w:rsidP="00690147">
      <w:pPr>
        <w:widowControl/>
        <w:tabs>
          <w:tab w:val="left" w:pos="851"/>
          <w:tab w:val="left" w:pos="993"/>
        </w:tabs>
        <w:spacing w:before="0" w:line="276" w:lineRule="auto"/>
        <w:ind w:firstLine="0"/>
        <w:jc w:val="both"/>
        <w:rPr>
          <w:sz w:val="26"/>
          <w:szCs w:val="26"/>
        </w:rPr>
      </w:pPr>
      <w:r>
        <w:rPr>
          <w:sz w:val="26"/>
          <w:szCs w:val="26"/>
        </w:rPr>
        <w:t>32.50.13.190-00007717</w:t>
      </w:r>
      <w:r w:rsidR="00690147">
        <w:rPr>
          <w:sz w:val="26"/>
          <w:szCs w:val="26"/>
        </w:rPr>
        <w:t xml:space="preserve"> </w:t>
      </w:r>
      <w:r w:rsidR="00690147" w:rsidRPr="00A93AD9">
        <w:rPr>
          <w:sz w:val="26"/>
          <w:szCs w:val="26"/>
        </w:rPr>
        <w:t>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7461C5EE" w14:textId="77777777" w:rsidR="00690147" w:rsidRPr="003E0482" w:rsidRDefault="00690147" w:rsidP="00690147">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65F3288E" w14:textId="77777777" w:rsidR="00690147" w:rsidRDefault="00690147" w:rsidP="00690147">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739DCD28" w14:textId="1A87E344" w:rsidR="009A712B" w:rsidRPr="009A712B" w:rsidRDefault="003F52AA" w:rsidP="00690147">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705F1BF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w:t>
      </w:r>
      <w:r w:rsidR="00E369F4">
        <w:rPr>
          <w:sz w:val="26"/>
          <w:szCs w:val="26"/>
        </w:rPr>
        <w:t>предметом закупки является поставка лигаторов эндоскопических для полипэктомии, одноразового использования.</w:t>
      </w:r>
    </w:p>
    <w:p w14:paraId="6906D04A"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571A1F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14:paraId="33605176" w14:textId="5AA170E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2A789CA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w:t>
      </w:r>
      <w:r w:rsidR="00E369F4">
        <w:rPr>
          <w:sz w:val="26"/>
          <w:szCs w:val="26"/>
        </w:rPr>
        <w:t>предметом закупки является поставка лигаторов эндоскопических для полипэктомии, одноразового использования.</w:t>
      </w:r>
    </w:p>
    <w:p w14:paraId="70992EE3"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A8BD7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14:paraId="47785F02" w14:textId="2A51D556"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3161806F"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5BDFD657" w:rsidR="009A712B" w:rsidRPr="009A712B" w:rsidRDefault="009A712B" w:rsidP="00690147">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E369F4">
        <w:rPr>
          <w:sz w:val="26"/>
          <w:szCs w:val="26"/>
        </w:rPr>
        <w:t>Лигатор эндоскопический для полипэктомии, одноразового использования</w:t>
      </w:r>
      <w:r w:rsidR="00690147">
        <w:rPr>
          <w:sz w:val="26"/>
          <w:szCs w:val="26"/>
        </w:rPr>
        <w:t xml:space="preserve"> </w:t>
      </w:r>
      <w:r w:rsidR="00690147" w:rsidRPr="00690147">
        <w:rPr>
          <w:sz w:val="26"/>
          <w:szCs w:val="26"/>
        </w:rPr>
        <w:t xml:space="preserve">с кодом позиции КТРУ </w:t>
      </w:r>
      <w:r w:rsidR="00E369F4">
        <w:rPr>
          <w:sz w:val="26"/>
          <w:szCs w:val="26"/>
        </w:rPr>
        <w:t>32.50.13.190-00007717</w:t>
      </w:r>
      <w:r w:rsidR="00690147">
        <w:rPr>
          <w:sz w:val="26"/>
          <w:szCs w:val="26"/>
        </w:rPr>
        <w:t xml:space="preserve">, относящийся к коду ОКПД2 </w:t>
      </w:r>
      <w:r w:rsidR="00690147" w:rsidRPr="00690147">
        <w:rPr>
          <w:sz w:val="26"/>
          <w:szCs w:val="26"/>
        </w:rPr>
        <w:t>32.50.13.190: Инструменты и приспособления, применяемые в медицинских целях, прочие, не включенные в другие группировки</w:t>
      </w:r>
      <w:r w:rsidR="00690147">
        <w:rPr>
          <w:sz w:val="26"/>
          <w:szCs w:val="26"/>
        </w:rPr>
        <w:t>.</w:t>
      </w:r>
    </w:p>
    <w:p w14:paraId="70641C6D" w14:textId="409C96B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9D188F">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A319153"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43750C88"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6901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w:t>
      </w:r>
      <w:r w:rsidRPr="00690147">
        <w:rPr>
          <w:sz w:val="26"/>
          <w:szCs w:val="26"/>
        </w:rPr>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7AADCAED" w:rsidR="008E3947" w:rsidRPr="00690147" w:rsidRDefault="008E3947" w:rsidP="008E3947">
      <w:pPr>
        <w:tabs>
          <w:tab w:val="left" w:pos="993"/>
        </w:tabs>
        <w:spacing w:before="0" w:line="276" w:lineRule="auto"/>
        <w:ind w:firstLine="709"/>
        <w:jc w:val="both"/>
        <w:rPr>
          <w:sz w:val="26"/>
          <w:szCs w:val="26"/>
        </w:rPr>
      </w:pPr>
      <w:r w:rsidRPr="00690147">
        <w:rPr>
          <w:sz w:val="26"/>
          <w:szCs w:val="26"/>
        </w:rPr>
        <w:t xml:space="preserve">Согласно извещению о проведении Аукциона объектом закупки является </w:t>
      </w:r>
      <w:r w:rsidR="00E369F4">
        <w:rPr>
          <w:sz w:val="26"/>
          <w:szCs w:val="26"/>
        </w:rPr>
        <w:t>Лигатор эндоскопический для полипэктомии, одноразового использования</w:t>
      </w:r>
      <w:r w:rsidR="00BB0DEA" w:rsidRPr="00690147">
        <w:rPr>
          <w:sz w:val="26"/>
          <w:szCs w:val="26"/>
        </w:rPr>
        <w:t>.</w:t>
      </w:r>
    </w:p>
    <w:p w14:paraId="044D439F" w14:textId="549C0C4F" w:rsidR="008E3947" w:rsidRPr="00690147" w:rsidRDefault="008E3947" w:rsidP="005C65EB">
      <w:pPr>
        <w:tabs>
          <w:tab w:val="left" w:pos="993"/>
        </w:tabs>
        <w:spacing w:before="0" w:line="276" w:lineRule="auto"/>
        <w:ind w:firstLine="709"/>
        <w:jc w:val="both"/>
        <w:rPr>
          <w:sz w:val="26"/>
          <w:szCs w:val="26"/>
        </w:rPr>
      </w:pPr>
      <w:r w:rsidRPr="00690147">
        <w:rPr>
          <w:sz w:val="26"/>
          <w:szCs w:val="26"/>
        </w:rPr>
        <w:t>На заседании Комиссии установлено, что Заказчиком в структурированной форме извещения о проведения Аукциона установлены требования к техническ</w:t>
      </w:r>
      <w:r w:rsidR="001F21D3" w:rsidRPr="00690147">
        <w:rPr>
          <w:sz w:val="26"/>
          <w:szCs w:val="26"/>
        </w:rPr>
        <w:t>им характеристикам пост</w:t>
      </w:r>
      <w:r w:rsidR="006720BB" w:rsidRPr="00690147">
        <w:rPr>
          <w:sz w:val="26"/>
          <w:szCs w:val="26"/>
        </w:rPr>
        <w:t>авляемых товаров</w:t>
      </w:r>
      <w:r w:rsidR="008D5627" w:rsidRPr="00690147">
        <w:rPr>
          <w:sz w:val="26"/>
          <w:szCs w:val="26"/>
        </w:rPr>
        <w:t>.</w:t>
      </w:r>
    </w:p>
    <w:p w14:paraId="2327D579" w14:textId="5C359D7A" w:rsidR="008E3947" w:rsidRPr="00690147" w:rsidRDefault="008E3947" w:rsidP="008E3947">
      <w:pPr>
        <w:tabs>
          <w:tab w:val="left" w:pos="993"/>
        </w:tabs>
        <w:spacing w:before="0" w:line="276" w:lineRule="auto"/>
        <w:ind w:firstLine="709"/>
        <w:jc w:val="both"/>
        <w:rPr>
          <w:sz w:val="26"/>
          <w:szCs w:val="26"/>
        </w:rPr>
      </w:pPr>
      <w:r w:rsidRPr="00690147">
        <w:rPr>
          <w:sz w:val="26"/>
          <w:szCs w:val="26"/>
        </w:rPr>
        <w:t xml:space="preserve">По мнению Заявителя, совокупности характеристик, установленных </w:t>
      </w:r>
      <w:r w:rsidR="008E59CE" w:rsidRPr="00690147">
        <w:rPr>
          <w:sz w:val="26"/>
          <w:szCs w:val="26"/>
        </w:rPr>
        <w:br/>
      </w:r>
      <w:r w:rsidRPr="00690147">
        <w:rPr>
          <w:sz w:val="26"/>
          <w:szCs w:val="26"/>
        </w:rPr>
        <w:t xml:space="preserve">в извещении </w:t>
      </w:r>
      <w:r w:rsidR="001F21D3" w:rsidRPr="00690147">
        <w:rPr>
          <w:sz w:val="26"/>
          <w:szCs w:val="26"/>
        </w:rPr>
        <w:t>о</w:t>
      </w:r>
      <w:r w:rsidR="0004048B" w:rsidRPr="00690147">
        <w:rPr>
          <w:sz w:val="26"/>
          <w:szCs w:val="26"/>
        </w:rPr>
        <w:t xml:space="preserve"> проведении А</w:t>
      </w:r>
      <w:r w:rsidR="006720BB" w:rsidRPr="00690147">
        <w:rPr>
          <w:sz w:val="26"/>
          <w:szCs w:val="26"/>
        </w:rPr>
        <w:t xml:space="preserve">укциона для </w:t>
      </w:r>
      <w:r w:rsidR="00C84AAF" w:rsidRPr="00690147">
        <w:rPr>
          <w:sz w:val="26"/>
          <w:szCs w:val="26"/>
        </w:rPr>
        <w:t>поставляем</w:t>
      </w:r>
      <w:r w:rsidR="008E59CE" w:rsidRPr="00690147">
        <w:rPr>
          <w:sz w:val="26"/>
          <w:szCs w:val="26"/>
        </w:rPr>
        <w:t>ого</w:t>
      </w:r>
      <w:r w:rsidR="00C84AAF" w:rsidRPr="00690147">
        <w:rPr>
          <w:sz w:val="26"/>
          <w:szCs w:val="26"/>
        </w:rPr>
        <w:t xml:space="preserve"> товар</w:t>
      </w:r>
      <w:r w:rsidR="008E59CE" w:rsidRPr="00690147">
        <w:rPr>
          <w:sz w:val="26"/>
          <w:szCs w:val="26"/>
        </w:rPr>
        <w:t>а,</w:t>
      </w:r>
      <w:r w:rsidRPr="00690147">
        <w:rPr>
          <w:sz w:val="26"/>
          <w:szCs w:val="26"/>
        </w:rPr>
        <w:t xml:space="preserve"> соответству</w:t>
      </w:r>
      <w:r w:rsidR="008E59CE" w:rsidRPr="00690147">
        <w:rPr>
          <w:sz w:val="26"/>
          <w:szCs w:val="26"/>
        </w:rPr>
        <w:t>е</w:t>
      </w:r>
      <w:r w:rsidR="00C84AAF" w:rsidRPr="00690147">
        <w:rPr>
          <w:sz w:val="26"/>
          <w:szCs w:val="26"/>
        </w:rPr>
        <w:t>т</w:t>
      </w:r>
      <w:r w:rsidRPr="00690147">
        <w:rPr>
          <w:sz w:val="26"/>
          <w:szCs w:val="26"/>
        </w:rPr>
        <w:t xml:space="preserve"> товар единственного производителя.</w:t>
      </w:r>
    </w:p>
    <w:p w14:paraId="4A354AF6" w14:textId="77777777" w:rsidR="000F5F5F" w:rsidRPr="00690147" w:rsidRDefault="000F5F5F" w:rsidP="000F5F5F">
      <w:pPr>
        <w:tabs>
          <w:tab w:val="left" w:pos="993"/>
        </w:tabs>
        <w:spacing w:before="0" w:line="276" w:lineRule="auto"/>
        <w:ind w:firstLine="709"/>
        <w:jc w:val="both"/>
        <w:rPr>
          <w:sz w:val="26"/>
          <w:szCs w:val="26"/>
        </w:rPr>
      </w:pPr>
      <w:r w:rsidRPr="00690147">
        <w:rPr>
          <w:sz w:val="26"/>
          <w:szCs w:val="26"/>
        </w:rPr>
        <w:t>Представитель Заказчика на заседании Комиссии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соответствуют товары как минимум двух производителей.</w:t>
      </w:r>
    </w:p>
    <w:p w14:paraId="7989AE8F" w14:textId="77777777" w:rsidR="008E3947" w:rsidRPr="00690147" w:rsidRDefault="008E3947" w:rsidP="000F5F5F">
      <w:pPr>
        <w:tabs>
          <w:tab w:val="left" w:pos="993"/>
        </w:tabs>
        <w:spacing w:before="0" w:line="276" w:lineRule="auto"/>
        <w:ind w:firstLine="709"/>
        <w:jc w:val="both"/>
        <w:rPr>
          <w:sz w:val="26"/>
          <w:szCs w:val="26"/>
        </w:rPr>
      </w:pPr>
      <w:r w:rsidRPr="00690147">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690147">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097B5FAA" w:rsidR="009A712B" w:rsidRPr="005C0437" w:rsidRDefault="009A712B" w:rsidP="009A712B">
      <w:pPr>
        <w:tabs>
          <w:tab w:val="left" w:pos="993"/>
        </w:tabs>
        <w:spacing w:before="0" w:line="276" w:lineRule="auto"/>
        <w:ind w:firstLine="709"/>
        <w:jc w:val="both"/>
        <w:rPr>
          <w:sz w:val="26"/>
          <w:szCs w:val="26"/>
        </w:rPr>
      </w:pPr>
      <w:r w:rsidRPr="005C0437">
        <w:rPr>
          <w:sz w:val="26"/>
          <w:szCs w:val="26"/>
        </w:rPr>
        <w:t xml:space="preserve">Согласно извещению о проведении Аукциона </w:t>
      </w:r>
      <w:r w:rsidR="00E369F4">
        <w:rPr>
          <w:sz w:val="26"/>
          <w:szCs w:val="26"/>
        </w:rPr>
        <w:t>предметом закупки является поставка лигаторов эндоскопических для полипэктомии, одноразового использования.</w:t>
      </w:r>
    </w:p>
    <w:p w14:paraId="68896278" w14:textId="68448210" w:rsidR="009A712B" w:rsidRPr="005C0437" w:rsidRDefault="009A712B" w:rsidP="009A712B">
      <w:pPr>
        <w:tabs>
          <w:tab w:val="left" w:pos="993"/>
        </w:tabs>
        <w:spacing w:before="0" w:line="276" w:lineRule="auto"/>
        <w:ind w:firstLine="709"/>
        <w:jc w:val="both"/>
        <w:rPr>
          <w:sz w:val="26"/>
          <w:szCs w:val="26"/>
        </w:rPr>
      </w:pPr>
      <w:r w:rsidRPr="005C0437">
        <w:rPr>
          <w:sz w:val="26"/>
          <w:szCs w:val="26"/>
        </w:rPr>
        <w:t xml:space="preserve">Заказчиком в извещении о проведении Аукциона </w:t>
      </w:r>
      <w:r w:rsidR="00C84AAF" w:rsidRPr="005C0437">
        <w:rPr>
          <w:sz w:val="26"/>
          <w:szCs w:val="26"/>
        </w:rPr>
        <w:t xml:space="preserve">не </w:t>
      </w:r>
      <w:r w:rsidRPr="005C0437">
        <w:rPr>
          <w:sz w:val="26"/>
          <w:szCs w:val="26"/>
        </w:rPr>
        <w:t xml:space="preserve">установлено ограничение товаров, происходящих из иностранных государств, выполняемых работ, оказываемых услуг иностранными лицами в соответствии с Постановлением </w:t>
      </w:r>
      <w:r w:rsidR="009867C3" w:rsidRPr="005C0437">
        <w:rPr>
          <w:sz w:val="26"/>
          <w:szCs w:val="26"/>
        </w:rPr>
        <w:br/>
      </w:r>
      <w:r w:rsidRPr="005C0437">
        <w:rPr>
          <w:sz w:val="26"/>
          <w:szCs w:val="26"/>
        </w:rPr>
        <w:t>№</w:t>
      </w:r>
      <w:r w:rsidR="00AF40FF" w:rsidRPr="005C0437">
        <w:rPr>
          <w:sz w:val="26"/>
          <w:szCs w:val="26"/>
        </w:rPr>
        <w:t xml:space="preserve"> </w:t>
      </w:r>
      <w:r w:rsidRPr="005C0437">
        <w:rPr>
          <w:sz w:val="26"/>
          <w:szCs w:val="26"/>
        </w:rPr>
        <w:t>1875.</w:t>
      </w:r>
    </w:p>
    <w:p w14:paraId="708D245B" w14:textId="77777777" w:rsidR="00EF1C63" w:rsidRPr="00EF1C63" w:rsidRDefault="00EF1C63" w:rsidP="00EF1C63">
      <w:pPr>
        <w:tabs>
          <w:tab w:val="left" w:pos="993"/>
        </w:tabs>
        <w:spacing w:before="0" w:line="276" w:lineRule="auto"/>
        <w:ind w:firstLine="709"/>
        <w:jc w:val="both"/>
        <w:rPr>
          <w:sz w:val="26"/>
          <w:szCs w:val="26"/>
        </w:rPr>
      </w:pPr>
      <w:r w:rsidRPr="00DD03AA">
        <w:rPr>
          <w:sz w:val="26"/>
          <w:szCs w:val="26"/>
        </w:rPr>
        <w:t xml:space="preserve">Вместе с тем, Заказчиком в извещении о проведении Аукциона установлено </w:t>
      </w:r>
      <w:r w:rsidRPr="00EF1C63">
        <w:rPr>
          <w:sz w:val="26"/>
          <w:szCs w:val="26"/>
        </w:rPr>
        <w:t>преимущество в отношении товаров российского происхождения, выполняемых работ, оказываемых услуг российскими лицами, в соответствии с Постановлением №1875.</w:t>
      </w:r>
    </w:p>
    <w:p w14:paraId="71B8A846" w14:textId="59B21B8D" w:rsidR="00EF1C63" w:rsidRPr="00EF1C63" w:rsidRDefault="00EF1C63" w:rsidP="00EF1C63">
      <w:pPr>
        <w:tabs>
          <w:tab w:val="left" w:pos="993"/>
        </w:tabs>
        <w:spacing w:before="0" w:line="276" w:lineRule="auto"/>
        <w:ind w:firstLine="709"/>
        <w:jc w:val="both"/>
        <w:rPr>
          <w:sz w:val="26"/>
          <w:szCs w:val="26"/>
        </w:rPr>
      </w:pPr>
      <w:r w:rsidRPr="00EF1C63">
        <w:rPr>
          <w:sz w:val="26"/>
          <w:szCs w:val="26"/>
        </w:rPr>
        <w:t>На заседании комиссии установлено, что согласно сведениям, размещенным на Официальном сайте, к поставке требуется товар «</w:t>
      </w:r>
      <w:r w:rsidR="00E369F4">
        <w:rPr>
          <w:sz w:val="26"/>
          <w:szCs w:val="26"/>
        </w:rPr>
        <w:t>Лигатор эндоскопический для полипэктомии, одноразового использования</w:t>
      </w:r>
      <w:r w:rsidRPr="00EF1C63">
        <w:rPr>
          <w:sz w:val="26"/>
          <w:szCs w:val="26"/>
        </w:rPr>
        <w:t xml:space="preserve">» с кодом позиции КТРУ </w:t>
      </w:r>
      <w:r w:rsidR="00E369F4">
        <w:rPr>
          <w:sz w:val="26"/>
          <w:szCs w:val="26"/>
        </w:rPr>
        <w:t>32.50.13.190-00007717</w:t>
      </w:r>
      <w:r w:rsidRPr="00EF1C63">
        <w:rPr>
          <w:sz w:val="26"/>
          <w:szCs w:val="26"/>
        </w:rPr>
        <w:t>, относящийся к коду ОКПД2 32.50.13.190: Инструменты и приспособления, применяемые в медицинских целях, прочие, не включенные в другие группировки».</w:t>
      </w:r>
    </w:p>
    <w:p w14:paraId="541C70F3" w14:textId="28B34ACE" w:rsidR="00EF1C63" w:rsidRPr="00583A17" w:rsidRDefault="00EF1C63" w:rsidP="00EF1C63">
      <w:pPr>
        <w:widowControl/>
        <w:spacing w:before="0" w:line="269" w:lineRule="auto"/>
        <w:ind w:firstLine="709"/>
        <w:jc w:val="both"/>
        <w:rPr>
          <w:rFonts w:eastAsiaTheme="minorHAnsi"/>
          <w:color w:val="auto"/>
          <w:sz w:val="26"/>
          <w:szCs w:val="26"/>
          <w:lang w:eastAsia="en-US"/>
        </w:rPr>
      </w:pPr>
      <w:r w:rsidRPr="00EF1C63">
        <w:rPr>
          <w:rFonts w:eastAsiaTheme="minorHAnsi"/>
          <w:color w:val="auto"/>
          <w:sz w:val="26"/>
          <w:szCs w:val="26"/>
          <w:lang w:eastAsia="en-US"/>
        </w:rPr>
        <w:t xml:space="preserve">При этом, на заседании Комиссии установлено, что товары с кодом </w:t>
      </w:r>
      <w:r w:rsidRPr="00EF1C63">
        <w:rPr>
          <w:sz w:val="26"/>
          <w:szCs w:val="26"/>
        </w:rPr>
        <w:t>ОКПД2 32.50.13.190: Инструменты и приспособления, применяемые в медицинских целях, прочие, не включенные в другие группировки  не включены в Приложения № 1 и № 2 Постановления № 1875.</w:t>
      </w:r>
    </w:p>
    <w:p w14:paraId="66BA59D3" w14:textId="5D9244AE" w:rsidR="00EF1C63" w:rsidRDefault="00EF1C63" w:rsidP="00EF1C63">
      <w:pPr>
        <w:widowControl/>
        <w:spacing w:before="0" w:line="269" w:lineRule="auto"/>
        <w:ind w:firstLine="709"/>
        <w:jc w:val="both"/>
        <w:rPr>
          <w:rFonts w:eastAsiaTheme="minorHAnsi"/>
          <w:color w:val="auto"/>
          <w:sz w:val="26"/>
          <w:szCs w:val="26"/>
          <w:lang w:eastAsia="en-US"/>
        </w:rPr>
      </w:pPr>
      <w:r w:rsidRPr="00EF1C63">
        <w:rPr>
          <w:rFonts w:eastAsiaTheme="minorHAnsi"/>
          <w:color w:val="auto"/>
          <w:sz w:val="26"/>
          <w:szCs w:val="26"/>
          <w:lang w:eastAsia="en-US"/>
        </w:rPr>
        <w:t xml:space="preserve">Изучив документы и сведения, размещенные на Официальном сайте, Комиссия приходит к выводу, что действия Заказчика в части </w:t>
      </w:r>
      <w:r>
        <w:rPr>
          <w:rFonts w:eastAsiaTheme="minorHAnsi"/>
          <w:color w:val="auto"/>
          <w:sz w:val="26"/>
          <w:szCs w:val="26"/>
          <w:lang w:eastAsia="en-US"/>
        </w:rPr>
        <w:t xml:space="preserve">не </w:t>
      </w:r>
      <w:r w:rsidRPr="00EF1C63">
        <w:rPr>
          <w:rFonts w:eastAsiaTheme="minorHAnsi"/>
          <w:color w:val="auto"/>
          <w:sz w:val="26"/>
          <w:szCs w:val="26"/>
          <w:lang w:eastAsia="en-US"/>
        </w:rPr>
        <w:t>установления ограничений в соответствии с Постановлением №1875 не противоречат требованиям Закона о контрактной системе.</w:t>
      </w:r>
    </w:p>
    <w:p w14:paraId="68D8C91D" w14:textId="77777777" w:rsidR="00EF1C63" w:rsidRPr="00583A17" w:rsidRDefault="00EF1C63" w:rsidP="00EF1C63">
      <w:pPr>
        <w:widowControl/>
        <w:spacing w:before="0" w:line="269" w:lineRule="auto"/>
        <w:ind w:firstLine="709"/>
        <w:jc w:val="both"/>
        <w:rPr>
          <w:rFonts w:eastAsiaTheme="minorHAnsi"/>
          <w:color w:val="auto"/>
          <w:sz w:val="26"/>
          <w:szCs w:val="26"/>
          <w:lang w:eastAsia="en-US"/>
        </w:rPr>
      </w:pPr>
      <w:r w:rsidRPr="00583A17">
        <w:rPr>
          <w:rFonts w:eastAsiaTheme="minorHAnsi"/>
          <w:color w:val="auto"/>
          <w:sz w:val="26"/>
          <w:szCs w:val="26"/>
          <w:lang w:eastAsia="en-US"/>
        </w:rPr>
        <w:t>При этом, представителем Заявителя не представлены документы и сведения, позволяющие Комиссии прийти к выводу о нарушении прав и законных интересов Заявителя.</w:t>
      </w:r>
    </w:p>
    <w:p w14:paraId="5885B450" w14:textId="4C835E02" w:rsidR="00EF1C63" w:rsidRDefault="00EF1C63" w:rsidP="00EF1C63">
      <w:pPr>
        <w:tabs>
          <w:tab w:val="left" w:pos="993"/>
        </w:tabs>
        <w:spacing w:before="0" w:line="276" w:lineRule="auto"/>
        <w:ind w:firstLine="709"/>
        <w:jc w:val="both"/>
        <w:rPr>
          <w:sz w:val="26"/>
          <w:szCs w:val="26"/>
        </w:rPr>
      </w:pPr>
      <w:r w:rsidRPr="00583A17">
        <w:rPr>
          <w:sz w:val="26"/>
          <w:szCs w:val="26"/>
        </w:rPr>
        <w:t>Следовательно, довод жалобы Заявителя не нашел своего подтверждения.</w:t>
      </w:r>
    </w:p>
    <w:p w14:paraId="3BF05228" w14:textId="7444D4D4"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0534981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E369F4">
        <w:rPr>
          <w:sz w:val="26"/>
          <w:szCs w:val="26"/>
        </w:rPr>
        <w:t>Лигатор эндоскопический для полипэктомии, одноразового использования</w:t>
      </w:r>
      <w:r w:rsidRPr="009A712B">
        <w:rPr>
          <w:sz w:val="26"/>
          <w:szCs w:val="26"/>
        </w:rPr>
        <w:t>.</w:t>
      </w:r>
    </w:p>
    <w:p w14:paraId="45F68A14" w14:textId="77777777" w:rsidR="009A712B" w:rsidRPr="00EF1C63" w:rsidRDefault="009A712B" w:rsidP="009A712B">
      <w:pPr>
        <w:tabs>
          <w:tab w:val="left" w:pos="993"/>
        </w:tabs>
        <w:spacing w:before="0" w:line="276" w:lineRule="auto"/>
        <w:ind w:firstLine="709"/>
        <w:jc w:val="both"/>
        <w:rPr>
          <w:sz w:val="26"/>
          <w:szCs w:val="26"/>
        </w:rPr>
      </w:pPr>
      <w:r w:rsidRPr="00EF1C63">
        <w:rPr>
          <w:sz w:val="26"/>
          <w:szCs w:val="26"/>
        </w:rPr>
        <w:t>По мнению Заявителя, Заказчиком в нарушение норм Закона о контрактной системе не применены положения Постановления №</w:t>
      </w:r>
      <w:r w:rsidR="007277FF" w:rsidRPr="00EF1C63">
        <w:rPr>
          <w:sz w:val="26"/>
          <w:szCs w:val="26"/>
        </w:rPr>
        <w:t xml:space="preserve"> </w:t>
      </w:r>
      <w:r w:rsidRPr="00EF1C63">
        <w:rPr>
          <w:sz w:val="26"/>
          <w:szCs w:val="26"/>
        </w:rPr>
        <w:t>1236.</w:t>
      </w:r>
    </w:p>
    <w:p w14:paraId="1E1C0320" w14:textId="0526B2C4" w:rsidR="009A712B" w:rsidRPr="00EF1C63" w:rsidRDefault="009A712B" w:rsidP="009A712B">
      <w:pPr>
        <w:tabs>
          <w:tab w:val="left" w:pos="993"/>
        </w:tabs>
        <w:spacing w:before="0" w:line="276" w:lineRule="auto"/>
        <w:ind w:firstLine="709"/>
        <w:jc w:val="both"/>
        <w:rPr>
          <w:sz w:val="26"/>
          <w:szCs w:val="26"/>
        </w:rPr>
      </w:pPr>
      <w:r w:rsidRPr="00EF1C63">
        <w:rPr>
          <w:sz w:val="26"/>
          <w:szCs w:val="26"/>
        </w:rPr>
        <w:t>На заседании Комиссии установлено, что Заказчиком закупается ме</w:t>
      </w:r>
      <w:r w:rsidR="00101E26" w:rsidRPr="00EF1C63">
        <w:rPr>
          <w:sz w:val="26"/>
          <w:szCs w:val="26"/>
        </w:rPr>
        <w:t xml:space="preserve">дицинское оборудование, относящиеся </w:t>
      </w:r>
      <w:r w:rsidR="009867C3" w:rsidRPr="00EF1C63">
        <w:rPr>
          <w:sz w:val="26"/>
          <w:szCs w:val="26"/>
        </w:rPr>
        <w:t>код</w:t>
      </w:r>
      <w:r w:rsidR="00EF1C63" w:rsidRPr="00EF1C63">
        <w:rPr>
          <w:sz w:val="26"/>
          <w:szCs w:val="26"/>
        </w:rPr>
        <w:t>у</w:t>
      </w:r>
      <w:r w:rsidR="009867C3" w:rsidRPr="00EF1C63">
        <w:rPr>
          <w:sz w:val="26"/>
          <w:szCs w:val="26"/>
        </w:rPr>
        <w:t xml:space="preserve"> </w:t>
      </w:r>
      <w:r w:rsidR="00EF1C63" w:rsidRPr="00EF1C63">
        <w:rPr>
          <w:sz w:val="26"/>
          <w:szCs w:val="26"/>
        </w:rPr>
        <w:t>32.50.13.190: Инструменты и приспособления, применяемые в медицинских целях, прочие, не включенные в другие группировки</w:t>
      </w:r>
      <w:r w:rsidR="009867C3" w:rsidRPr="00EF1C63">
        <w:rPr>
          <w:sz w:val="26"/>
          <w:szCs w:val="26"/>
        </w:rPr>
        <w:t>, которые не вход</w:t>
      </w:r>
      <w:r w:rsidR="00EF1C63" w:rsidRPr="00EF1C63">
        <w:rPr>
          <w:sz w:val="26"/>
          <w:szCs w:val="26"/>
        </w:rPr>
        <w:t>и</w:t>
      </w:r>
      <w:r w:rsidR="009867C3" w:rsidRPr="00EF1C63">
        <w:rPr>
          <w:sz w:val="26"/>
          <w:szCs w:val="26"/>
        </w:rPr>
        <w:t>т</w:t>
      </w:r>
      <w:r w:rsidRPr="00EF1C63">
        <w:rPr>
          <w:sz w:val="26"/>
          <w:szCs w:val="26"/>
        </w:rPr>
        <w:t xml:space="preserve"> в позицию 146 приложения № 1 к Постановлению №</w:t>
      </w:r>
      <w:r w:rsidR="0004048B" w:rsidRPr="00EF1C63">
        <w:rPr>
          <w:sz w:val="26"/>
          <w:szCs w:val="26"/>
        </w:rPr>
        <w:t xml:space="preserve"> </w:t>
      </w:r>
      <w:r w:rsidRPr="00EF1C63">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EF1C63">
        <w:rPr>
          <w:sz w:val="26"/>
          <w:szCs w:val="26"/>
        </w:rPr>
        <w:t>Изучив документы и сведения, Комиссия приходит к выводу, что действия Заказчика в части не установления запрета</w:t>
      </w:r>
      <w:r w:rsidRPr="009A712B">
        <w:rPr>
          <w:sz w:val="26"/>
          <w:szCs w:val="26"/>
        </w:rPr>
        <w:t xml:space="preserve">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F1B2249"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2EAC3A94"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извещении о проведении 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31E1D990"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EF1C63">
        <w:rPr>
          <w:sz w:val="26"/>
          <w:szCs w:val="26"/>
        </w:rPr>
        <w:t>Аукционе.</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08699914"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sidR="00E369F4">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6C39CC03"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E369F4" w:rsidRPr="00E369F4">
        <w:rPr>
          <w:sz w:val="26"/>
          <w:szCs w:val="26"/>
        </w:rPr>
        <w:t>15.07.2026</w:t>
      </w:r>
      <w:r w:rsidR="00E369F4">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E369F4" w:rsidRPr="00E369F4">
        <w:rPr>
          <w:sz w:val="26"/>
          <w:szCs w:val="26"/>
        </w:rPr>
        <w:t>23.07.2026</w:t>
      </w:r>
      <w:r w:rsidRPr="00E159B7">
        <w:rPr>
          <w:sz w:val="26"/>
          <w:szCs w:val="26"/>
        </w:rPr>
        <w:t>.</w:t>
      </w:r>
    </w:p>
    <w:p w14:paraId="6B24C9B5" w14:textId="52380F05"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Запросе котировок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5D1BB029" w14:textId="1E51AD1E"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581A4D1" w14:textId="77777777"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399CC24F" w14:textId="77777777"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7777777"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Pr="00681F65">
        <w:rPr>
          <w:sz w:val="26"/>
          <w:szCs w:val="26"/>
        </w:rPr>
        <w:t xml:space="preserve"> 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36C4514A"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E369F4">
        <w:rPr>
          <w:bCs/>
          <w:sz w:val="26"/>
          <w:szCs w:val="26"/>
        </w:rPr>
        <w:t>29.07</w:t>
      </w:r>
      <w:r w:rsidR="00C57333">
        <w:rPr>
          <w:bCs/>
          <w:sz w:val="26"/>
          <w:szCs w:val="26"/>
        </w:rPr>
        <w:t>.2026</w:t>
      </w:r>
      <w:r w:rsidR="009551EB" w:rsidRPr="00B83A7D">
        <w:rPr>
          <w:bCs/>
          <w:sz w:val="26"/>
          <w:szCs w:val="26"/>
        </w:rPr>
        <w:t xml:space="preserve"> № 050/06/105-</w:t>
      </w:r>
      <w:r w:rsidR="00E369F4">
        <w:rPr>
          <w:bCs/>
          <w:sz w:val="26"/>
          <w:szCs w:val="26"/>
        </w:rPr>
        <w:t>26899</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48D90BE1" w14:textId="599B13BD" w:rsidR="007951A4" w:rsidRPr="00D94722" w:rsidRDefault="00F105B1" w:rsidP="00D94722">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7951A4" w:rsidRPr="00D94722"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94722">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94722">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0437"/>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147"/>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722"/>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69F4"/>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1C63"/>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95A90-FFCB-4A29-B22A-F0AF6398B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18</Pages>
  <Words>7024</Words>
  <Characters>40040</Characters>
  <Application>Microsoft Office Word</Application>
  <DocSecurity>0</DocSecurity>
  <Lines>333</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285</cp:revision>
  <cp:lastPrinted>2025-07-10T10:05:00Z</cp:lastPrinted>
  <dcterms:created xsi:type="dcterms:W3CDTF">2023-02-08T09:48:00Z</dcterms:created>
  <dcterms:modified xsi:type="dcterms:W3CDTF">2026-08-03T17:00:00Z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