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(0332100016826000035)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0332100016826000035-1-1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261526000270752600100100440174120243.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здания «Общежитие № 1» (части помещений правого крыла в осях 7/8-Г/Е на 4-5 этажах) Федерального государственного бюджетного образовательного учреждения высшего образования «Нижегородский государственный архитектурно-строительный университет», расположенного по адресу: г. Нижний Новгород, Нижегородский район, ул. Гоголя, д.3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8 270 109.37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ЩЕГОЛЕВ ДМИТРИЙ ЛЬВОВИЧ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 по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Суслова Ирина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09:45:33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6 988 242.42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10:05:08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7 277 696.25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18:20:55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7 470 109.00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09:34:14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7 770 000.37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ЩЕГОЛЕВ ДМИТРИЙ ЛЬВОВИЧ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Суслова Ирина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6 988 242.42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7 277 696.25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7 410 000.00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7 470 109.00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7 770 000.37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Суслова Ирина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00:E2:66:75:F0:06:0B:FC:43:18:FF:44:2C:CF:E3:C2:A0, действителен с 03.07.2025 11:13:41 по 26.09.2026 11:13:41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13:19:36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35:8D:4D:86:16:F0:18:88:2F:88:B7:EC:8E:1D:F7:AA, действителен с 28.04.2026 06:47:51 по 22.07.2027 06:47:51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13:24:13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13:47:31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"НИЖЕГОРОДСКИЙ ГОСУДАРСТВЕННЫЙ АРХИТЕКТУРНО-СТРОИТЕЛЬНЫЙ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Щеголев Дмитрий Львович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3F:E3:2D:B5:DC:C1:90:59:08:1D:2F:BB:65:D0:75:38, действителен с 17.04.2026 12:13:32 по 11.07.2027 12:13:32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13:48:17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