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(0319400003426000117)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0319400003426000117-1-1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261500802812724634300300890061920244.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11:42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и топлива дизельного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449.78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Шабалина Маргарита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438.52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Давыдова Анастасия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Шабалина Маргарита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Анастасия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61:27:CA:5E:1D:BC:C6:80:D3:48:49:65:8C:9D:54:0E, действителен с 09.06.2026 04:55:02 по 02.09.2027 04:55:02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07:12:15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Шабалина Маргарита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00:93:04:FA:FF:AA:14:02:D0:75:47:26:E6:90:C5:56:36, действителен с 26.08.2026 01:37:18 по 19.11.2027 01:37:18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07:15:25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07:17:55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Анастасия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61:27:CA:5E:1D:BC:C6:80:D3:48:49:65:8C:9D:54:0E, действителен с 09.06.2026 04:55:02 по 02.09.2027 04:55:02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07:18:57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