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(0332200011226000134)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0332200011226000134-1-1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262525300434052600100102720013103244.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12:07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матрацев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34 275.00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Косулин Артем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Карасев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Малышева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Овчаренко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Карасев Владимир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Карасев Владимир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00:A5:34:F4:36:E0:B0:3C:6A:82:B6:6F:D9:39:BB:B1:35, действителен с 02.06.2026 06:20:41 по 26.08.2027 06:20:41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Малышева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33:CC:4B:AB:85:DC:04:8B:73:2E:FA:7C:D8:10:7A:CB, действителен с 19.03.2026 05:53:35 по 12.06.2027 05:53:35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11:04:18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