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(0372100000226000046)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0372100000226000046-1-1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"РОССИЙСКИЙ ГОСУДАРСТВЕННЫЙ ПЕДАГОГИЧЕСКИЙ УНИВЕРСИТЕТ ИМ. А. И. ГЕРЦЕНА".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"РОССИЙСКИЙ ГОСУДАРСТВЕННЫЙ ПЕДАГОГИЧЕСКИЙ УНИВЕРСИТЕТ ИМ. А. И. ГЕРЦЕНА"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261780802784978400100100160018230244.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14:51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комплекса услуг по организационному сопровождению мероприятий, проводимых в рамках реализации дополнительной профессиональной программы повышения квалификации «Деятельность советника директора по воспитанию и по взаимодействию с общественными объединениями в общеобразовательных организациях»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7 986 014.89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Скидан Игорь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Капарин Дмитрий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Евдокимова Ксения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Лоза Алексей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Литвинова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Шидловская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08:41:00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00:23:57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6 986 000.00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18:16:22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7 277 700.00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18:39:31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7 726 014.00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Скидан Игорь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Капарин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Шидловская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Скидан Игорь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Капарин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Шидловская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Скидан Игорь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Капарин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Шидловская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Скидан Игорь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Капарин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Шидловская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6 416 000.00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6 986 000.00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7 277 700.00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7 726 014.00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ПЕДАГОГИЧЕСКИЙ УНИВЕРСИТЕТ ИМ. А. И. ГЕРЦЕНА"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Шидловская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00:EE:3D:E3:72:9F:D8:CD:DB:2F:1F:D4:0C:2B:E2:EF:1D, действителен с 06.11.2025 13:00:16 по 30.01.2027 13:00:16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13:17:41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ПЕДАГОГИЧЕСКИЙ УНИВЕРСИТЕТ ИМ. А. И. ГЕРЦЕНА"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Капарин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00:CA:2D:A3:65:10:F9:09:C3:E0:97:E3:A7:B5:6B:54:09, действителен с 19.02.2026 13:51:23 по 15.05.2027 13:51:23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13:30:16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ПЕДАГОГИЧЕСКИЙ УНИВЕРСИТЕТ ИМ. А. И. ГЕРЦЕНА"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Скидан Игорь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10:82:9C:92:6F:A3:C4:3B:11:BA:F1:A4:56:CB:F9:5B, действителен с 17.12.2025 07:02:18 по 12.03.2027 07:02:18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14:36:43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ПЕДАГОГИЧЕСКИЙ УНИВЕРСИТЕТ ИМ. А. И. ГЕРЦЕНА"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Шидловская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00:EE:3D:E3:72:9F:D8:CD:DB:2F:1F:D4:0C:2B:E2:EF:1D, действителен с 06.11.2025 13:00:16 по 30.01.2027 13:00:16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15:11:41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