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(0301300005726000338)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0301300005726000338-1-1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262026100377502610100103470021920244.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14:51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горюче-смазочных материалов по топливным картам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790 000.00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155.86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Таратунина Марина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Герусова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Сергиенко Галина Салимжановна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14:43:16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Таратунина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Герусова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Сергиенко Галина Салимжановна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Герусова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59:3C:EF:FE:71:DC:5E:A1:21:58:7A:43:7B:92:BC:F3, действителен с 17.02.2026 04:07:33 по 13.05.2027 04:07:33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Таратунина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00:AF:40:F0:6B:02:52:FE:03:4F:4A:CF:CC:CD:B3:ED:1A, действителен с 11.09.2026 10:18:25 по 05.12.2027 10:18:25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Сергиенко Галина Салимжановна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00:F8:75:A6:D6:DE:8B:8C:95:C6:C5:94:84:23:BB:64:30, действителен с 24.07.2026 12:37:06 по 17.10.2027 12:37:06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ИШИМБАЙСКАЯ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Сергиенко Галина Салимжановна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00:F8:75:A6:D6:DE:8B:8C:95:C6:C5:94:84:23:BB:64:30, действителен с 24.07.2026 12:37:06 по 17.10.2027 12:37:06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08:58:14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