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FBAA32" w14:textId="77777777" w:rsidR="00FA19CC" w:rsidRPr="00181F3C" w:rsidRDefault="00FA19CC" w:rsidP="00FA19CC">
      <w:pPr>
        <w:keepNext/>
        <w:numPr>
          <w:ilvl w:val="0"/>
          <w:numId w:val="1"/>
        </w:numPr>
        <w:spacing w:after="0" w:line="360" w:lineRule="auto"/>
        <w:ind w:right="-28"/>
        <w:jc w:val="center"/>
        <w:rPr>
          <w:rFonts w:asciiTheme="minorHAnsi" w:eastAsia="Times New Roman" w:hAnsiTheme="minorHAnsi"/>
          <w:b/>
          <w:spacing w:val="20"/>
          <w:sz w:val="24"/>
          <w:szCs w:val="20"/>
          <w:lang w:eastAsia="ru-RU"/>
        </w:rPr>
      </w:pPr>
      <w:r w:rsidRPr="00181F3C">
        <w:rPr>
          <w:rFonts w:asciiTheme="minorHAnsi" w:eastAsia="Times New Roman" w:hAnsiTheme="minorHAnsi"/>
          <w:b/>
          <w:spacing w:val="20"/>
          <w:sz w:val="32"/>
          <w:szCs w:val="20"/>
          <w:lang w:eastAsia="ru-RU"/>
        </w:rPr>
        <w:t>ПРОТОКОЛ</w:t>
      </w:r>
    </w:p>
    <w:p w14:paraId="5DBD4323" w14:textId="5888942E" w:rsidR="00FA19CC" w:rsidRPr="00181F3C" w:rsidRDefault="004B47DC" w:rsidP="00FA19CC">
      <w:pPr>
        <w:spacing w:after="0" w:line="240" w:lineRule="auto"/>
        <w:ind w:right="-1"/>
        <w:jc w:val="center"/>
        <w:rPr>
          <w:rFonts w:asciiTheme="minorHAnsi" w:eastAsia="Times New Roman" w:hAnsiTheme="minorHAnsi"/>
          <w:sz w:val="28"/>
          <w:szCs w:val="28"/>
          <w:lang w:eastAsia="ru-RU"/>
        </w:rPr>
      </w:pPr>
      <w:r w:rsidRPr="00181F3C">
        <w:rPr>
          <w:rFonts w:asciiTheme="minorHAnsi" w:eastAsia="Times New Roman" w:hAnsiTheme="minorHAnsi"/>
          <w:sz w:val="28"/>
          <w:szCs w:val="28"/>
          <w:lang w:eastAsia="ru-RU"/>
        </w:rPr>
        <w:t>подведения итогов</w:t>
      </w:r>
      <w:r w:rsidR="002E7F89" w:rsidRPr="00181F3C">
        <w:rPr>
          <w:rFonts w:asciiTheme="minorHAnsi" w:eastAsia="Times New Roman" w:hAnsiTheme="minorHAnsi"/>
          <w:sz w:val="28"/>
          <w:szCs w:val="28"/>
          <w:lang w:eastAsia="ru-RU"/>
        </w:rPr>
        <w:t xml:space="preserve"> </w:t>
      </w:r>
      <w:r w:rsidR="006F4E9A" w:rsidRPr="00181F3C">
        <w:rPr>
          <w:rFonts w:asciiTheme="minorHAnsi" w:eastAsia="Times New Roman" w:hAnsiTheme="minorHAnsi"/>
          <w:sz w:val="28"/>
          <w:szCs w:val="28"/>
          <w:lang w:eastAsia="ru-RU"/>
        </w:rPr>
        <w:t xml:space="preserve">электронного </w:t>
      </w:r>
      <w:r w:rsidR="008F05B6" w:rsidRPr="00181F3C">
        <w:rPr>
          <w:rFonts w:asciiTheme="minorHAnsi" w:eastAsia="Times New Roman" w:hAnsiTheme="minorHAnsi"/>
          <w:sz w:val="28"/>
          <w:szCs w:val="28"/>
          <w:lang w:eastAsia="ru-RU"/>
        </w:rPr>
        <w:t>запроса котировок</w:t>
      </w:r>
    </w:p>
    <w:p w14:paraId="2D8022BB" w14:textId="77777777" w:rsidR="00B3306C" w:rsidRPr="00181F3C" w:rsidRDefault="00B3306C" w:rsidP="00B3306C">
      <w:pPr>
        <w:spacing w:after="0" w:line="240" w:lineRule="auto"/>
        <w:ind w:right="-1"/>
        <w:jc w:val="center"/>
        <w:rPr>
          <w:rFonts w:asciiTheme="minorHAnsi" w:eastAsia="Times New Roman" w:hAnsiTheme="minorHAnsi"/>
          <w:sz w:val="24"/>
          <w:szCs w:val="24"/>
          <w:lang w:eastAsia="ru-RU"/>
        </w:rPr>
      </w:pPr>
      <w:r w:rsidRPr="00181F3C">
        <w:rPr>
          <w:rFonts w:asciiTheme="minorHAnsi" w:eastAsia="Times New Roman" w:hAnsiTheme="minorHAnsi"/>
          <w:sz w:val="24"/>
          <w:szCs w:val="24"/>
          <w:lang w:eastAsia="ru-RU"/>
        </w:rPr>
        <w:t>(0801300011926000391)</w:t>
      </w:r>
    </w:p>
    <w:p w14:paraId="27C12D7C" w14:textId="77777777" w:rsidR="00B3306C" w:rsidRPr="00181F3C" w:rsidRDefault="00B3306C" w:rsidP="00B3306C">
      <w:pPr>
        <w:spacing w:after="0" w:line="240" w:lineRule="auto"/>
        <w:ind w:left="3828" w:right="5243"/>
        <w:jc w:val="both"/>
        <w:rPr>
          <w:rFonts w:asciiTheme="minorHAnsi" w:eastAsia="Times New Roman" w:hAnsiTheme="minorHAnsi" w:cstheme="minorHAnsi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181F3C" w:rsidRPr="00181F3C" w14:paraId="40092AD5" w14:textId="77777777" w:rsidTr="00B768E8">
        <w:tc>
          <w:tcPr>
            <w:tcW w:w="3544" w:type="dxa"/>
            <w:vAlign w:val="bottom"/>
            <w:hideMark/>
          </w:tcPr>
          <w:p w14:paraId="38FAC7D0" w14:textId="76730108" w:rsidR="00B3306C" w:rsidRPr="00181F3C" w:rsidRDefault="00B3306C" w:rsidP="00F6109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181F3C">
              <w:rPr>
                <w:rFonts w:asciiTheme="minorHAnsi" w:hAnsiTheme="minorHAnsi" w:cstheme="minorHAnsi"/>
                <w:lang w:eastAsia="ru-RU"/>
              </w:rPr>
              <w:t>23.09.2026</w:t>
            </w:r>
          </w:p>
        </w:tc>
        <w:tc>
          <w:tcPr>
            <w:tcW w:w="3260" w:type="dxa"/>
            <w:vAlign w:val="bottom"/>
            <w:hideMark/>
          </w:tcPr>
          <w:p w14:paraId="07D04145" w14:textId="62AC72A3" w:rsidR="00B3306C" w:rsidRPr="00181F3C" w:rsidRDefault="00B3306C" w:rsidP="00AE37F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402" w:type="dxa"/>
          </w:tcPr>
          <w:p w14:paraId="5B64AB36" w14:textId="58656FBD" w:rsidR="00B3306C" w:rsidRPr="00181F3C" w:rsidRDefault="003A25E8" w:rsidP="003A25E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asciiTheme="minorHAnsi" w:hAnsiTheme="minorHAnsi" w:cstheme="minorHAnsi"/>
                <w:lang w:eastAsia="ru-RU"/>
              </w:rPr>
            </w:pPr>
            <w:r w:rsidRPr="00181F3C">
              <w:rPr>
                <w:rFonts w:asciiTheme="minorHAnsi" w:hAnsiTheme="minorHAnsi" w:cstheme="minorHAnsi"/>
                <w:bCs/>
              </w:rPr>
              <w:t xml:space="preserve">№ </w:t>
            </w:r>
            <w:r w:rsidR="00B3306C" w:rsidRPr="00181F3C">
              <w:rPr>
                <w:rFonts w:asciiTheme="minorHAnsi" w:hAnsiTheme="minorHAnsi" w:cstheme="minorHAnsi"/>
                <w:lang w:eastAsia="ru-RU"/>
              </w:rPr>
              <w:t>0801300011926000391-1-1</w:t>
            </w:r>
          </w:p>
        </w:tc>
      </w:tr>
      <w:tr w:rsidR="00181F3C" w:rsidRPr="00181F3C" w14:paraId="666133BF" w14:textId="77777777" w:rsidTr="00665D9F">
        <w:tc>
          <w:tcPr>
            <w:tcW w:w="10206" w:type="dxa"/>
            <w:gridSpan w:val="3"/>
            <w:vAlign w:val="bottom"/>
          </w:tcPr>
          <w:p w14:paraId="4A382145" w14:textId="59771ABA" w:rsidR="00974506" w:rsidRPr="00181F3C" w:rsidRDefault="00974506" w:rsidP="0097450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181F3C">
              <w:rPr>
                <w:rFonts w:asciiTheme="minorHAnsi" w:hAnsiTheme="minorHAnsi"/>
                <w:lang w:eastAsia="ru-RU"/>
              </w:rPr>
              <w:t>Башкортостан Респ, Салават г</w:t>
            </w:r>
          </w:p>
        </w:tc>
      </w:tr>
    </w:tbl>
    <w:p w14:paraId="3EF81C63" w14:textId="77777777" w:rsidR="00B3306C" w:rsidRPr="00181F3C" w:rsidRDefault="00B3306C" w:rsidP="00B43B90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asciiTheme="minorHAnsi" w:hAnsiTheme="minorHAnsi" w:cstheme="minorHAnsi"/>
          <w:bCs/>
        </w:rPr>
      </w:pPr>
    </w:p>
    <w:p w14:paraId="37909819" w14:textId="24B9F4C8" w:rsidR="00223E87" w:rsidRPr="00181F3C" w:rsidRDefault="00223E87" w:rsidP="00D7495D">
      <w:pPr>
        <w:pStyle w:val="a4"/>
        <w:widowControl w:val="0"/>
        <w:numPr>
          <w:ilvl w:val="0"/>
          <w:numId w:val="13"/>
        </w:numPr>
        <w:spacing w:before="60" w:after="0" w:line="240" w:lineRule="auto"/>
        <w:rPr>
          <w:rFonts w:asciiTheme="minorHAnsi" w:eastAsia="Times New Roman" w:hAnsiTheme="minorHAnsi" w:cstheme="minorHAnsi"/>
        </w:rPr>
      </w:pPr>
      <w:r w:rsidRPr="00181F3C">
        <w:rPr>
          <w:rFonts w:asciiTheme="minorHAnsi" w:eastAsia="Times New Roman" w:hAnsiTheme="minorHAnsi" w:cstheme="minorHAnsi"/>
        </w:rPr>
        <w:t xml:space="preserve">Организатор: </w:t>
      </w:r>
    </w:p>
    <w:p w14:paraId="4127D4F8" w14:textId="57295683" w:rsidR="00223E87" w:rsidRPr="00181F3C" w:rsidRDefault="00223E87" w:rsidP="00223E87">
      <w:pPr>
        <w:widowControl w:val="0"/>
        <w:spacing w:before="60" w:after="0" w:line="240" w:lineRule="auto"/>
        <w:rPr>
          <w:rFonts w:asciiTheme="minorHAnsi" w:eastAsia="Times New Roman" w:hAnsiTheme="minorHAnsi" w:cstheme="minorHAnsi"/>
        </w:rPr>
      </w:pPr>
      <w:r w:rsidRPr="00181F3C">
        <w:rPr>
          <w:rFonts w:asciiTheme="minorHAnsi" w:eastAsia="Times New Roman" w:hAnsiTheme="minorHAnsi" w:cstheme="minorHAnsi"/>
        </w:rPr>
        <w:t>Уполномоченное учреждение МУНИЦИПАЛЬНОЕ КАЗЕННОЕ УЧРЕЖДЕНИЕ "ЦЕНТР ЗАКУПОЧНЫХ ПРОЦЕДУР" ГОРОДСКОГО ОКРУГА ГОРОД САЛАВАТ РЕСПУБЛИКИ БАШКОРТОСТАН.</w:t>
      </w:r>
    </w:p>
    <w:p w14:paraId="22442845" w14:textId="3FA2A62B" w:rsidR="00223E87" w:rsidRPr="00181F3C" w:rsidRDefault="00223E87" w:rsidP="00D7495D">
      <w:pPr>
        <w:pStyle w:val="a4"/>
        <w:widowControl w:val="0"/>
        <w:numPr>
          <w:ilvl w:val="0"/>
          <w:numId w:val="13"/>
        </w:numPr>
        <w:spacing w:before="60" w:after="0" w:line="240" w:lineRule="auto"/>
        <w:rPr>
          <w:rFonts w:asciiTheme="minorHAnsi" w:eastAsia="Times New Roman" w:hAnsiTheme="minorHAnsi" w:cstheme="minorHAnsi"/>
        </w:rPr>
      </w:pPr>
      <w:r w:rsidRPr="00181F3C">
        <w:rPr>
          <w:rFonts w:asciiTheme="minorHAnsi" w:eastAsia="Times New Roman" w:hAnsiTheme="minorHAnsi" w:cstheme="minorHAnsi"/>
        </w:rPr>
        <w:t xml:space="preserve">Заказчик(и): </w:t>
      </w:r>
    </w:p>
    <w:tbl>
      <w:tblPr>
        <w:tblStyle w:val="a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81F3C" w:rsidRPr="00181F3C" w14:paraId="5A00C214" w14:textId="77777777" w:rsidTr="00B768E8">
        <w:tc>
          <w:tcPr>
            <w:tcW w:w="10093" w:type="dxa"/>
            <w:vAlign w:val="center"/>
            <w:hideMark/>
          </w:tcPr>
          <w:p w14:paraId="7372B7A1" w14:textId="77777777" w:rsidR="00B768E8" w:rsidRPr="00181F3C" w:rsidRDefault="00B768E8" w:rsidP="00D6310B">
            <w:pPr>
              <w:widowControl w:val="0"/>
              <w:spacing w:before="60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181F3C">
              <w:rPr>
                <w:rFonts w:asciiTheme="minorHAnsi" w:eastAsia="Times New Roman" w:hAnsiTheme="minorHAnsi" w:cstheme="minorHAnsi"/>
                <w:sz w:val="22"/>
                <w:szCs w:val="22"/>
              </w:rPr>
              <w:t>МУНИЦИПАЛЬНОЕ БЮДЖЕТНОЕ УЧРЕЖДЕНИЕ ДОПОЛНИТЕЛЬНОГО ПРОФЕССИОНАЛЬНОГО ОБРАЗОВАНИЯ "УЧЕБНО-МЕТОДИЧЕСКИЙ ЦЕНТР" ГОРОДСКОГО ОКРУГА ГОРОД САЛАВАТ РЕСПУБЛИКИ БАШКОРТОСТАН</w:t>
            </w:r>
          </w:p>
        </w:tc>
      </w:tr>
    </w:tbl>
    <w:p w14:paraId="208BEBC9" w14:textId="77777777" w:rsidR="00D47E1D" w:rsidRDefault="00223E87" w:rsidP="009B313D">
      <w:pPr>
        <w:pStyle w:val="a4"/>
        <w:widowControl w:val="0"/>
        <w:numPr>
          <w:ilvl w:val="0"/>
          <w:numId w:val="13"/>
        </w:numPr>
        <w:spacing w:before="60" w:after="0" w:line="240" w:lineRule="auto"/>
        <w:rPr>
          <w:rFonts w:asciiTheme="minorHAnsi" w:hAnsiTheme="minorHAnsi" w:cstheme="minorHAnsi"/>
        </w:rPr>
      </w:pPr>
      <w:r w:rsidRPr="00181F3C">
        <w:rPr>
          <w:rFonts w:asciiTheme="minorHAnsi" w:hAnsiTheme="minorHAnsi" w:cstheme="minorHAnsi"/>
        </w:rPr>
        <w:t>Идентификационный код закупки: 263026601721002660100100060011920244.</w:t>
      </w:r>
      <w:r w:rsidR="00D47E1D">
        <w:rPr>
          <w:rFonts w:asciiTheme="minorHAnsi" w:hAnsiTheme="minorHAnsi" w:cstheme="minorHAnsi"/>
        </w:rPr>
        <w:t xml:space="preserve"> </w:t>
      </w:r>
    </w:p>
    <w:p w14:paraId="4B1C10FF" w14:textId="76241326" w:rsidR="00223E87" w:rsidRPr="00181F3C" w:rsidRDefault="00D47E1D" w:rsidP="004F1AC3">
      <w:pPr>
        <w:pStyle w:val="a4"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asciiTheme="minorHAnsi" w:hAnsiTheme="minorHAnsi" w:cstheme="minorHAnsi"/>
        </w:rPr>
      </w:pPr>
      <w:r w:rsidRPr="00814BFE">
        <w:rPr>
          <w:rFonts w:asciiTheme="minorHAnsi" w:hAnsiTheme="minorHAnsi" w:cstheme="minorHAnsi"/>
        </w:rPr>
        <w:t>Извещение об осуществлении закупки размещено 16.09.2026 17:48 (MSK+02:00) на сайте Единой информационной системы в сфере закупок (ЕИС) по адресу в сети «Интернет»: http://zakupki.gov.ru и на сайте </w:t>
      </w:r>
      <w:r w:rsidR="004F1AC3" w:rsidRPr="004F1AC3">
        <w:rPr>
          <w:rFonts w:asciiTheme="minorHAnsi" w:hAnsiTheme="minorHAnsi" w:cstheme="minorHAnsi"/>
        </w:rPr>
        <w:t>электронной торговой площадки «Фабрикант»</w:t>
      </w:r>
      <w:r w:rsidRPr="00814BFE">
        <w:rPr>
          <w:rFonts w:asciiTheme="minorHAnsi" w:hAnsiTheme="minorHAnsi" w:cstheme="minorHAnsi"/>
        </w:rPr>
        <w:t xml:space="preserve"> по адресу в сети «Интернет»: http://www.etp-ets.ru.</w:t>
      </w:r>
    </w:p>
    <w:p w14:paraId="34CFD85E" w14:textId="70E93158" w:rsidR="00223E87" w:rsidRPr="00181F3C" w:rsidRDefault="00223E87" w:rsidP="009B313D">
      <w:pPr>
        <w:pStyle w:val="a4"/>
        <w:widowControl w:val="0"/>
        <w:numPr>
          <w:ilvl w:val="0"/>
          <w:numId w:val="13"/>
        </w:numPr>
        <w:spacing w:before="60" w:after="0" w:line="240" w:lineRule="auto"/>
        <w:rPr>
          <w:rFonts w:asciiTheme="minorHAnsi" w:hAnsiTheme="minorHAnsi" w:cstheme="minorHAnsi"/>
        </w:rPr>
      </w:pPr>
      <w:r w:rsidRPr="00181F3C">
        <w:rPr>
          <w:rFonts w:asciiTheme="minorHAnsi" w:hAnsiTheme="minorHAnsi" w:cstheme="minorHAnsi"/>
        </w:rPr>
        <w:t>Наименование объекта закупки: Поставка бензина  на 2026 с использованием пластиковых карт через сеть АЗС.</w:t>
      </w:r>
    </w:p>
    <w:p w14:paraId="4A7FA0B0" w14:textId="77777777" w:rsidR="001B4C38" w:rsidRPr="00181F3C" w:rsidRDefault="00223E87" w:rsidP="009B313D">
      <w:pPr>
        <w:pStyle w:val="a4"/>
        <w:widowControl w:val="0"/>
        <w:numPr>
          <w:ilvl w:val="0"/>
          <w:numId w:val="13"/>
        </w:numPr>
        <w:spacing w:before="60" w:after="0" w:line="240" w:lineRule="auto"/>
        <w:rPr>
          <w:rFonts w:asciiTheme="minorHAnsi" w:hAnsiTheme="minorHAnsi" w:cstheme="minorHAnsi"/>
        </w:rPr>
      </w:pPr>
      <w:r w:rsidRPr="00181F3C">
        <w:rPr>
          <w:rFonts w:asciiTheme="minorHAnsi" w:hAnsiTheme="minorHAnsi" w:cstheme="minorHAnsi"/>
        </w:rPr>
        <w:t>Начальная (максимальная) цена контракта, руб.: 23 996.28</w:t>
      </w:r>
    </w:p>
    <w:p w14:paraId="6615C1BF" w14:textId="1D444F70" w:rsidR="00223E87" w:rsidRPr="00181F3C" w:rsidRDefault="00223E87" w:rsidP="001B4C38">
      <w:pPr>
        <w:widowControl w:val="0"/>
        <w:spacing w:before="60" w:after="0" w:line="240" w:lineRule="auto"/>
        <w:rPr>
          <w:rFonts w:asciiTheme="minorHAnsi" w:hAnsiTheme="minorHAnsi" w:cstheme="minorHAnsi"/>
        </w:rPr>
      </w:pPr>
      <w:r w:rsidRPr="00181F3C">
        <w:rPr>
          <w:rFonts w:asciiTheme="minorHAnsi" w:hAnsiTheme="minorHAnsi" w:cstheme="minorHAnsi"/>
        </w:rPr>
        <w:t/>
      </w:r>
    </w:p>
    <w:p w14:paraId="6BB6AB6E" w14:textId="6B1E38DF" w:rsidR="00223E87" w:rsidRPr="00181F3C" w:rsidRDefault="00B768E8" w:rsidP="00DD691D">
      <w:pPr>
        <w:pStyle w:val="a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asciiTheme="minorHAnsi" w:hAnsiTheme="minorHAnsi" w:cstheme="minorHAnsi"/>
        </w:rPr>
      </w:pPr>
      <w:r w:rsidRPr="00181F3C">
        <w:rPr>
          <w:rFonts w:asciiTheme="minorHAnsi" w:hAnsiTheme="minorHAnsi" w:cstheme="minorHAnsi"/>
        </w:rPr>
        <w:t xml:space="preserve">Состав </w:t>
      </w:r>
      <w:r w:rsidR="00DD691D" w:rsidRPr="00181F3C">
        <w:rPr>
          <w:rFonts w:asciiTheme="minorHAnsi" w:hAnsiTheme="minorHAnsi" w:cstheme="minorHAnsi"/>
        </w:rPr>
        <w:t>комиссии по осуществлению закупок</w:t>
      </w:r>
      <w:r w:rsidR="00295AAD" w:rsidRPr="00181F3C">
        <w:rPr>
          <w:rFonts w:asciiTheme="minorHAnsi" w:hAnsiTheme="minorHAnsi" w:cstheme="minorHAnsi"/>
        </w:rPr>
        <w:t>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3849"/>
        <w:gridCol w:w="3827"/>
      </w:tblGrid>
      <w:tr w:rsidR="00C84DF9" w14:paraId="0893CA0C" w14:textId="77777777" w:rsidTr="00ED021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F366B" w14:textId="77777777" w:rsidR="00C84DF9" w:rsidRDefault="00C84DF9" w:rsidP="00ED0213">
            <w:pPr>
              <w:widowControl w:val="0"/>
              <w:spacing w:before="60"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Роль</w:t>
            </w: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178762" w14:textId="77777777" w:rsidR="00C84DF9" w:rsidRDefault="00C84DF9" w:rsidP="00ED0213">
            <w:pPr>
              <w:widowControl w:val="0"/>
              <w:spacing w:before="60"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Должность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16C47" w14:textId="77777777" w:rsidR="00C84DF9" w:rsidRDefault="00C84DF9" w:rsidP="00ED0213">
            <w:pPr>
              <w:widowControl w:val="0"/>
              <w:spacing w:before="60"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Фамилия, имя, отчество</w:t>
            </w:r>
          </w:p>
        </w:tc>
      </w:tr>
      <w:tr w:rsidR="00C84DF9" w14:paraId="717747C3" w14:textId="77777777" w:rsidTr="00ED021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AD134" w14:textId="77777777" w:rsidR="00C84DF9" w:rsidRDefault="00C84DF9" w:rsidP="00ED0213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Зам. председателя комиссии</w:t>
            </w: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87D20" w14:textId="77777777" w:rsidR="00C84DF9" w:rsidRDefault="00C84DF9" w:rsidP="00ED0213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Заместитель главы Администрации - начальник Управления городского хозяйства Администрации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5082B" w14:textId="77777777" w:rsidR="00C84DF9" w:rsidRDefault="00C84DF9" w:rsidP="00ED0213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Ахметвалиев Ильдар Рамилевич</w:t>
            </w:r>
          </w:p>
        </w:tc>
      </w:tr>
      <w:tr w:rsidR="00C84DF9" w14:paraId="717747C3" w14:textId="77777777" w:rsidTr="00ED021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AD134" w14:textId="77777777" w:rsidR="00C84DF9" w:rsidRDefault="00C84DF9" w:rsidP="00ED0213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Член комиссии</w:t>
            </w: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87D20" w14:textId="77777777" w:rsidR="00C84DF9" w:rsidRDefault="00C84DF9" w:rsidP="00ED0213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Главный специалист МКУ "ЦЗП" ГО г. Салавата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5082B" w14:textId="77777777" w:rsidR="00C84DF9" w:rsidRDefault="00C84DF9" w:rsidP="00ED0213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Бычкова Ирина Владимировна</w:t>
            </w:r>
          </w:p>
        </w:tc>
      </w:tr>
      <w:tr w:rsidR="00C84DF9" w14:paraId="717747C3" w14:textId="77777777" w:rsidTr="00ED021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AD134" w14:textId="77777777" w:rsidR="00C84DF9" w:rsidRDefault="00C84DF9" w:rsidP="00ED0213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Член комиссии</w:t>
            </w: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87D20" w14:textId="77777777" w:rsidR="00C84DF9" w:rsidRDefault="00C84DF9" w:rsidP="00ED0213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Главный специалист МКУ "ЦЗП" ГО г. Салавата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5082B" w14:textId="77777777" w:rsidR="00C84DF9" w:rsidRDefault="00C84DF9" w:rsidP="00ED0213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Гаврилова Алина Камиловна</w:t>
            </w:r>
          </w:p>
        </w:tc>
      </w:tr>
      <w:tr w:rsidR="00C84DF9" w14:paraId="717747C3" w14:textId="77777777" w:rsidTr="00ED021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AD134" w14:textId="77777777" w:rsidR="00C84DF9" w:rsidRDefault="00C84DF9" w:rsidP="00ED0213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Член комиссии</w:t>
            </w: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87D20" w14:textId="77777777" w:rsidR="00C84DF9" w:rsidRDefault="00C84DF9" w:rsidP="00ED0213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Начальник хозяйственной эксплуатационной службы Управления образования Администрации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5082B" w14:textId="77777777" w:rsidR="00C84DF9" w:rsidRDefault="00C84DF9" w:rsidP="00ED0213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Егоров Евгений Александрович</w:t>
            </w:r>
          </w:p>
        </w:tc>
      </w:tr>
      <w:tr w:rsidR="00C84DF9" w14:paraId="717747C3" w14:textId="77777777" w:rsidTr="00ED021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AD134" w14:textId="77777777" w:rsidR="00C84DF9" w:rsidRDefault="00C84DF9" w:rsidP="00ED0213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Член комиссии</w:t>
            </w: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87D20" w14:textId="77777777" w:rsidR="00C84DF9" w:rsidRDefault="00C84DF9" w:rsidP="00ED0213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Ведущий специалист МКУ "ЦЗП" ГО г. Салавата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5082B" w14:textId="77777777" w:rsidR="00C84DF9" w:rsidRDefault="00C84DF9" w:rsidP="00ED0213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Исянгулова Рамзида Рамзиловна</w:t>
            </w:r>
          </w:p>
        </w:tc>
      </w:tr>
      <w:tr w:rsidR="00C84DF9" w14:paraId="717747C3" w14:textId="77777777" w:rsidTr="00ED021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AD134" w14:textId="77777777" w:rsidR="00C84DF9" w:rsidRDefault="00C84DF9" w:rsidP="00ED0213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Член комиссии</w:t>
            </w: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87D20" w14:textId="77777777" w:rsidR="00C84DF9" w:rsidRDefault="00C84DF9" w:rsidP="00ED0213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Заместитель директора МКУ "ЦЗП" ГО г. Салавата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5082B" w14:textId="77777777" w:rsidR="00C84DF9" w:rsidRDefault="00C84DF9" w:rsidP="00ED0213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Лазаренко Ольга Петровна</w:t>
            </w:r>
          </w:p>
        </w:tc>
      </w:tr>
    </w:tbl>
    <w:p w14:paraId="11C0A900" w14:textId="3125A2D5" w:rsidR="00223E87" w:rsidRPr="00181F3C" w:rsidRDefault="00B768E8" w:rsidP="00223E87">
      <w:pPr>
        <w:widowControl w:val="0"/>
        <w:spacing w:before="60" w:after="0" w:line="240" w:lineRule="auto"/>
        <w:jc w:val="both"/>
        <w:rPr>
          <w:rFonts w:asciiTheme="minorHAnsi" w:hAnsiTheme="minorHAnsi" w:cstheme="minorHAnsi"/>
        </w:rPr>
      </w:pPr>
      <w:bookmarkStart w:id="0" w:name="_GoBack"/>
      <w:bookmarkEnd w:id="0"/>
      <w:r w:rsidRPr="00181F3C">
        <w:rPr>
          <w:rFonts w:asciiTheme="minorHAnsi" w:hAnsiTheme="minorHAnsi" w:cstheme="minorHAnsi"/>
        </w:rPr>
        <w:t>Количество членов комиссии, присутствующих на заседании:</w:t>
      </w:r>
      <w:r w:rsidR="00A71608" w:rsidRPr="00181F3C">
        <w:rPr>
          <w:rFonts w:asciiTheme="minorHAnsi" w:hAnsiTheme="minorHAnsi" w:cstheme="minorHAnsi"/>
        </w:rPr>
        <w:t xml:space="preserve"> </w:t>
      </w:r>
      <w:r w:rsidR="00223E87" w:rsidRPr="00181F3C">
        <w:rPr>
          <w:rFonts w:asciiTheme="minorHAnsi" w:hAnsiTheme="minorHAnsi" w:cstheme="minorHAnsi"/>
        </w:rPr>
        <w:t>6.</w:t>
      </w:r>
      <w:r w:rsidR="00D47E1D">
        <w:rPr>
          <w:rFonts w:asciiTheme="minorHAnsi" w:hAnsiTheme="minorHAnsi" w:cstheme="minorHAnsi"/>
        </w:rPr>
        <w:t xml:space="preserve"> </w:t>
      </w:r>
      <w:r w:rsidR="00D47E1D" w:rsidRPr="002F72E3">
        <w:rPr>
          <w:rFonts w:asciiTheme="minorHAnsi" w:eastAsia="Times New Roman" w:hAnsiTheme="minorHAnsi"/>
          <w:lang w:eastAsia="ru-RU"/>
        </w:rPr>
        <w:t>Кворум имеется. Комиссия правомочна.</w:t>
      </w:r>
    </w:p>
    <w:p w14:paraId="421BF43E" w14:textId="0B9D0C0E" w:rsidR="00116258" w:rsidRPr="00181F3C" w:rsidRDefault="000E0BB3" w:rsidP="000E0BB3">
      <w:pPr>
        <w:pStyle w:val="a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asciiTheme="minorHAnsi" w:eastAsia="Times New Roman" w:hAnsiTheme="minorHAnsi" w:cstheme="minorHAnsi"/>
          <w:lang w:eastAsia="ru-RU"/>
        </w:rPr>
      </w:pPr>
      <w:r w:rsidRPr="00181F3C">
        <w:rPr>
          <w:rFonts w:asciiTheme="minorHAnsi" w:eastAsia="Times New Roman" w:hAnsiTheme="minorHAnsi" w:cstheme="minorHAnsi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1813CD22" w14:textId="4A9A220B" w:rsidR="00D47E1D" w:rsidRPr="00814BFE" w:rsidRDefault="00D47E1D" w:rsidP="004F1AC3">
      <w:pPr>
        <w:pStyle w:val="a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asciiTheme="minorHAnsi" w:eastAsia="Times New Roman" w:hAnsiTheme="minorHAnsi" w:cstheme="minorHAnsi"/>
          <w:lang w:eastAsia="ru-RU"/>
        </w:rPr>
      </w:pPr>
      <w:r w:rsidRPr="00BF3B4C">
        <w:rPr>
          <w:rFonts w:asciiTheme="minorHAnsi" w:eastAsia="Times New Roman" w:hAnsiTheme="minorHAnsi" w:cstheme="minorHAnsi"/>
          <w:lang w:eastAsia="ru-RU"/>
        </w:rPr>
        <w:t xml:space="preserve">На основании п.2 ч.3 ст.50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 w:rsidR="004F1AC3" w:rsidRPr="004F1AC3">
        <w:rPr>
          <w:rFonts w:asciiTheme="minorHAnsi" w:eastAsia="Times New Roman" w:hAnsiTheme="minorHAnsi" w:cstheme="minorHAnsi"/>
          <w:lang w:eastAsia="ru-RU"/>
        </w:rPr>
        <w:t>электронной торговой площадки «Фабрикант»</w:t>
      </w:r>
      <w:r w:rsidRPr="00BF3B4C">
        <w:rPr>
          <w:rFonts w:asciiTheme="minorHAnsi" w:eastAsia="Times New Roman" w:hAnsiTheme="minorHAnsi" w:cstheme="minorHAnsi"/>
          <w:lang w:eastAsia="ru-RU"/>
        </w:rPr>
        <w:t xml:space="preserve">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</w:p>
    <w:p w14:paraId="1F2797DC" w14:textId="77777777" w:rsidR="00472FC0" w:rsidRPr="00181F3C" w:rsidRDefault="00472FC0" w:rsidP="00EB724C">
      <w:pPr>
        <w:keepNext/>
        <w:widowControl w:val="0"/>
        <w:spacing w:before="60" w:after="0" w:line="240" w:lineRule="auto"/>
        <w:rPr>
          <w:rFonts w:asciiTheme="minorHAnsi" w:eastAsia="Times New Roman" w:hAnsiTheme="minorHAnsi" w:cstheme="minorHAnsi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Гаврилова Алина Камиловна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00:C4:F3:06:2F:80:99:AF:2B:1B:EC:6F:61:80:4F:21:97, действителен с 30.04.2026 09:09:13 по 24.07.2027 09:09:13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09:02:18 МСК</w:t>
      </w:r>
    </w:p>
    <w:sectPr w:rsidR="00472FC0" w:rsidRPr="00181F3C" w:rsidSect="00FA19C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D04AF"/>
    <w:multiLevelType w:val="multilevel"/>
    <w:tmpl w:val="5A2CB1F8"/>
    <w:numStyleLink w:val="1"/>
  </w:abstractNum>
  <w:abstractNum w:abstractNumId="2" w15:restartNumberingAfterBreak="0">
    <w:nsid w:val="0CF07C32"/>
    <w:multiLevelType w:val="hybridMultilevel"/>
    <w:tmpl w:val="4EB01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D95302"/>
    <w:multiLevelType w:val="multilevel"/>
    <w:tmpl w:val="5A2CB1F8"/>
    <w:numStyleLink w:val="1"/>
  </w:abstractNum>
  <w:abstractNum w:abstractNumId="4" w15:restartNumberingAfterBreak="0">
    <w:nsid w:val="14AF3159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1824D7"/>
    <w:multiLevelType w:val="multilevel"/>
    <w:tmpl w:val="EF68ECBE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DE2762"/>
    <w:multiLevelType w:val="multilevel"/>
    <w:tmpl w:val="7A6268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2B714546"/>
    <w:multiLevelType w:val="hybridMultilevel"/>
    <w:tmpl w:val="B492DE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72679D"/>
    <w:multiLevelType w:val="hybridMultilevel"/>
    <w:tmpl w:val="793A1E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2933F8"/>
    <w:multiLevelType w:val="hybridMultilevel"/>
    <w:tmpl w:val="03DC533E"/>
    <w:lvl w:ilvl="0" w:tplc="551EF0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EF0BC2"/>
    <w:multiLevelType w:val="multilevel"/>
    <w:tmpl w:val="9B80FCEE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4D2529"/>
    <w:multiLevelType w:val="singleLevel"/>
    <w:tmpl w:val="DDAC9568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2" w15:restartNumberingAfterBreak="0">
    <w:nsid w:val="70F36257"/>
    <w:multiLevelType w:val="multilevel"/>
    <w:tmpl w:val="5A2CB1F8"/>
    <w:numStyleLink w:val="1"/>
  </w:abstractNum>
  <w:abstractNum w:abstractNumId="13" w15:restartNumberingAfterBreak="0">
    <w:nsid w:val="78B33036"/>
    <w:multiLevelType w:val="multilevel"/>
    <w:tmpl w:val="5A2CB1F8"/>
    <w:numStyleLink w:val="1"/>
  </w:abstractNum>
  <w:abstractNum w:abstractNumId="14" w15:restartNumberingAfterBreak="0">
    <w:nsid w:val="7E567161"/>
    <w:multiLevelType w:val="multilevel"/>
    <w:tmpl w:val="5A2CB1F8"/>
    <w:styleLink w:val="1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9CC"/>
    <w:rsid w:val="00014B23"/>
    <w:rsid w:val="00097228"/>
    <w:rsid w:val="000E0BB3"/>
    <w:rsid w:val="000F078E"/>
    <w:rsid w:val="001070BE"/>
    <w:rsid w:val="00116258"/>
    <w:rsid w:val="00117293"/>
    <w:rsid w:val="00117333"/>
    <w:rsid w:val="00160979"/>
    <w:rsid w:val="00181F3C"/>
    <w:rsid w:val="001B1A2D"/>
    <w:rsid w:val="001B4C38"/>
    <w:rsid w:val="001C042D"/>
    <w:rsid w:val="001F3AED"/>
    <w:rsid w:val="002022B1"/>
    <w:rsid w:val="00223E87"/>
    <w:rsid w:val="00253C37"/>
    <w:rsid w:val="0025470F"/>
    <w:rsid w:val="00272898"/>
    <w:rsid w:val="002814E7"/>
    <w:rsid w:val="00295AAD"/>
    <w:rsid w:val="002A1AC5"/>
    <w:rsid w:val="002A5E0B"/>
    <w:rsid w:val="002B749B"/>
    <w:rsid w:val="002C4BBC"/>
    <w:rsid w:val="002D71B1"/>
    <w:rsid w:val="002E7F89"/>
    <w:rsid w:val="003224D2"/>
    <w:rsid w:val="00382E02"/>
    <w:rsid w:val="003A25E8"/>
    <w:rsid w:val="003A6B17"/>
    <w:rsid w:val="003C694C"/>
    <w:rsid w:val="003D7508"/>
    <w:rsid w:val="003F12CC"/>
    <w:rsid w:val="003F2A24"/>
    <w:rsid w:val="00411B70"/>
    <w:rsid w:val="004143E5"/>
    <w:rsid w:val="00437C69"/>
    <w:rsid w:val="0046225C"/>
    <w:rsid w:val="00472FC0"/>
    <w:rsid w:val="004A2F0E"/>
    <w:rsid w:val="004B199C"/>
    <w:rsid w:val="004B47DC"/>
    <w:rsid w:val="004C28C1"/>
    <w:rsid w:val="004E537A"/>
    <w:rsid w:val="004F1AC3"/>
    <w:rsid w:val="004F6A7A"/>
    <w:rsid w:val="00505EA8"/>
    <w:rsid w:val="00514EEA"/>
    <w:rsid w:val="005D065C"/>
    <w:rsid w:val="00622F75"/>
    <w:rsid w:val="0065394C"/>
    <w:rsid w:val="0069366F"/>
    <w:rsid w:val="006A545F"/>
    <w:rsid w:val="006A5AC3"/>
    <w:rsid w:val="006B2552"/>
    <w:rsid w:val="006D4F55"/>
    <w:rsid w:val="006F4E9A"/>
    <w:rsid w:val="006F53A9"/>
    <w:rsid w:val="00713AB1"/>
    <w:rsid w:val="007420E9"/>
    <w:rsid w:val="007437CC"/>
    <w:rsid w:val="0074495A"/>
    <w:rsid w:val="007479FC"/>
    <w:rsid w:val="00753B7F"/>
    <w:rsid w:val="00760718"/>
    <w:rsid w:val="0076309A"/>
    <w:rsid w:val="00782351"/>
    <w:rsid w:val="007C1AFA"/>
    <w:rsid w:val="007E223F"/>
    <w:rsid w:val="007F3E9A"/>
    <w:rsid w:val="00814772"/>
    <w:rsid w:val="00887230"/>
    <w:rsid w:val="008925FF"/>
    <w:rsid w:val="008C4163"/>
    <w:rsid w:val="008F05B6"/>
    <w:rsid w:val="008F35DE"/>
    <w:rsid w:val="008F5358"/>
    <w:rsid w:val="00904EB3"/>
    <w:rsid w:val="00921347"/>
    <w:rsid w:val="00935BD8"/>
    <w:rsid w:val="00940823"/>
    <w:rsid w:val="00950B09"/>
    <w:rsid w:val="00974506"/>
    <w:rsid w:val="009A0DD6"/>
    <w:rsid w:val="009A750F"/>
    <w:rsid w:val="009B313D"/>
    <w:rsid w:val="009C02FA"/>
    <w:rsid w:val="009C41A7"/>
    <w:rsid w:val="009C6633"/>
    <w:rsid w:val="009D4C3D"/>
    <w:rsid w:val="009D5BB6"/>
    <w:rsid w:val="009E6898"/>
    <w:rsid w:val="009F1A7A"/>
    <w:rsid w:val="00A03D58"/>
    <w:rsid w:val="00A33766"/>
    <w:rsid w:val="00A4189A"/>
    <w:rsid w:val="00A71608"/>
    <w:rsid w:val="00A872B4"/>
    <w:rsid w:val="00A907D0"/>
    <w:rsid w:val="00A9576D"/>
    <w:rsid w:val="00AA0EC3"/>
    <w:rsid w:val="00AA5173"/>
    <w:rsid w:val="00AD1B12"/>
    <w:rsid w:val="00B10FC8"/>
    <w:rsid w:val="00B3306C"/>
    <w:rsid w:val="00B40F20"/>
    <w:rsid w:val="00B41055"/>
    <w:rsid w:val="00B43B90"/>
    <w:rsid w:val="00B768E8"/>
    <w:rsid w:val="00BA63BE"/>
    <w:rsid w:val="00BC216A"/>
    <w:rsid w:val="00BE34B6"/>
    <w:rsid w:val="00C12D05"/>
    <w:rsid w:val="00C44B61"/>
    <w:rsid w:val="00C77B83"/>
    <w:rsid w:val="00C84DF9"/>
    <w:rsid w:val="00C9110C"/>
    <w:rsid w:val="00CB121F"/>
    <w:rsid w:val="00CB5F69"/>
    <w:rsid w:val="00CB784F"/>
    <w:rsid w:val="00CC3CEA"/>
    <w:rsid w:val="00D303C2"/>
    <w:rsid w:val="00D47E1D"/>
    <w:rsid w:val="00D71470"/>
    <w:rsid w:val="00D748F1"/>
    <w:rsid w:val="00D7495D"/>
    <w:rsid w:val="00D813A8"/>
    <w:rsid w:val="00D910C2"/>
    <w:rsid w:val="00D95ED6"/>
    <w:rsid w:val="00DB65EA"/>
    <w:rsid w:val="00DD691D"/>
    <w:rsid w:val="00DE00B0"/>
    <w:rsid w:val="00E13945"/>
    <w:rsid w:val="00E573E9"/>
    <w:rsid w:val="00E6123B"/>
    <w:rsid w:val="00E64375"/>
    <w:rsid w:val="00E91011"/>
    <w:rsid w:val="00E95070"/>
    <w:rsid w:val="00EB724C"/>
    <w:rsid w:val="00EC5EFE"/>
    <w:rsid w:val="00ED7F57"/>
    <w:rsid w:val="00F0128D"/>
    <w:rsid w:val="00F46674"/>
    <w:rsid w:val="00F6028A"/>
    <w:rsid w:val="00F6046A"/>
    <w:rsid w:val="00F6109D"/>
    <w:rsid w:val="00F74A28"/>
    <w:rsid w:val="00F74C08"/>
    <w:rsid w:val="00F874E1"/>
    <w:rsid w:val="00FA19CC"/>
    <w:rsid w:val="00FC4040"/>
    <w:rsid w:val="00FC6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F5908"/>
  <w15:docId w15:val="{8C1807DE-8710-4CB1-8BFB-27A2D71AF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9C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FA19CC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FA19C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D7F57"/>
    <w:pPr>
      <w:ind w:left="720"/>
      <w:contextualSpacing/>
    </w:pPr>
  </w:style>
  <w:style w:type="paragraph" w:styleId="a5">
    <w:name w:val="No Spacing"/>
    <w:uiPriority w:val="1"/>
    <w:qFormat/>
    <w:rsid w:val="0065394C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D7495D"/>
    <w:pPr>
      <w:numPr>
        <w:numId w:val="11"/>
      </w:numPr>
    </w:pPr>
  </w:style>
  <w:style w:type="character" w:styleId="a6">
    <w:name w:val="Hyperlink"/>
    <w:basedOn w:val="a0"/>
    <w:uiPriority w:val="99"/>
    <w:semiHidden/>
    <w:unhideWhenUsed/>
    <w:rsid w:val="009A750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1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1471</Characters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2023-01-31T10:26:00Z</dcterms:created>
  <dcterms:modified xsi:type="dcterms:W3CDTF">2023-01-31T10:26:00Z</dcterms:modified>
</cp:coreProperties>
</file>