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(0387200003326000014)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0387200003326000014-1-1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"ХАНТЫ-МАНСИЙСКИЙ КЛИНИЧЕСКИЙ КОЖНО-ВЕНЕРОЛОГИЧЕСКИЙ ДИСПАНСЕР".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"ХАНТЫ-МАНСИЙСКИЙ КЛИНИЧЕСКИЙ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262860100984586010100102240018110244.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09:39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обслуживанию помещений (столяр-плотник, дворник)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159 063.05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Москалёва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Михайлов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Недорубов Александр Георгиевич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Федоткова Оксана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17:43:20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159 063.05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Москалёва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Недорубов Александр Георгиевич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Федоткова Оксана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"ХАНТЫ-МАНСИЙСКИЙ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Федоткова Оксана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36:E8:33:7A:F6:95:89:03:35:F4:7E:38:78:6F:3C:FF, действителен с 07.08.2025 06:20:34 по 31.10.2026 06:20:34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"ХАНТЫ-МАНСИЙСКИЙ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Москалёва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79:DA:CE:B6:E9:37:50:3A:53:C6:81:F1:35:38:EB:9D, действителен с 10.08.2026 10:15:38 по 03.11.2027 10:15:38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"ХАНТЫ-МАНСИЙСКИЙ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66:5A:55:09:FB:33:72:24:FF:F7:1D:F2:6F:91:6A:8F, действителен с 17.10.2025 05:55:30 по 10.01.2027 05:55:30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13:52:22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"ХАНТЫ-МАНСИЙСКИЙ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Недорубов Александр Георгиевич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00:FB:FF:69:E2:BA:BD:94:0B:90:38:F9:0D:D5:28:A8:B1, действителен с 22.01.2026 05:01:51 по 17.04.2027 05:01:51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"ХАНТЫ-МАНСИЙСКИЙ КЛИНИЧЕСКИЙ КОЖНО-ВЕНЕРОЛОГИЧЕСКИЙ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Москалёва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79:DA:CE:B6:E9:37:50:3A:53:C6:81:F1:35:38:EB:9D, действителен с 10.08.2026 10:15:38 по 03.11.2027 10:15:38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13:53:43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