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(0332200065926000305)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0332200065926000305-1-1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262526023516252600100101480046810412.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17:06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(квартиры) в многоквартирном жилом доме на вторичном рынке на территории г. Нижнего Новгорода для обеспечения детей- сирот и детей, оставшихся без попечения родителей, а также лиц из числа детей- сирот и детей, оставшихся без попечения родителей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5 290 000.00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Куликова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Лапшина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09:53:37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5 289 998.00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00:B8:41:06:29:E8:95:0E:0B:55:08:5F:F8:38:36:BF:CC, действителен с 30.07.2026 08:52:06 по 23.10.2027 08:52:06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00:B8:41:06:29:E8:95:0E:0B:55:08:5F:F8:38:36:BF:CC, действителен с 30.07.2026 08:52:06 по 23.10.2027 08:52:06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15:20:41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