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(0842200000526003359)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0842200000526003359-1-1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262631819736763180100100988230000323.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13:25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«ЭНЛИГРИЯ» по решению врачебной комиссии в рамках льготного лекарственного обеспечения на 2026 год.( п26-04-4095А)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278 223.12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00:C6:C2:59:54:B3:BE:02:E3:52:CC:2B:65:B6:81:71:4F, действителен с 19.08.2026 11:43:17 по 12.11.2027 11:43:17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21:21:05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