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262631819736763180100100922960000323.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13:23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«Цефуроксим» в рамках льготного лекарственного обеспечения на 2026 год.( п26-05-924а)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26 398.90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21:22:09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