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6257" w:rsidRPr="00102CD2" w:rsidRDefault="00102CD2" w:rsidP="00102CD2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sz w:val="24"/>
          <w:szCs w:val="24"/>
          <w:lang w:eastAsia="ru-RU"/>
        </w:rPr>
      </w:pPr>
      <w:r w:rsidRPr="00102CD2">
        <w:rPr>
          <w:rFonts w:eastAsia="Times New Roman"/>
          <w:b/>
          <w:spacing w:val="20"/>
          <w:sz w:val="24"/>
          <w:szCs w:val="24"/>
          <w:lang w:eastAsia="ru-RU"/>
        </w:rPr>
        <w:t>ПРОТОКОЛ</w:t>
      </w:r>
    </w:p>
    <w:p w:rsidR="00256257" w:rsidRPr="00102CD2" w:rsidRDefault="00102CD2" w:rsidP="00102CD2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 w:rsidRPr="00102CD2">
        <w:rPr>
          <w:sz w:val="24"/>
          <w:szCs w:val="24"/>
        </w:rPr>
        <w:t>подведения итогов определения поставщика (подрядчика, исполнителя)</w:t>
      </w:r>
    </w:p>
    <w:p w:rsidR="00256257" w:rsidRPr="00102CD2" w:rsidRDefault="00102CD2" w:rsidP="00102CD2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 w:rsidRPr="00102CD2">
        <w:rPr>
          <w:rFonts w:eastAsia="Times New Roman"/>
          <w:sz w:val="24"/>
          <w:szCs w:val="24"/>
          <w:lang w:eastAsia="ru-RU"/>
        </w:rPr>
        <w:t>(0373100068326000616)</w:t>
      </w:r>
    </w:p>
    <w:p w:rsidR="00256257" w:rsidRPr="00102CD2" w:rsidRDefault="00256257" w:rsidP="00102CD2">
      <w:pPr>
        <w:spacing w:after="0" w:line="240" w:lineRule="auto"/>
        <w:ind w:left="3828" w:right="5243"/>
        <w:jc w:val="both"/>
        <w:rPr>
          <w:rFonts w:eastAsia="Times New Roman"/>
          <w:sz w:val="24"/>
          <w:szCs w:val="24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256257" w:rsidRPr="00102CD2">
        <w:tc>
          <w:tcPr>
            <w:tcW w:w="3544" w:type="dxa"/>
            <w:vAlign w:val="bottom"/>
          </w:tcPr>
          <w:p w:rsidR="00256257" w:rsidRPr="00102CD2" w:rsidRDefault="00102CD2" w:rsidP="00102CD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4"/>
                <w:szCs w:val="24"/>
              </w:rPr>
            </w:pPr>
            <w:r w:rsidRPr="00102CD2">
              <w:rPr>
                <w:rFonts w:cs="Times New Roman"/>
                <w:sz w:val="24"/>
                <w:szCs w:val="24"/>
                <w:lang w:eastAsia="ru-RU"/>
              </w:rPr>
              <w:t>25.09.2026</w:t>
            </w:r>
          </w:p>
        </w:tc>
        <w:tc>
          <w:tcPr>
            <w:tcW w:w="3260" w:type="dxa"/>
            <w:vAlign w:val="bottom"/>
          </w:tcPr>
          <w:p w:rsidR="00256257" w:rsidRPr="00102CD2" w:rsidRDefault="00256257" w:rsidP="00102CD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:rsidR="00256257" w:rsidRPr="00102CD2" w:rsidRDefault="00102CD2" w:rsidP="00102CD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sz w:val="24"/>
                <w:szCs w:val="24"/>
                <w:lang w:eastAsia="ru-RU"/>
              </w:rPr>
            </w:pPr>
            <w:r w:rsidRPr="00102CD2">
              <w:rPr>
                <w:rFonts w:cs="Times New Roman"/>
                <w:bCs/>
                <w:sz w:val="24"/>
                <w:szCs w:val="24"/>
              </w:rPr>
              <w:t xml:space="preserve">№ </w:t>
            </w:r>
            <w:r w:rsidRPr="00102CD2">
              <w:rPr>
                <w:rFonts w:cs="Times New Roman"/>
                <w:sz w:val="24"/>
                <w:szCs w:val="24"/>
                <w:lang w:eastAsia="ru-RU"/>
              </w:rPr>
              <w:t>0373100068326000616-1-1</w:t>
            </w:r>
          </w:p>
        </w:tc>
      </w:tr>
      <w:tr w:rsidR="00256257" w:rsidRPr="00102CD2">
        <w:tc>
          <w:tcPr>
            <w:tcW w:w="10206" w:type="dxa"/>
            <w:gridSpan w:val="3"/>
            <w:vAlign w:val="bottom"/>
          </w:tcPr>
          <w:p w:rsidR="00256257" w:rsidRPr="00102CD2" w:rsidRDefault="00102CD2" w:rsidP="00102CD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02CD2">
              <w:rPr>
                <w:rFonts w:cs="Times New Roman"/>
                <w:sz w:val="24"/>
                <w:szCs w:val="24"/>
                <w:lang w:eastAsia="ru-RU"/>
              </w:rPr>
              <w:t>Москва г</w:t>
            </w:r>
          </w:p>
        </w:tc>
      </w:tr>
    </w:tbl>
    <w:p w:rsidR="00256257" w:rsidRPr="00102CD2" w:rsidRDefault="00256257" w:rsidP="00102CD2">
      <w:pPr>
        <w:pStyle w:val="ListParagraph1"/>
        <w:tabs>
          <w:tab w:val="left" w:pos="567"/>
        </w:tabs>
        <w:spacing w:after="0" w:line="240" w:lineRule="auto"/>
        <w:ind w:left="0"/>
        <w:rPr>
          <w:rFonts w:cs="Times New Roman"/>
          <w:bCs/>
          <w:sz w:val="24"/>
          <w:szCs w:val="24"/>
        </w:rPr>
      </w:pPr>
    </w:p>
    <w:p w:rsidR="00256257" w:rsidRPr="00102CD2" w:rsidRDefault="00102CD2" w:rsidP="00102CD2">
      <w:pPr>
        <w:pStyle w:val="af7"/>
        <w:widowControl w:val="0"/>
        <w:numPr>
          <w:ilvl w:val="0"/>
          <w:numId w:val="13"/>
        </w:numPr>
        <w:spacing w:after="0" w:line="240" w:lineRule="auto"/>
        <w:rPr>
          <w:rFonts w:eastAsia="Times New Roman"/>
          <w:sz w:val="24"/>
          <w:szCs w:val="24"/>
        </w:rPr>
      </w:pPr>
      <w:r w:rsidRPr="00102CD2">
        <w:rPr>
          <w:rFonts w:eastAsia="Times New Roman"/>
          <w:sz w:val="24"/>
          <w:szCs w:val="24"/>
        </w:rPr>
        <w:t xml:space="preserve">Организатор: </w:t>
      </w:r>
    </w:p>
    <w:p w:rsidR="00256257" w:rsidRPr="00102CD2" w:rsidRDefault="00102CD2" w:rsidP="00102CD2">
      <w:pPr>
        <w:widowControl w:val="0"/>
        <w:spacing w:after="0" w:line="240" w:lineRule="auto"/>
        <w:rPr>
          <w:rFonts w:eastAsia="Times New Roman"/>
          <w:sz w:val="24"/>
          <w:szCs w:val="24"/>
        </w:rPr>
      </w:pPr>
      <w:r w:rsidRPr="00102CD2">
        <w:rPr>
          <w:rFonts w:eastAsia="Times New Roman"/>
          <w:sz w:val="24"/>
          <w:szCs w:val="24"/>
        </w:rPr>
        <w:t>Заказчик ФЕДЕРАЛЬНОЕ ГОСУДАРСТВЕННОЕ БЮДЖЕТНОЕ УЧРЕЖДЕНИЕ "НАЦИОНАЛЬНЫЙ МЕДИЦИНСКИЙ ИССЛЕДОВАТЕЛЬСКИЙ ЦЕНТР ТРАВМАТОЛОГИИ И ОРТОПЕДИИ ИМЕНИ Н.Н. ПРИОРОВА" МИНИСТЕРСТВА ЗДРАВООХРАНЕНИЯ РОССИЙСКОЙ ФЕДЕРАЦИИ.</w:t>
      </w:r>
    </w:p>
    <w:p w:rsidR="00256257" w:rsidRPr="00102CD2" w:rsidRDefault="00102CD2" w:rsidP="00102CD2">
      <w:pPr>
        <w:pStyle w:val="af7"/>
        <w:widowControl w:val="0"/>
        <w:numPr>
          <w:ilvl w:val="0"/>
          <w:numId w:val="13"/>
        </w:numPr>
        <w:spacing w:after="0" w:line="240" w:lineRule="auto"/>
        <w:rPr>
          <w:rFonts w:eastAsia="Times New Roman"/>
          <w:sz w:val="24"/>
          <w:szCs w:val="24"/>
        </w:rPr>
      </w:pPr>
      <w:r w:rsidRPr="00102CD2">
        <w:rPr>
          <w:rFonts w:eastAsia="Times New Roman"/>
          <w:sz w:val="24"/>
          <w:szCs w:val="24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256257" w:rsidRPr="00102CD2">
        <w:tc>
          <w:tcPr>
            <w:tcW w:w="10093" w:type="dxa"/>
            <w:vAlign w:val="center"/>
          </w:tcPr>
          <w:p w:rsidR="00256257" w:rsidRPr="00102CD2" w:rsidRDefault="00102CD2" w:rsidP="00102CD2">
            <w:pPr>
              <w:widowControl w:val="0"/>
              <w:rPr>
                <w:rFonts w:eastAsia="Times New Roman"/>
                <w:sz w:val="24"/>
                <w:szCs w:val="24"/>
              </w:rPr>
            </w:pPr>
            <w:r w:rsidRPr="00102CD2">
              <w:rPr>
                <w:rFonts w:eastAsia="Times New Roman"/>
                <w:sz w:val="24"/>
                <w:szCs w:val="24"/>
              </w:rPr>
              <w:t>ФЕДЕРАЛЬНОЕ ГОСУДАРСТВЕННОЕ БЮДЖЕТНО</w:t>
            </w:r>
            <w:r w:rsidRPr="00102CD2">
              <w:rPr>
                <w:rFonts w:eastAsia="Times New Roman"/>
                <w:sz w:val="24"/>
                <w:szCs w:val="24"/>
              </w:rPr>
              <w:t>Е УЧРЕЖДЕНИЕ "НАЦИОНАЛЬНЫЙ МЕДИЦИНСКИЙ ИССЛЕДОВАТЕЛЬСКИЙ ЦЕНТР ТРАВМАТОЛОГИИ И ОРТОПЕДИИ ИМЕНИ Н.Н. ПРИОРОВА" МИНИСТЕРСТВА ЗДРАВООХРАНЕНИЯ РОССИЙСКОЙ ФЕДЕРАЦИИ</w:t>
            </w:r>
          </w:p>
        </w:tc>
      </w:tr>
    </w:tbl>
    <w:p w:rsidR="00256257" w:rsidRPr="00102CD2" w:rsidRDefault="00102CD2" w:rsidP="00102CD2">
      <w:pPr>
        <w:pStyle w:val="af7"/>
        <w:widowControl w:val="0"/>
        <w:numPr>
          <w:ilvl w:val="0"/>
          <w:numId w:val="13"/>
        </w:numPr>
        <w:spacing w:after="0" w:line="240" w:lineRule="auto"/>
        <w:jc w:val="both"/>
        <w:rPr>
          <w:sz w:val="24"/>
          <w:szCs w:val="24"/>
        </w:rPr>
      </w:pPr>
      <w:r w:rsidRPr="00102CD2">
        <w:rPr>
          <w:sz w:val="24"/>
          <w:szCs w:val="24"/>
        </w:rPr>
        <w:t xml:space="preserve">Идентификационный код закупки: 261771300322277130100100064000000244. </w:t>
      </w:r>
    </w:p>
    <w:p w:rsidR="00256257" w:rsidRPr="00102CD2" w:rsidRDefault="00102CD2" w:rsidP="00102CD2">
      <w:pPr>
        <w:pStyle w:val="af7"/>
        <w:widowControl w:val="0"/>
        <w:numPr>
          <w:ilvl w:val="0"/>
          <w:numId w:val="13"/>
        </w:numPr>
        <w:spacing w:after="0" w:line="240" w:lineRule="auto"/>
        <w:jc w:val="both"/>
        <w:rPr>
          <w:sz w:val="24"/>
          <w:szCs w:val="24"/>
        </w:rPr>
      </w:pPr>
      <w:r w:rsidRPr="00102CD2">
        <w:rPr>
          <w:sz w:val="24"/>
          <w:szCs w:val="24"/>
        </w:rPr>
        <w:t xml:space="preserve">Извещение об осуществлении закупки размещено 15.09.2026 15:58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102CD2">
        <w:rPr>
          <w:sz w:val="24"/>
          <w:szCs w:val="24"/>
        </w:rPr>
        <w:t xml:space="preserve">«Интернет»: </w:t>
      </w:r>
      <w:r w:rsidRPr="00102CD2">
        <w:rPr>
          <w:rFonts w:eastAsia="Times New Roman"/>
          <w:sz w:val="24"/>
          <w:szCs w:val="24"/>
          <w:lang w:eastAsia="ru-RU"/>
        </w:rPr>
        <w:t>http</w:t>
      </w:r>
      <w:r w:rsidRPr="00102CD2">
        <w:rPr>
          <w:rFonts w:eastAsia="Times New Roman"/>
          <w:sz w:val="24"/>
          <w:szCs w:val="24"/>
          <w:lang w:val="en-US"/>
        </w:rPr>
        <w:t>s</w:t>
      </w:r>
      <w:r w:rsidRPr="00102CD2">
        <w:rPr>
          <w:rFonts w:eastAsia="Times New Roman"/>
          <w:sz w:val="24"/>
          <w:szCs w:val="24"/>
          <w:lang w:eastAsia="ru-RU"/>
        </w:rPr>
        <w:t>://44.fabrikant.ru</w:t>
      </w:r>
      <w:r w:rsidRPr="00102CD2">
        <w:rPr>
          <w:sz w:val="24"/>
          <w:szCs w:val="24"/>
        </w:rPr>
        <w:t>.</w:t>
      </w:r>
    </w:p>
    <w:p w:rsidR="00256257" w:rsidRPr="00102CD2" w:rsidRDefault="00102CD2" w:rsidP="00102CD2">
      <w:pPr>
        <w:pStyle w:val="af7"/>
        <w:widowControl w:val="0"/>
        <w:numPr>
          <w:ilvl w:val="0"/>
          <w:numId w:val="13"/>
        </w:numPr>
        <w:spacing w:after="0" w:line="240" w:lineRule="auto"/>
        <w:rPr>
          <w:sz w:val="24"/>
          <w:szCs w:val="24"/>
        </w:rPr>
      </w:pPr>
      <w:r w:rsidRPr="00102CD2">
        <w:rPr>
          <w:sz w:val="24"/>
          <w:szCs w:val="24"/>
        </w:rPr>
        <w:t>Наименование объекта закупки: Поста</w:t>
      </w:r>
      <w:bookmarkStart w:id="0" w:name="_GoBack"/>
      <w:bookmarkEnd w:id="0"/>
      <w:r w:rsidRPr="00102CD2">
        <w:rPr>
          <w:sz w:val="24"/>
          <w:szCs w:val="24"/>
        </w:rPr>
        <w:t>вка расходных медицинских изделий для ревизионного эндопротезирования КС (Лот 2).</w:t>
      </w:r>
    </w:p>
    <w:p w:rsidR="00256257" w:rsidRPr="00102CD2" w:rsidRDefault="00102CD2" w:rsidP="00102CD2">
      <w:pPr>
        <w:pStyle w:val="af7"/>
        <w:widowControl w:val="0"/>
        <w:numPr>
          <w:ilvl w:val="0"/>
          <w:numId w:val="13"/>
        </w:numPr>
        <w:spacing w:after="0" w:line="240" w:lineRule="auto"/>
        <w:rPr>
          <w:sz w:val="24"/>
          <w:szCs w:val="24"/>
        </w:rPr>
      </w:pPr>
      <w:r w:rsidRPr="00102CD2">
        <w:rPr>
          <w:sz w:val="24"/>
          <w:szCs w:val="24"/>
        </w:rPr>
        <w:t>Максимальное значение цены контракта: 4 500 000.00</w:t>
      </w:r>
    </w:p>
    <w:p w:rsidR="00256257" w:rsidRPr="00102CD2" w:rsidRDefault="00102CD2" w:rsidP="00102CD2">
      <w:pPr>
        <w:widowControl w:val="0"/>
        <w:spacing w:after="0" w:line="240" w:lineRule="auto"/>
        <w:rPr>
          <w:sz w:val="24"/>
          <w:szCs w:val="24"/>
        </w:rPr>
      </w:pPr>
      <w:r w:rsidRPr="00102CD2">
        <w:rPr>
          <w:sz w:val="24"/>
          <w:szCs w:val="24"/>
        </w:rPr>
        <w:t xml:space="preserve">Начальная сумма цен единиц товара, работы, услуги: </w:t>
      </w:r>
      <w:r w:rsidRPr="00102CD2">
        <w:rPr>
          <w:sz w:val="24"/>
          <w:szCs w:val="24"/>
        </w:rPr>
        <w:t>523 000.00</w:t>
      </w:r>
    </w:p>
    <w:p w:rsidR="00256257" w:rsidRPr="00102CD2" w:rsidRDefault="00102CD2" w:rsidP="00102CD2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jc w:val="both"/>
        <w:rPr>
          <w:sz w:val="24"/>
          <w:szCs w:val="24"/>
        </w:rPr>
      </w:pPr>
      <w:r w:rsidRPr="00102CD2">
        <w:rPr>
          <w:sz w:val="24"/>
          <w:szCs w:val="24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256257" w:rsidRPr="00102CD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257" w:rsidRPr="00102CD2" w:rsidRDefault="00102CD2" w:rsidP="00102CD2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102CD2">
              <w:rPr>
                <w:b/>
                <w:sz w:val="24"/>
                <w:szCs w:val="24"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257" w:rsidRPr="00102CD2" w:rsidRDefault="00102CD2" w:rsidP="00102CD2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102CD2">
              <w:rPr>
                <w:b/>
                <w:sz w:val="24"/>
                <w:szCs w:val="24"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257" w:rsidRPr="00102CD2" w:rsidRDefault="00102CD2" w:rsidP="00102CD2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102CD2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257" w:rsidRPr="00102CD2" w:rsidRDefault="00102CD2" w:rsidP="00102CD2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102CD2">
              <w:rPr>
                <w:b/>
                <w:sz w:val="24"/>
                <w:szCs w:val="24"/>
              </w:rPr>
              <w:t>Статус</w:t>
            </w:r>
          </w:p>
        </w:tc>
      </w:tr>
      <w:tr w:rsidR="00256257" w:rsidRPr="00102CD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257" w:rsidRPr="00102CD2" w:rsidRDefault="00102CD2" w:rsidP="00102CD2">
            <w:pPr>
              <w:spacing w:after="0" w:line="240" w:lineRule="auto"/>
              <w:rPr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257" w:rsidRPr="00102CD2" w:rsidRDefault="00102CD2" w:rsidP="00102CD2">
            <w:pPr>
              <w:spacing w:after="0" w:line="240" w:lineRule="auto"/>
              <w:rPr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Руководитель контрактной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257" w:rsidRPr="00102CD2" w:rsidRDefault="00102CD2" w:rsidP="00102CD2">
            <w:pPr>
              <w:spacing w:after="0" w:line="240" w:lineRule="auto"/>
              <w:rPr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Изотова Светлана Геннадьевна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257" w:rsidRPr="00102CD2" w:rsidRDefault="00102CD2" w:rsidP="00102CD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Отсутствует</w:t>
            </w:r>
          </w:p>
        </w:tc>
      </w:tr>
      <w:tr w:rsidR="00256257" w:rsidRPr="00102CD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257" w:rsidRPr="00102CD2" w:rsidRDefault="00102CD2" w:rsidP="00102CD2">
            <w:pPr>
              <w:spacing w:after="0" w:line="240" w:lineRule="auto"/>
              <w:rPr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257" w:rsidRPr="00102CD2" w:rsidRDefault="00102CD2" w:rsidP="00102CD2">
            <w:pPr>
              <w:spacing w:after="0" w:line="240" w:lineRule="auto"/>
              <w:rPr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Заместитель руководителя контрактной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257" w:rsidRPr="00102CD2" w:rsidRDefault="00102CD2" w:rsidP="00102CD2">
            <w:pPr>
              <w:spacing w:after="0" w:line="240" w:lineRule="auto"/>
              <w:rPr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Богдан Елена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257" w:rsidRPr="00102CD2" w:rsidRDefault="00102CD2" w:rsidP="00102CD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Присутствует</w:t>
            </w:r>
          </w:p>
        </w:tc>
      </w:tr>
      <w:tr w:rsidR="00256257" w:rsidRPr="00102CD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257" w:rsidRPr="00102CD2" w:rsidRDefault="00102CD2" w:rsidP="00102CD2">
            <w:pPr>
              <w:spacing w:after="0" w:line="240" w:lineRule="auto"/>
              <w:rPr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257" w:rsidRPr="00102CD2" w:rsidRDefault="00102CD2" w:rsidP="00102CD2">
            <w:pPr>
              <w:spacing w:after="0" w:line="240" w:lineRule="auto"/>
              <w:rPr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Ведущий специалист по закупкам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257" w:rsidRPr="00102CD2" w:rsidRDefault="00102CD2" w:rsidP="00102CD2">
            <w:pPr>
              <w:spacing w:after="0" w:line="240" w:lineRule="auto"/>
              <w:rPr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Галанин Андрей Владимирович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257" w:rsidRPr="00102CD2" w:rsidRDefault="00102CD2" w:rsidP="00102CD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Отсутствует</w:t>
            </w:r>
          </w:p>
        </w:tc>
      </w:tr>
      <w:tr w:rsidR="00256257" w:rsidRPr="00102CD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257" w:rsidRPr="00102CD2" w:rsidRDefault="00102CD2" w:rsidP="00102CD2">
            <w:pPr>
              <w:spacing w:after="0" w:line="240" w:lineRule="auto"/>
              <w:rPr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257" w:rsidRPr="00102CD2" w:rsidRDefault="00102CD2" w:rsidP="00102CD2">
            <w:pPr>
              <w:spacing w:after="0" w:line="240" w:lineRule="auto"/>
              <w:rPr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Ведущий специалист по закупкам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257" w:rsidRPr="00102CD2" w:rsidRDefault="00102CD2" w:rsidP="00102CD2">
            <w:pPr>
              <w:spacing w:after="0" w:line="240" w:lineRule="auto"/>
              <w:rPr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Крюкова Екатерина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257" w:rsidRPr="00102CD2" w:rsidRDefault="00102CD2" w:rsidP="00102CD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Отсутствует</w:t>
            </w:r>
          </w:p>
        </w:tc>
      </w:tr>
      <w:tr w:rsidR="00256257" w:rsidRPr="00102CD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257" w:rsidRPr="00102CD2" w:rsidRDefault="00102CD2" w:rsidP="00102CD2">
            <w:pPr>
              <w:spacing w:after="0" w:line="240" w:lineRule="auto"/>
              <w:rPr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257" w:rsidRPr="00102CD2" w:rsidRDefault="00102CD2" w:rsidP="00102CD2">
            <w:pPr>
              <w:spacing w:after="0" w:line="240" w:lineRule="auto"/>
              <w:rPr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Ведущий специалист по закупкам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257" w:rsidRPr="00102CD2" w:rsidRDefault="00102CD2" w:rsidP="00102CD2">
            <w:pPr>
              <w:spacing w:after="0" w:line="240" w:lineRule="auto"/>
              <w:rPr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Маньшин Артем Андреевич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257" w:rsidRPr="00102CD2" w:rsidRDefault="00102CD2" w:rsidP="00102CD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Присутствует</w:t>
            </w:r>
          </w:p>
        </w:tc>
      </w:tr>
      <w:tr w:rsidR="00256257" w:rsidRPr="00102CD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257" w:rsidRPr="00102CD2" w:rsidRDefault="00102CD2" w:rsidP="00102CD2">
            <w:pPr>
              <w:spacing w:after="0" w:line="240" w:lineRule="auto"/>
              <w:rPr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257" w:rsidRPr="00102CD2" w:rsidRDefault="00102CD2" w:rsidP="00102CD2">
            <w:pPr>
              <w:spacing w:after="0" w:line="240" w:lineRule="auto"/>
              <w:rPr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Ведущий специалист по закупкам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257" w:rsidRPr="00102CD2" w:rsidRDefault="00102CD2" w:rsidP="00102CD2">
            <w:pPr>
              <w:spacing w:after="0" w:line="240" w:lineRule="auto"/>
              <w:rPr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Нащинский Виктор Юрьевич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257" w:rsidRPr="00102CD2" w:rsidRDefault="00102CD2" w:rsidP="00102CD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Присутствует</w:t>
            </w:r>
          </w:p>
        </w:tc>
      </w:tr>
      <w:tr w:rsidR="00256257" w:rsidRPr="00102CD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257" w:rsidRPr="00102CD2" w:rsidRDefault="00102CD2" w:rsidP="00102CD2">
            <w:pPr>
              <w:spacing w:after="0" w:line="240" w:lineRule="auto"/>
              <w:rPr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257" w:rsidRPr="00102CD2" w:rsidRDefault="00102CD2" w:rsidP="00102CD2">
            <w:pPr>
              <w:spacing w:after="0" w:line="240" w:lineRule="auto"/>
              <w:rPr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Специалист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257" w:rsidRPr="00102CD2" w:rsidRDefault="00102CD2" w:rsidP="00102CD2">
            <w:pPr>
              <w:spacing w:after="0" w:line="240" w:lineRule="auto"/>
              <w:rPr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Слесарева Наталья Юрьевна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257" w:rsidRPr="00102CD2" w:rsidRDefault="00102CD2" w:rsidP="00102CD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Присутствует</w:t>
            </w:r>
          </w:p>
        </w:tc>
      </w:tr>
      <w:tr w:rsidR="00256257" w:rsidRPr="00102CD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257" w:rsidRPr="00102CD2" w:rsidRDefault="00102CD2" w:rsidP="00102CD2">
            <w:pPr>
              <w:spacing w:after="0" w:line="240" w:lineRule="auto"/>
              <w:rPr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257" w:rsidRPr="00102CD2" w:rsidRDefault="00102CD2" w:rsidP="00102CD2">
            <w:pPr>
              <w:spacing w:after="0" w:line="240" w:lineRule="auto"/>
              <w:rPr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Ведущий специалист по закупкам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257" w:rsidRPr="00102CD2" w:rsidRDefault="00102CD2" w:rsidP="00102CD2">
            <w:pPr>
              <w:spacing w:after="0" w:line="240" w:lineRule="auto"/>
              <w:rPr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Финошкин Максим Викторович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257" w:rsidRPr="00102CD2" w:rsidRDefault="00102CD2" w:rsidP="00102CD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Отсутствует</w:t>
            </w:r>
          </w:p>
        </w:tc>
      </w:tr>
      <w:tr w:rsidR="00256257" w:rsidRPr="00102CD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257" w:rsidRPr="00102CD2" w:rsidRDefault="00102CD2" w:rsidP="00102CD2">
            <w:pPr>
              <w:spacing w:after="0" w:line="240" w:lineRule="auto"/>
              <w:rPr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257" w:rsidRPr="00102CD2" w:rsidRDefault="00102CD2" w:rsidP="00102CD2">
            <w:pPr>
              <w:spacing w:after="0" w:line="240" w:lineRule="auto"/>
              <w:rPr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Ведущий специалист по закупкам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257" w:rsidRPr="00102CD2" w:rsidRDefault="00102CD2" w:rsidP="00102CD2">
            <w:pPr>
              <w:spacing w:after="0" w:line="240" w:lineRule="auto"/>
              <w:rPr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Теракова Юлия Евгеньевна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257" w:rsidRPr="00102CD2" w:rsidRDefault="00102CD2" w:rsidP="00102CD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Присутствует</w:t>
            </w:r>
          </w:p>
        </w:tc>
      </w:tr>
    </w:tbl>
    <w:p w:rsidR="00256257" w:rsidRPr="00102CD2" w:rsidRDefault="00102CD2" w:rsidP="00102CD2">
      <w:pPr>
        <w:widowControl w:val="0"/>
        <w:spacing w:after="0" w:line="240" w:lineRule="auto"/>
        <w:jc w:val="both"/>
        <w:rPr>
          <w:sz w:val="24"/>
          <w:szCs w:val="24"/>
        </w:rPr>
      </w:pPr>
      <w:r w:rsidRPr="00102CD2">
        <w:rPr>
          <w:sz w:val="24"/>
          <w:szCs w:val="24"/>
        </w:rPr>
        <w:t xml:space="preserve">Количество членов комиссии, присутствующих на заседании: 5. </w:t>
      </w:r>
      <w:r w:rsidRPr="00102CD2">
        <w:rPr>
          <w:rFonts w:eastAsia="Times New Roman"/>
          <w:sz w:val="24"/>
          <w:szCs w:val="24"/>
          <w:lang w:eastAsia="ru-RU"/>
        </w:rPr>
        <w:t>Кворум имеется. Комиссия правомочна.</w:t>
      </w:r>
    </w:p>
    <w:p w:rsidR="00256257" w:rsidRPr="00102CD2" w:rsidRDefault="00102CD2" w:rsidP="00102CD2">
      <w:pPr>
        <w:pStyle w:val="af7"/>
        <w:numPr>
          <w:ilvl w:val="0"/>
          <w:numId w:val="13"/>
        </w:numPr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102CD2">
        <w:rPr>
          <w:rFonts w:eastAsia="Times New Roman"/>
          <w:sz w:val="24"/>
          <w:szCs w:val="24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256257" w:rsidRPr="00102CD2">
        <w:trPr>
          <w:trHeight w:val="843"/>
        </w:trPr>
        <w:tc>
          <w:tcPr>
            <w:tcW w:w="1450" w:type="dxa"/>
            <w:vAlign w:val="center"/>
          </w:tcPr>
          <w:p w:rsidR="00256257" w:rsidRPr="00102CD2" w:rsidRDefault="00102CD2" w:rsidP="00102CD2">
            <w:pPr>
              <w:ind w:left="-108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102CD2">
              <w:rPr>
                <w:rFonts w:eastAsia="Times New Roman"/>
                <w:b/>
                <w:bCs/>
                <w:sz w:val="24"/>
                <w:szCs w:val="24"/>
              </w:rPr>
              <w:t>Порядковый номер заявки, присвоенн</w:t>
            </w:r>
            <w:r w:rsidRPr="00102CD2">
              <w:rPr>
                <w:rFonts w:eastAsia="Times New Roman"/>
                <w:b/>
                <w:bCs/>
                <w:sz w:val="24"/>
                <w:szCs w:val="24"/>
              </w:rPr>
              <w:lastRenderedPageBreak/>
              <w:t>ый оператором</w:t>
            </w:r>
          </w:p>
        </w:tc>
        <w:tc>
          <w:tcPr>
            <w:tcW w:w="1527" w:type="dxa"/>
            <w:vAlign w:val="center"/>
          </w:tcPr>
          <w:p w:rsidR="00256257" w:rsidRPr="00102CD2" w:rsidRDefault="00102CD2" w:rsidP="00102CD2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102CD2">
              <w:rPr>
                <w:rFonts w:eastAsia="Times New Roman"/>
                <w:b/>
                <w:bCs/>
                <w:sz w:val="24"/>
                <w:szCs w:val="24"/>
              </w:rPr>
              <w:lastRenderedPageBreak/>
              <w:t xml:space="preserve">Идентификационный номер заявки, </w:t>
            </w:r>
            <w:r w:rsidRPr="00102CD2">
              <w:rPr>
                <w:rFonts w:eastAsia="Times New Roman"/>
                <w:b/>
                <w:bCs/>
                <w:sz w:val="24"/>
                <w:szCs w:val="24"/>
              </w:rPr>
              <w:lastRenderedPageBreak/>
              <w:t>присвоенный оператором,</w:t>
            </w:r>
          </w:p>
          <w:p w:rsidR="00256257" w:rsidRPr="00102CD2" w:rsidRDefault="00102CD2" w:rsidP="00102CD2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102CD2">
              <w:rPr>
                <w:rFonts w:eastAsia="Times New Roman"/>
                <w:b/>
                <w:bCs/>
                <w:sz w:val="24"/>
                <w:szCs w:val="24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256257" w:rsidRPr="00102CD2" w:rsidRDefault="00102CD2" w:rsidP="00102CD2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102CD2">
              <w:rPr>
                <w:rFonts w:eastAsia="Times New Roman"/>
                <w:b/>
                <w:sz w:val="24"/>
                <w:szCs w:val="24"/>
              </w:rPr>
              <w:lastRenderedPageBreak/>
              <w:t xml:space="preserve">Решение о соответствии или об </w:t>
            </w:r>
            <w:r w:rsidRPr="00102CD2">
              <w:rPr>
                <w:rFonts w:eastAsia="Times New Roman"/>
                <w:b/>
                <w:sz w:val="24"/>
                <w:szCs w:val="24"/>
              </w:rPr>
              <w:lastRenderedPageBreak/>
              <w:t>отклонении заявки</w:t>
            </w:r>
          </w:p>
        </w:tc>
        <w:tc>
          <w:tcPr>
            <w:tcW w:w="2694" w:type="dxa"/>
            <w:vAlign w:val="center"/>
          </w:tcPr>
          <w:p w:rsidR="00256257" w:rsidRPr="00102CD2" w:rsidRDefault="00256257" w:rsidP="00102CD2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  <w:p w:rsidR="00256257" w:rsidRPr="00102CD2" w:rsidRDefault="00102CD2" w:rsidP="00102CD2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102CD2">
              <w:rPr>
                <w:rFonts w:eastAsia="Times New Roman"/>
                <w:b/>
                <w:sz w:val="24"/>
                <w:szCs w:val="24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256257" w:rsidRPr="00102CD2" w:rsidRDefault="00256257" w:rsidP="00102CD2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  <w:p w:rsidR="00256257" w:rsidRPr="00102CD2" w:rsidRDefault="00102CD2" w:rsidP="00102CD2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102CD2">
              <w:rPr>
                <w:rFonts w:eastAsia="Times New Roman"/>
                <w:b/>
                <w:sz w:val="24"/>
                <w:szCs w:val="24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256257" w:rsidRPr="00102CD2" w:rsidRDefault="00256257" w:rsidP="00102CD2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  <w:p w:rsidR="00256257" w:rsidRPr="00102CD2" w:rsidRDefault="00102CD2" w:rsidP="00102CD2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102CD2">
              <w:rPr>
                <w:rFonts w:eastAsia="Times New Roman"/>
                <w:b/>
                <w:sz w:val="24"/>
                <w:szCs w:val="24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256257" w:rsidRPr="00102CD2" w:rsidRDefault="00102CD2" w:rsidP="00102CD2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102CD2">
              <w:rPr>
                <w:rFonts w:eastAsia="Times New Roman"/>
                <w:b/>
                <w:sz w:val="24"/>
                <w:szCs w:val="24"/>
              </w:rPr>
              <w:t xml:space="preserve">Порядковый номер заявки, </w:t>
            </w:r>
            <w:r w:rsidRPr="00102CD2">
              <w:rPr>
                <w:rFonts w:eastAsia="Times New Roman"/>
                <w:b/>
                <w:sz w:val="24"/>
                <w:szCs w:val="24"/>
              </w:rPr>
              <w:lastRenderedPageBreak/>
              <w:t>присвоенный комиссией по осуществлению закупок</w:t>
            </w:r>
          </w:p>
        </w:tc>
      </w:tr>
      <w:tr w:rsidR="00256257" w:rsidRPr="00102CD2">
        <w:trPr>
          <w:trHeight w:val="504"/>
        </w:trPr>
        <w:tc>
          <w:tcPr>
            <w:tcW w:w="1450" w:type="dxa"/>
            <w:vAlign w:val="center"/>
          </w:tcPr>
          <w:p w:rsidR="00256257" w:rsidRPr="00102CD2" w:rsidRDefault="00102CD2" w:rsidP="00102CD2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02CD2">
              <w:rPr>
                <w:rFonts w:eastAsia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256257" w:rsidRPr="00102CD2" w:rsidRDefault="00102CD2" w:rsidP="00102CD2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02CD2">
              <w:rPr>
                <w:rFonts w:eastAsia="Times New Roman"/>
                <w:sz w:val="24"/>
                <w:szCs w:val="24"/>
              </w:rPr>
              <w:t>1</w:t>
            </w:r>
          </w:p>
          <w:p w:rsidR="00256257" w:rsidRPr="00102CD2" w:rsidRDefault="00102CD2" w:rsidP="00102CD2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02CD2">
              <w:rPr>
                <w:rFonts w:eastAsia="Times New Roman"/>
                <w:sz w:val="24"/>
                <w:szCs w:val="24"/>
              </w:rPr>
              <w:t>24.09.2026 13:47:55 (MSK+00:00)</w:t>
            </w:r>
          </w:p>
        </w:tc>
        <w:tc>
          <w:tcPr>
            <w:tcW w:w="1559" w:type="dxa"/>
            <w:vAlign w:val="center"/>
          </w:tcPr>
          <w:p w:rsidR="00256257" w:rsidRPr="00102CD2" w:rsidRDefault="00102CD2" w:rsidP="00102CD2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02CD2">
              <w:rPr>
                <w:rFonts w:eastAsia="Times New Roman"/>
                <w:sz w:val="24"/>
                <w:szCs w:val="24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256257" w:rsidRPr="00102CD2" w:rsidRDefault="00256257" w:rsidP="00102CD2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256257" w:rsidRPr="00102CD2" w:rsidRDefault="00102CD2" w:rsidP="00102CD2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523 000.00</w:t>
            </w:r>
          </w:p>
        </w:tc>
        <w:tc>
          <w:tcPr>
            <w:tcW w:w="1275" w:type="dxa"/>
            <w:vAlign w:val="center"/>
          </w:tcPr>
          <w:p w:rsidR="00256257" w:rsidRPr="00102CD2" w:rsidRDefault="00102CD2" w:rsidP="00102CD2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- 0.00 %</w:t>
            </w:r>
          </w:p>
        </w:tc>
        <w:tc>
          <w:tcPr>
            <w:tcW w:w="1275" w:type="dxa"/>
            <w:vAlign w:val="center"/>
          </w:tcPr>
          <w:p w:rsidR="00256257" w:rsidRPr="00102CD2" w:rsidRDefault="00102CD2" w:rsidP="00102CD2">
            <w:pPr>
              <w:jc w:val="center"/>
              <w:rPr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1</w:t>
            </w:r>
          </w:p>
        </w:tc>
      </w:tr>
    </w:tbl>
    <w:p w:rsidR="00256257" w:rsidRPr="00102CD2" w:rsidRDefault="00102CD2" w:rsidP="00102CD2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102CD2">
        <w:rPr>
          <w:rFonts w:eastAsia="Times New Roman"/>
          <w:sz w:val="24"/>
          <w:szCs w:val="24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256257" w:rsidRPr="00102CD2">
        <w:trPr>
          <w:trHeight w:val="517"/>
        </w:trPr>
        <w:tc>
          <w:tcPr>
            <w:tcW w:w="4819" w:type="dxa"/>
            <w:vMerge w:val="restart"/>
            <w:noWrap/>
          </w:tcPr>
          <w:p w:rsidR="00256257" w:rsidRPr="00102CD2" w:rsidRDefault="00102CD2" w:rsidP="00102CD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02CD2">
              <w:rPr>
                <w:b/>
                <w:bCs/>
                <w:sz w:val="24"/>
                <w:szCs w:val="24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256257" w:rsidRPr="00102CD2" w:rsidRDefault="00102CD2" w:rsidP="00102CD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02CD2">
              <w:rPr>
                <w:b/>
                <w:bCs/>
                <w:sz w:val="24"/>
                <w:szCs w:val="24"/>
              </w:rPr>
              <w:t>Решение о соответст</w:t>
            </w:r>
            <w:r w:rsidRPr="00102CD2">
              <w:rPr>
                <w:b/>
                <w:bCs/>
                <w:sz w:val="24"/>
                <w:szCs w:val="24"/>
              </w:rPr>
              <w:t>вии или об отклонении заявки на участие в закупке</w:t>
            </w:r>
          </w:p>
        </w:tc>
      </w:tr>
      <w:tr w:rsidR="00256257" w:rsidRPr="00102CD2">
        <w:tc>
          <w:tcPr>
            <w:tcW w:w="4819" w:type="dxa"/>
            <w:noWrap/>
            <w:vAlign w:val="center"/>
          </w:tcPr>
          <w:p w:rsidR="00256257" w:rsidRPr="00102CD2" w:rsidRDefault="00102CD2" w:rsidP="00102CD2">
            <w:pPr>
              <w:spacing w:after="0" w:line="240" w:lineRule="auto"/>
              <w:rPr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256257" w:rsidRPr="00102CD2" w:rsidRDefault="00256257" w:rsidP="00102CD2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256257" w:rsidRPr="00102CD2">
        <w:tc>
          <w:tcPr>
            <w:tcW w:w="4819" w:type="dxa"/>
            <w:noWrap/>
            <w:vAlign w:val="center"/>
          </w:tcPr>
          <w:p w:rsidR="00256257" w:rsidRPr="00102CD2" w:rsidRDefault="00102CD2" w:rsidP="00102CD2">
            <w:pPr>
              <w:spacing w:after="0" w:line="240" w:lineRule="auto"/>
              <w:rPr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Богдан Елена Сергеевна</w:t>
            </w:r>
          </w:p>
        </w:tc>
        <w:tc>
          <w:tcPr>
            <w:tcW w:w="4819" w:type="dxa"/>
            <w:noWrap/>
            <w:vAlign w:val="center"/>
          </w:tcPr>
          <w:p w:rsidR="00256257" w:rsidRPr="00102CD2" w:rsidRDefault="00102CD2" w:rsidP="00102CD2">
            <w:pPr>
              <w:spacing w:after="0" w:line="240" w:lineRule="auto"/>
              <w:rPr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Соответствует</w:t>
            </w:r>
          </w:p>
        </w:tc>
      </w:tr>
      <w:tr w:rsidR="00256257" w:rsidRPr="00102CD2">
        <w:tc>
          <w:tcPr>
            <w:tcW w:w="4819" w:type="dxa"/>
            <w:noWrap/>
            <w:vAlign w:val="center"/>
          </w:tcPr>
          <w:p w:rsidR="00256257" w:rsidRPr="00102CD2" w:rsidRDefault="00102CD2" w:rsidP="00102CD2">
            <w:pPr>
              <w:spacing w:after="0" w:line="240" w:lineRule="auto"/>
              <w:rPr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Маньшин Артем Андреевич</w:t>
            </w:r>
          </w:p>
        </w:tc>
        <w:tc>
          <w:tcPr>
            <w:tcW w:w="4819" w:type="dxa"/>
            <w:noWrap/>
            <w:vAlign w:val="center"/>
          </w:tcPr>
          <w:p w:rsidR="00256257" w:rsidRPr="00102CD2" w:rsidRDefault="00102CD2" w:rsidP="00102CD2">
            <w:pPr>
              <w:spacing w:after="0" w:line="240" w:lineRule="auto"/>
              <w:rPr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Соответствует</w:t>
            </w:r>
          </w:p>
        </w:tc>
      </w:tr>
      <w:tr w:rsidR="00256257" w:rsidRPr="00102CD2">
        <w:tc>
          <w:tcPr>
            <w:tcW w:w="4819" w:type="dxa"/>
            <w:noWrap/>
            <w:vAlign w:val="center"/>
          </w:tcPr>
          <w:p w:rsidR="00256257" w:rsidRPr="00102CD2" w:rsidRDefault="00102CD2" w:rsidP="00102CD2">
            <w:pPr>
              <w:spacing w:after="0" w:line="240" w:lineRule="auto"/>
              <w:rPr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Нащинский Виктор Юрьевич</w:t>
            </w:r>
          </w:p>
        </w:tc>
        <w:tc>
          <w:tcPr>
            <w:tcW w:w="4819" w:type="dxa"/>
            <w:noWrap/>
            <w:vAlign w:val="center"/>
          </w:tcPr>
          <w:p w:rsidR="00256257" w:rsidRPr="00102CD2" w:rsidRDefault="00102CD2" w:rsidP="00102CD2">
            <w:pPr>
              <w:spacing w:after="0" w:line="240" w:lineRule="auto"/>
              <w:rPr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Соответствует</w:t>
            </w:r>
          </w:p>
        </w:tc>
      </w:tr>
      <w:tr w:rsidR="00256257" w:rsidRPr="00102CD2">
        <w:tc>
          <w:tcPr>
            <w:tcW w:w="4819" w:type="dxa"/>
            <w:noWrap/>
            <w:vAlign w:val="center"/>
          </w:tcPr>
          <w:p w:rsidR="00256257" w:rsidRPr="00102CD2" w:rsidRDefault="00102CD2" w:rsidP="00102CD2">
            <w:pPr>
              <w:spacing w:after="0" w:line="240" w:lineRule="auto"/>
              <w:rPr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Слесарева Наталья Юрьевна</w:t>
            </w:r>
          </w:p>
        </w:tc>
        <w:tc>
          <w:tcPr>
            <w:tcW w:w="4819" w:type="dxa"/>
            <w:noWrap/>
            <w:vAlign w:val="center"/>
          </w:tcPr>
          <w:p w:rsidR="00256257" w:rsidRPr="00102CD2" w:rsidRDefault="00102CD2" w:rsidP="00102CD2">
            <w:pPr>
              <w:spacing w:after="0" w:line="240" w:lineRule="auto"/>
              <w:rPr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Соответствует</w:t>
            </w:r>
          </w:p>
        </w:tc>
      </w:tr>
      <w:tr w:rsidR="00256257" w:rsidRPr="00102CD2">
        <w:tc>
          <w:tcPr>
            <w:tcW w:w="4819" w:type="dxa"/>
            <w:noWrap/>
            <w:vAlign w:val="center"/>
          </w:tcPr>
          <w:p w:rsidR="00256257" w:rsidRPr="00102CD2" w:rsidRDefault="00102CD2" w:rsidP="00102CD2">
            <w:pPr>
              <w:spacing w:after="0" w:line="240" w:lineRule="auto"/>
              <w:rPr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Теракова Юлия Евгеньевна</w:t>
            </w:r>
          </w:p>
        </w:tc>
        <w:tc>
          <w:tcPr>
            <w:tcW w:w="4819" w:type="dxa"/>
            <w:noWrap/>
            <w:vAlign w:val="center"/>
          </w:tcPr>
          <w:p w:rsidR="00256257" w:rsidRPr="00102CD2" w:rsidRDefault="00102CD2" w:rsidP="00102CD2">
            <w:pPr>
              <w:spacing w:after="0" w:line="240" w:lineRule="auto"/>
              <w:rPr>
                <w:sz w:val="24"/>
                <w:szCs w:val="24"/>
              </w:rPr>
            </w:pPr>
            <w:r w:rsidRPr="00102CD2">
              <w:rPr>
                <w:sz w:val="24"/>
                <w:szCs w:val="24"/>
              </w:rPr>
              <w:t>Соответствует</w:t>
            </w:r>
          </w:p>
        </w:tc>
      </w:tr>
    </w:tbl>
    <w:p w:rsidR="00256257" w:rsidRPr="00102CD2" w:rsidRDefault="00102CD2" w:rsidP="00102CD2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102CD2">
        <w:rPr>
          <w:rFonts w:eastAsia="Times New Roman"/>
          <w:sz w:val="24"/>
          <w:szCs w:val="24"/>
          <w:lang w:eastAsia="ru-RU"/>
        </w:rPr>
        <w:t>В связи с тем, что по окончан</w:t>
      </w:r>
      <w:r w:rsidRPr="00102CD2">
        <w:rPr>
          <w:rFonts w:eastAsia="Times New Roman"/>
          <w:sz w:val="24"/>
          <w:szCs w:val="24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256257" w:rsidRPr="00102CD2" w:rsidRDefault="00102CD2" w:rsidP="00102CD2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102CD2">
        <w:rPr>
          <w:rFonts w:eastAsia="Times New Roman"/>
          <w:sz w:val="24"/>
          <w:szCs w:val="24"/>
          <w:lang w:eastAsia="ru-RU"/>
        </w:rPr>
        <w:t>На основании п.2 ч.3 ст.50 Федерального закона № 44-ФЗ настоящий протокол подведения итогов</w:t>
      </w:r>
      <w:r w:rsidRPr="00102CD2">
        <w:rPr>
          <w:sz w:val="24"/>
          <w:szCs w:val="24"/>
        </w:rPr>
        <w:t xml:space="preserve"> </w:t>
      </w:r>
      <w:r w:rsidRPr="00102CD2">
        <w:rPr>
          <w:rFonts w:eastAsia="Times New Roman"/>
          <w:sz w:val="24"/>
          <w:szCs w:val="24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 w:rsidRPr="00102CD2">
        <w:rPr>
          <w:rFonts w:eastAsia="Times New Roman"/>
          <w:sz w:val="24"/>
          <w:szCs w:val="24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 w:rsidRPr="00102CD2">
        <w:rPr>
          <w:rFonts w:eastAsia="Times New Roman"/>
          <w:sz w:val="24"/>
          <w:szCs w:val="24"/>
          <w:lang w:eastAsia="ru-RU"/>
        </w:rPr>
        <w:t>«Интернет»: http</w:t>
      </w:r>
      <w:r w:rsidRPr="00102CD2">
        <w:rPr>
          <w:rFonts w:eastAsia="Times New Roman"/>
          <w:sz w:val="24"/>
          <w:szCs w:val="24"/>
          <w:lang w:val="en-US"/>
        </w:rPr>
        <w:t>s</w:t>
      </w:r>
      <w:r w:rsidRPr="00102CD2">
        <w:rPr>
          <w:rFonts w:eastAsia="Times New Roman"/>
          <w:sz w:val="24"/>
          <w:szCs w:val="24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256257" w:rsidRPr="00102CD2" w:rsidRDefault="00256257" w:rsidP="00102CD2">
      <w:pPr>
        <w:keepNext/>
        <w:widowControl w:val="0"/>
        <w:spacing w:after="0" w:line="240" w:lineRule="auto"/>
        <w:rPr>
          <w:rFonts w:eastAsia="Times New Roman"/>
          <w:sz w:val="24"/>
          <w:szCs w:val="24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Нащинский Виктор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55:4F:C5:00:AB:B4:87:BC:41:67:C7:BB:20:22:4D:25, действителен с 19.08.2026 11:48:23 по 19.08.2027 11:58:23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10:17:06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Теракова Юлия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39:DF:D3:D6:00:03:00:0B:7D:24, действителен с 10.03.2026 10:10:52 по 10.03.2027 10:20:52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10:21:37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Маньшин Артем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79:9B:E9:0F:00:03:00:0B:5F:1F, действителен с 30.12.2025 06:37:06 по 30.12.2026 06:47:06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10:55:46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Слесарева Наталья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63:4B:42:75:00:03:00:0B:23:AD, действителен с 05.12.2025 12:03:23 по 05.12.2026 12:13:23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11:50:43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Богдан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5B:CD:A0:AE:00:03:00:0A:D7:78, действителен с 30.10.2025 09:15:12 по 30.10.2026 09:25:12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12:52:17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Нащинский Виктор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55:4F:C5:00:AB:B4:87:BC:41:67:C7:BB:20:22:4D:25, действителен с 19.08.2026 11:48:23 по 19.08.2027 11:58:23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13:38:56 МСК</w:t>
      </w:r>
    </w:p>
    <w:sectPr w:rsidR="00256257" w:rsidRPr="00102CD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6257" w:rsidRDefault="00102CD2">
      <w:pPr>
        <w:spacing w:after="0" w:line="240" w:lineRule="auto"/>
      </w:pPr>
      <w:r>
        <w:separator/>
      </w:r>
    </w:p>
  </w:endnote>
  <w:endnote w:type="continuationSeparator" w:id="0">
    <w:p w:rsidR="00256257" w:rsidRDefault="00102C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6257" w:rsidRDefault="00102CD2">
      <w:pPr>
        <w:spacing w:after="0" w:line="240" w:lineRule="auto"/>
      </w:pPr>
      <w:r>
        <w:separator/>
      </w:r>
    </w:p>
  </w:footnote>
  <w:footnote w:type="continuationSeparator" w:id="0">
    <w:p w:rsidR="00256257" w:rsidRDefault="00102C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D38B4"/>
    <w:multiLevelType w:val="hybridMultilevel"/>
    <w:tmpl w:val="FC560F58"/>
    <w:lvl w:ilvl="0" w:tplc="F8A42C5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49FE13B4">
      <w:start w:val="1"/>
      <w:numFmt w:val="lowerLetter"/>
      <w:lvlText w:val="%2."/>
      <w:lvlJc w:val="left"/>
      <w:pPr>
        <w:ind w:left="1440" w:hanging="360"/>
      </w:pPr>
    </w:lvl>
    <w:lvl w:ilvl="2" w:tplc="3D1A9948">
      <w:start w:val="1"/>
      <w:numFmt w:val="lowerRoman"/>
      <w:lvlText w:val="%3."/>
      <w:lvlJc w:val="right"/>
      <w:pPr>
        <w:ind w:left="2160" w:hanging="180"/>
      </w:pPr>
    </w:lvl>
    <w:lvl w:ilvl="3" w:tplc="0F12637E">
      <w:start w:val="1"/>
      <w:numFmt w:val="decimal"/>
      <w:lvlText w:val="%4."/>
      <w:lvlJc w:val="left"/>
      <w:pPr>
        <w:ind w:left="2880" w:hanging="360"/>
      </w:pPr>
    </w:lvl>
    <w:lvl w:ilvl="4" w:tplc="6C4056FC">
      <w:start w:val="1"/>
      <w:numFmt w:val="lowerLetter"/>
      <w:lvlText w:val="%5."/>
      <w:lvlJc w:val="left"/>
      <w:pPr>
        <w:ind w:left="3600" w:hanging="360"/>
      </w:pPr>
    </w:lvl>
    <w:lvl w:ilvl="5" w:tplc="85EC58CA">
      <w:start w:val="1"/>
      <w:numFmt w:val="lowerRoman"/>
      <w:lvlText w:val="%6."/>
      <w:lvlJc w:val="right"/>
      <w:pPr>
        <w:ind w:left="4320" w:hanging="180"/>
      </w:pPr>
    </w:lvl>
    <w:lvl w:ilvl="6" w:tplc="D3F01528">
      <w:start w:val="1"/>
      <w:numFmt w:val="decimal"/>
      <w:lvlText w:val="%7."/>
      <w:lvlJc w:val="left"/>
      <w:pPr>
        <w:ind w:left="5040" w:hanging="360"/>
      </w:pPr>
    </w:lvl>
    <w:lvl w:ilvl="7" w:tplc="105ABAA0">
      <w:start w:val="1"/>
      <w:numFmt w:val="lowerLetter"/>
      <w:lvlText w:val="%8."/>
      <w:lvlJc w:val="left"/>
      <w:pPr>
        <w:ind w:left="5760" w:hanging="360"/>
      </w:pPr>
    </w:lvl>
    <w:lvl w:ilvl="8" w:tplc="242041B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2379EA"/>
    <w:multiLevelType w:val="hybridMultilevel"/>
    <w:tmpl w:val="A55AFB3C"/>
    <w:lvl w:ilvl="0" w:tplc="D07826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506E430">
      <w:start w:val="1"/>
      <w:numFmt w:val="lowerLetter"/>
      <w:lvlText w:val="%2."/>
      <w:lvlJc w:val="left"/>
      <w:pPr>
        <w:ind w:left="1440" w:hanging="360"/>
      </w:pPr>
    </w:lvl>
    <w:lvl w:ilvl="2" w:tplc="B0B0CC66">
      <w:start w:val="1"/>
      <w:numFmt w:val="lowerRoman"/>
      <w:lvlText w:val="%3."/>
      <w:lvlJc w:val="right"/>
      <w:pPr>
        <w:ind w:left="2160" w:hanging="180"/>
      </w:pPr>
    </w:lvl>
    <w:lvl w:ilvl="3" w:tplc="EFF0916A">
      <w:start w:val="1"/>
      <w:numFmt w:val="decimal"/>
      <w:lvlText w:val="%4."/>
      <w:lvlJc w:val="left"/>
      <w:pPr>
        <w:ind w:left="2880" w:hanging="360"/>
      </w:pPr>
    </w:lvl>
    <w:lvl w:ilvl="4" w:tplc="102EF238">
      <w:start w:val="1"/>
      <w:numFmt w:val="lowerLetter"/>
      <w:lvlText w:val="%5."/>
      <w:lvlJc w:val="left"/>
      <w:pPr>
        <w:ind w:left="3600" w:hanging="360"/>
      </w:pPr>
    </w:lvl>
    <w:lvl w:ilvl="5" w:tplc="FCF4A204">
      <w:start w:val="1"/>
      <w:numFmt w:val="lowerRoman"/>
      <w:lvlText w:val="%6."/>
      <w:lvlJc w:val="right"/>
      <w:pPr>
        <w:ind w:left="4320" w:hanging="180"/>
      </w:pPr>
    </w:lvl>
    <w:lvl w:ilvl="6" w:tplc="EAEAB9C0">
      <w:start w:val="1"/>
      <w:numFmt w:val="decimal"/>
      <w:lvlText w:val="%7."/>
      <w:lvlJc w:val="left"/>
      <w:pPr>
        <w:ind w:left="5040" w:hanging="360"/>
      </w:pPr>
    </w:lvl>
    <w:lvl w:ilvl="7" w:tplc="760E691C">
      <w:start w:val="1"/>
      <w:numFmt w:val="lowerLetter"/>
      <w:lvlText w:val="%8."/>
      <w:lvlJc w:val="left"/>
      <w:pPr>
        <w:ind w:left="5760" w:hanging="360"/>
      </w:pPr>
    </w:lvl>
    <w:lvl w:ilvl="8" w:tplc="F88A6AC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C3F94"/>
    <w:multiLevelType w:val="hybridMultilevel"/>
    <w:tmpl w:val="B0100774"/>
    <w:lvl w:ilvl="0" w:tplc="4CE2CDE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14479F0">
      <w:start w:val="1"/>
      <w:numFmt w:val="lowerLetter"/>
      <w:lvlText w:val="%2."/>
      <w:lvlJc w:val="left"/>
      <w:pPr>
        <w:ind w:left="1440" w:hanging="360"/>
      </w:pPr>
    </w:lvl>
    <w:lvl w:ilvl="2" w:tplc="7938E37C">
      <w:start w:val="1"/>
      <w:numFmt w:val="lowerRoman"/>
      <w:lvlText w:val="%3."/>
      <w:lvlJc w:val="right"/>
      <w:pPr>
        <w:ind w:left="2160" w:hanging="180"/>
      </w:pPr>
    </w:lvl>
    <w:lvl w:ilvl="3" w:tplc="946A449A">
      <w:start w:val="1"/>
      <w:numFmt w:val="decimal"/>
      <w:lvlText w:val="%4."/>
      <w:lvlJc w:val="left"/>
      <w:pPr>
        <w:ind w:left="2880" w:hanging="360"/>
      </w:pPr>
    </w:lvl>
    <w:lvl w:ilvl="4" w:tplc="3AE487AC">
      <w:start w:val="1"/>
      <w:numFmt w:val="lowerLetter"/>
      <w:lvlText w:val="%5."/>
      <w:lvlJc w:val="left"/>
      <w:pPr>
        <w:ind w:left="3600" w:hanging="360"/>
      </w:pPr>
    </w:lvl>
    <w:lvl w:ilvl="5" w:tplc="7854B5DC">
      <w:start w:val="1"/>
      <w:numFmt w:val="lowerRoman"/>
      <w:lvlText w:val="%6."/>
      <w:lvlJc w:val="right"/>
      <w:pPr>
        <w:ind w:left="4320" w:hanging="180"/>
      </w:pPr>
    </w:lvl>
    <w:lvl w:ilvl="6" w:tplc="4140881A">
      <w:start w:val="1"/>
      <w:numFmt w:val="decimal"/>
      <w:lvlText w:val="%7."/>
      <w:lvlJc w:val="left"/>
      <w:pPr>
        <w:ind w:left="5040" w:hanging="360"/>
      </w:pPr>
    </w:lvl>
    <w:lvl w:ilvl="7" w:tplc="BA9EB1A0">
      <w:start w:val="1"/>
      <w:numFmt w:val="lowerLetter"/>
      <w:lvlText w:val="%8."/>
      <w:lvlJc w:val="left"/>
      <w:pPr>
        <w:ind w:left="5760" w:hanging="360"/>
      </w:pPr>
    </w:lvl>
    <w:lvl w:ilvl="8" w:tplc="E458C2D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A43919"/>
    <w:multiLevelType w:val="hybridMultilevel"/>
    <w:tmpl w:val="6B307EBC"/>
    <w:lvl w:ilvl="0" w:tplc="6798AA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8C28B9E">
      <w:start w:val="1"/>
      <w:numFmt w:val="lowerLetter"/>
      <w:lvlText w:val="%2."/>
      <w:lvlJc w:val="left"/>
      <w:pPr>
        <w:ind w:left="1440" w:hanging="360"/>
      </w:pPr>
    </w:lvl>
    <w:lvl w:ilvl="2" w:tplc="BF107950">
      <w:start w:val="1"/>
      <w:numFmt w:val="lowerRoman"/>
      <w:lvlText w:val="%3."/>
      <w:lvlJc w:val="right"/>
      <w:pPr>
        <w:ind w:left="2160" w:hanging="180"/>
      </w:pPr>
    </w:lvl>
    <w:lvl w:ilvl="3" w:tplc="7FC2DCA0">
      <w:start w:val="1"/>
      <w:numFmt w:val="decimal"/>
      <w:lvlText w:val="%4."/>
      <w:lvlJc w:val="left"/>
      <w:pPr>
        <w:ind w:left="2880" w:hanging="360"/>
      </w:pPr>
    </w:lvl>
    <w:lvl w:ilvl="4" w:tplc="A904849A">
      <w:start w:val="1"/>
      <w:numFmt w:val="lowerLetter"/>
      <w:lvlText w:val="%5."/>
      <w:lvlJc w:val="left"/>
      <w:pPr>
        <w:ind w:left="3600" w:hanging="360"/>
      </w:pPr>
    </w:lvl>
    <w:lvl w:ilvl="5" w:tplc="8CB8E1EE">
      <w:start w:val="1"/>
      <w:numFmt w:val="lowerRoman"/>
      <w:lvlText w:val="%6."/>
      <w:lvlJc w:val="right"/>
      <w:pPr>
        <w:ind w:left="4320" w:hanging="180"/>
      </w:pPr>
    </w:lvl>
    <w:lvl w:ilvl="6" w:tplc="17C6894C">
      <w:start w:val="1"/>
      <w:numFmt w:val="decimal"/>
      <w:lvlText w:val="%7."/>
      <w:lvlJc w:val="left"/>
      <w:pPr>
        <w:ind w:left="5040" w:hanging="360"/>
      </w:pPr>
    </w:lvl>
    <w:lvl w:ilvl="7" w:tplc="AD86A42A">
      <w:start w:val="1"/>
      <w:numFmt w:val="lowerLetter"/>
      <w:lvlText w:val="%8."/>
      <w:lvlJc w:val="left"/>
      <w:pPr>
        <w:ind w:left="5760" w:hanging="360"/>
      </w:pPr>
    </w:lvl>
    <w:lvl w:ilvl="8" w:tplc="891EEB5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E2743E"/>
    <w:multiLevelType w:val="hybridMultilevel"/>
    <w:tmpl w:val="806E93F2"/>
    <w:lvl w:ilvl="0" w:tplc="290860F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680BF70">
      <w:start w:val="1"/>
      <w:numFmt w:val="lowerLetter"/>
      <w:lvlText w:val="%2."/>
      <w:lvlJc w:val="left"/>
      <w:pPr>
        <w:ind w:left="1440" w:hanging="360"/>
      </w:pPr>
    </w:lvl>
    <w:lvl w:ilvl="2" w:tplc="D7E88BA8">
      <w:start w:val="1"/>
      <w:numFmt w:val="lowerRoman"/>
      <w:lvlText w:val="%3."/>
      <w:lvlJc w:val="right"/>
      <w:pPr>
        <w:ind w:left="2160" w:hanging="180"/>
      </w:pPr>
    </w:lvl>
    <w:lvl w:ilvl="3" w:tplc="2F2870DA">
      <w:start w:val="1"/>
      <w:numFmt w:val="decimal"/>
      <w:lvlText w:val="%4."/>
      <w:lvlJc w:val="left"/>
      <w:pPr>
        <w:ind w:left="2880" w:hanging="360"/>
      </w:pPr>
    </w:lvl>
    <w:lvl w:ilvl="4" w:tplc="E5822E70">
      <w:start w:val="1"/>
      <w:numFmt w:val="lowerLetter"/>
      <w:lvlText w:val="%5."/>
      <w:lvlJc w:val="left"/>
      <w:pPr>
        <w:ind w:left="3600" w:hanging="360"/>
      </w:pPr>
    </w:lvl>
    <w:lvl w:ilvl="5" w:tplc="0CCC3FF4">
      <w:start w:val="1"/>
      <w:numFmt w:val="lowerRoman"/>
      <w:lvlText w:val="%6."/>
      <w:lvlJc w:val="right"/>
      <w:pPr>
        <w:ind w:left="4320" w:hanging="180"/>
      </w:pPr>
    </w:lvl>
    <w:lvl w:ilvl="6" w:tplc="0214283C">
      <w:start w:val="1"/>
      <w:numFmt w:val="decimal"/>
      <w:lvlText w:val="%7."/>
      <w:lvlJc w:val="left"/>
      <w:pPr>
        <w:ind w:left="5040" w:hanging="360"/>
      </w:pPr>
    </w:lvl>
    <w:lvl w:ilvl="7" w:tplc="F5C662D6">
      <w:start w:val="1"/>
      <w:numFmt w:val="lowerLetter"/>
      <w:lvlText w:val="%8."/>
      <w:lvlJc w:val="left"/>
      <w:pPr>
        <w:ind w:left="5760" w:hanging="360"/>
      </w:pPr>
    </w:lvl>
    <w:lvl w:ilvl="8" w:tplc="1098158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751691"/>
    <w:multiLevelType w:val="hybridMultilevel"/>
    <w:tmpl w:val="2A209B62"/>
    <w:numStyleLink w:val="1"/>
  </w:abstractNum>
  <w:abstractNum w:abstractNumId="6" w15:restartNumberingAfterBreak="0">
    <w:nsid w:val="402B6DC1"/>
    <w:multiLevelType w:val="hybridMultilevel"/>
    <w:tmpl w:val="2A209B62"/>
    <w:numStyleLink w:val="1"/>
  </w:abstractNum>
  <w:abstractNum w:abstractNumId="7" w15:restartNumberingAfterBreak="0">
    <w:nsid w:val="47F0148F"/>
    <w:multiLevelType w:val="hybridMultilevel"/>
    <w:tmpl w:val="AA724300"/>
    <w:lvl w:ilvl="0" w:tplc="CB94AC7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C8C7D5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7206E9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F1A453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1128A7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8EE90D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8CE30C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45E199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668DC8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4BFE12FD"/>
    <w:multiLevelType w:val="hybridMultilevel"/>
    <w:tmpl w:val="54886068"/>
    <w:lvl w:ilvl="0" w:tplc="DA58DC56">
      <w:start w:val="1"/>
      <w:numFmt w:val="decimal"/>
      <w:lvlText w:val="%1."/>
      <w:lvlJc w:val="left"/>
      <w:pPr>
        <w:ind w:left="720" w:hanging="360"/>
      </w:pPr>
    </w:lvl>
    <w:lvl w:ilvl="1" w:tplc="7EC82F06">
      <w:start w:val="1"/>
      <w:numFmt w:val="lowerLetter"/>
      <w:lvlText w:val="%2."/>
      <w:lvlJc w:val="left"/>
      <w:pPr>
        <w:ind w:left="1440" w:hanging="360"/>
      </w:pPr>
    </w:lvl>
    <w:lvl w:ilvl="2" w:tplc="76B8CFD0">
      <w:start w:val="1"/>
      <w:numFmt w:val="lowerRoman"/>
      <w:lvlText w:val="%3."/>
      <w:lvlJc w:val="right"/>
      <w:pPr>
        <w:ind w:left="2160" w:hanging="180"/>
      </w:pPr>
    </w:lvl>
    <w:lvl w:ilvl="3" w:tplc="D35C0806">
      <w:start w:val="1"/>
      <w:numFmt w:val="decimal"/>
      <w:lvlText w:val="%4."/>
      <w:lvlJc w:val="left"/>
      <w:pPr>
        <w:ind w:left="2880" w:hanging="360"/>
      </w:pPr>
    </w:lvl>
    <w:lvl w:ilvl="4" w:tplc="389C1638">
      <w:start w:val="1"/>
      <w:numFmt w:val="lowerLetter"/>
      <w:lvlText w:val="%5."/>
      <w:lvlJc w:val="left"/>
      <w:pPr>
        <w:ind w:left="3600" w:hanging="360"/>
      </w:pPr>
    </w:lvl>
    <w:lvl w:ilvl="5" w:tplc="A2B6A930">
      <w:start w:val="1"/>
      <w:numFmt w:val="lowerRoman"/>
      <w:lvlText w:val="%6."/>
      <w:lvlJc w:val="right"/>
      <w:pPr>
        <w:ind w:left="4320" w:hanging="180"/>
      </w:pPr>
    </w:lvl>
    <w:lvl w:ilvl="6" w:tplc="FF700D00">
      <w:start w:val="1"/>
      <w:numFmt w:val="decimal"/>
      <w:lvlText w:val="%7."/>
      <w:lvlJc w:val="left"/>
      <w:pPr>
        <w:ind w:left="5040" w:hanging="360"/>
      </w:pPr>
    </w:lvl>
    <w:lvl w:ilvl="7" w:tplc="3940C46E">
      <w:start w:val="1"/>
      <w:numFmt w:val="lowerLetter"/>
      <w:lvlText w:val="%8."/>
      <w:lvlJc w:val="left"/>
      <w:pPr>
        <w:ind w:left="5760" w:hanging="360"/>
      </w:pPr>
    </w:lvl>
    <w:lvl w:ilvl="8" w:tplc="2F5062A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891DB8"/>
    <w:multiLevelType w:val="hybridMultilevel"/>
    <w:tmpl w:val="93DC0874"/>
    <w:lvl w:ilvl="0" w:tplc="9C525DC8">
      <w:start w:val="1"/>
      <w:numFmt w:val="decimal"/>
      <w:lvlText w:val="%1."/>
      <w:lvlJc w:val="left"/>
      <w:pPr>
        <w:ind w:left="720" w:hanging="360"/>
      </w:pPr>
    </w:lvl>
    <w:lvl w:ilvl="1" w:tplc="4F165704">
      <w:start w:val="1"/>
      <w:numFmt w:val="lowerLetter"/>
      <w:lvlText w:val="%2."/>
      <w:lvlJc w:val="left"/>
      <w:pPr>
        <w:ind w:left="1440" w:hanging="360"/>
      </w:pPr>
    </w:lvl>
    <w:lvl w:ilvl="2" w:tplc="CE3664E0">
      <w:start w:val="1"/>
      <w:numFmt w:val="lowerRoman"/>
      <w:lvlText w:val="%3."/>
      <w:lvlJc w:val="right"/>
      <w:pPr>
        <w:ind w:left="2160" w:hanging="180"/>
      </w:pPr>
    </w:lvl>
    <w:lvl w:ilvl="3" w:tplc="5328ACE6">
      <w:start w:val="1"/>
      <w:numFmt w:val="decimal"/>
      <w:lvlText w:val="%4."/>
      <w:lvlJc w:val="left"/>
      <w:pPr>
        <w:ind w:left="2880" w:hanging="360"/>
      </w:pPr>
    </w:lvl>
    <w:lvl w:ilvl="4" w:tplc="62828736">
      <w:start w:val="1"/>
      <w:numFmt w:val="lowerLetter"/>
      <w:lvlText w:val="%5."/>
      <w:lvlJc w:val="left"/>
      <w:pPr>
        <w:ind w:left="3600" w:hanging="360"/>
      </w:pPr>
    </w:lvl>
    <w:lvl w:ilvl="5" w:tplc="AB043BD6">
      <w:start w:val="1"/>
      <w:numFmt w:val="lowerRoman"/>
      <w:lvlText w:val="%6."/>
      <w:lvlJc w:val="right"/>
      <w:pPr>
        <w:ind w:left="4320" w:hanging="180"/>
      </w:pPr>
    </w:lvl>
    <w:lvl w:ilvl="6" w:tplc="F92CA8BC">
      <w:start w:val="1"/>
      <w:numFmt w:val="decimal"/>
      <w:lvlText w:val="%7."/>
      <w:lvlJc w:val="left"/>
      <w:pPr>
        <w:ind w:left="5040" w:hanging="360"/>
      </w:pPr>
    </w:lvl>
    <w:lvl w:ilvl="7" w:tplc="B72E05E0">
      <w:start w:val="1"/>
      <w:numFmt w:val="lowerLetter"/>
      <w:lvlText w:val="%8."/>
      <w:lvlJc w:val="left"/>
      <w:pPr>
        <w:ind w:left="5760" w:hanging="360"/>
      </w:pPr>
    </w:lvl>
    <w:lvl w:ilvl="8" w:tplc="E5F23682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F30D33"/>
    <w:multiLevelType w:val="hybridMultilevel"/>
    <w:tmpl w:val="2A209B62"/>
    <w:numStyleLink w:val="1"/>
  </w:abstractNum>
  <w:abstractNum w:abstractNumId="11" w15:restartNumberingAfterBreak="0">
    <w:nsid w:val="59670D4D"/>
    <w:multiLevelType w:val="hybridMultilevel"/>
    <w:tmpl w:val="2A209B62"/>
    <w:numStyleLink w:val="1"/>
  </w:abstractNum>
  <w:abstractNum w:abstractNumId="12" w15:restartNumberingAfterBreak="0">
    <w:nsid w:val="59A85644"/>
    <w:multiLevelType w:val="hybridMultilevel"/>
    <w:tmpl w:val="7902D67E"/>
    <w:lvl w:ilvl="0" w:tplc="5A5E5D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7DF248FE">
      <w:start w:val="1"/>
      <w:numFmt w:val="lowerLetter"/>
      <w:lvlText w:val="%2."/>
      <w:lvlJc w:val="left"/>
      <w:pPr>
        <w:ind w:left="1440" w:hanging="360"/>
      </w:pPr>
    </w:lvl>
    <w:lvl w:ilvl="2" w:tplc="C890B8C4">
      <w:start w:val="1"/>
      <w:numFmt w:val="lowerRoman"/>
      <w:lvlText w:val="%3."/>
      <w:lvlJc w:val="right"/>
      <w:pPr>
        <w:ind w:left="2160" w:hanging="180"/>
      </w:pPr>
    </w:lvl>
    <w:lvl w:ilvl="3" w:tplc="E18C33C6">
      <w:start w:val="1"/>
      <w:numFmt w:val="decimal"/>
      <w:lvlText w:val="%4."/>
      <w:lvlJc w:val="left"/>
      <w:pPr>
        <w:ind w:left="2880" w:hanging="360"/>
      </w:pPr>
    </w:lvl>
    <w:lvl w:ilvl="4" w:tplc="BC1C275A">
      <w:start w:val="1"/>
      <w:numFmt w:val="lowerLetter"/>
      <w:lvlText w:val="%5."/>
      <w:lvlJc w:val="left"/>
      <w:pPr>
        <w:ind w:left="3600" w:hanging="360"/>
      </w:pPr>
    </w:lvl>
    <w:lvl w:ilvl="5" w:tplc="07383092">
      <w:start w:val="1"/>
      <w:numFmt w:val="lowerRoman"/>
      <w:lvlText w:val="%6."/>
      <w:lvlJc w:val="right"/>
      <w:pPr>
        <w:ind w:left="4320" w:hanging="180"/>
      </w:pPr>
    </w:lvl>
    <w:lvl w:ilvl="6" w:tplc="B7E2CE6A">
      <w:start w:val="1"/>
      <w:numFmt w:val="decimal"/>
      <w:lvlText w:val="%7."/>
      <w:lvlJc w:val="left"/>
      <w:pPr>
        <w:ind w:left="5040" w:hanging="360"/>
      </w:pPr>
    </w:lvl>
    <w:lvl w:ilvl="7" w:tplc="37F4FFDC">
      <w:start w:val="1"/>
      <w:numFmt w:val="lowerLetter"/>
      <w:lvlText w:val="%8."/>
      <w:lvlJc w:val="left"/>
      <w:pPr>
        <w:ind w:left="5760" w:hanging="360"/>
      </w:pPr>
    </w:lvl>
    <w:lvl w:ilvl="8" w:tplc="4992F362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9F21D8"/>
    <w:multiLevelType w:val="hybridMultilevel"/>
    <w:tmpl w:val="2A209B62"/>
    <w:styleLink w:val="1"/>
    <w:lvl w:ilvl="0" w:tplc="6B109F2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79D2068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AACDA2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9506E1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F4C9AE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C9C7F4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75630B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F985FC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BEE7AF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647518B8"/>
    <w:multiLevelType w:val="hybridMultilevel"/>
    <w:tmpl w:val="0AF471B2"/>
    <w:lvl w:ilvl="0" w:tplc="154E93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D84F26E">
      <w:start w:val="1"/>
      <w:numFmt w:val="lowerLetter"/>
      <w:lvlText w:val="%2."/>
      <w:lvlJc w:val="left"/>
      <w:pPr>
        <w:ind w:left="1440" w:hanging="360"/>
      </w:pPr>
    </w:lvl>
    <w:lvl w:ilvl="2" w:tplc="11181E86">
      <w:start w:val="1"/>
      <w:numFmt w:val="lowerRoman"/>
      <w:lvlText w:val="%3."/>
      <w:lvlJc w:val="right"/>
      <w:pPr>
        <w:ind w:left="2160" w:hanging="180"/>
      </w:pPr>
    </w:lvl>
    <w:lvl w:ilvl="3" w:tplc="5134954A">
      <w:start w:val="1"/>
      <w:numFmt w:val="decimal"/>
      <w:lvlText w:val="%4."/>
      <w:lvlJc w:val="left"/>
      <w:pPr>
        <w:ind w:left="2880" w:hanging="360"/>
      </w:pPr>
    </w:lvl>
    <w:lvl w:ilvl="4" w:tplc="B8A40F26">
      <w:start w:val="1"/>
      <w:numFmt w:val="lowerLetter"/>
      <w:lvlText w:val="%5."/>
      <w:lvlJc w:val="left"/>
      <w:pPr>
        <w:ind w:left="3600" w:hanging="360"/>
      </w:pPr>
    </w:lvl>
    <w:lvl w:ilvl="5" w:tplc="7AAA61E8">
      <w:start w:val="1"/>
      <w:numFmt w:val="lowerRoman"/>
      <w:lvlText w:val="%6."/>
      <w:lvlJc w:val="right"/>
      <w:pPr>
        <w:ind w:left="4320" w:hanging="180"/>
      </w:pPr>
    </w:lvl>
    <w:lvl w:ilvl="6" w:tplc="7CE62606">
      <w:start w:val="1"/>
      <w:numFmt w:val="decimal"/>
      <w:lvlText w:val="%7."/>
      <w:lvlJc w:val="left"/>
      <w:pPr>
        <w:ind w:left="5040" w:hanging="360"/>
      </w:pPr>
    </w:lvl>
    <w:lvl w:ilvl="7" w:tplc="1BAAB628">
      <w:start w:val="1"/>
      <w:numFmt w:val="lowerLetter"/>
      <w:lvlText w:val="%8."/>
      <w:lvlJc w:val="left"/>
      <w:pPr>
        <w:ind w:left="5760" w:hanging="360"/>
      </w:pPr>
    </w:lvl>
    <w:lvl w:ilvl="8" w:tplc="C3F8BB0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383FE5"/>
    <w:multiLevelType w:val="hybridMultilevel"/>
    <w:tmpl w:val="02D4CD22"/>
    <w:lvl w:ilvl="0" w:tplc="1ED05F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590163C">
      <w:start w:val="1"/>
      <w:numFmt w:val="lowerLetter"/>
      <w:lvlText w:val="%2."/>
      <w:lvlJc w:val="left"/>
      <w:pPr>
        <w:ind w:left="1440" w:hanging="360"/>
      </w:pPr>
    </w:lvl>
    <w:lvl w:ilvl="2" w:tplc="48DEEEA2">
      <w:start w:val="1"/>
      <w:numFmt w:val="lowerRoman"/>
      <w:lvlText w:val="%3."/>
      <w:lvlJc w:val="right"/>
      <w:pPr>
        <w:ind w:left="2160" w:hanging="180"/>
      </w:pPr>
    </w:lvl>
    <w:lvl w:ilvl="3" w:tplc="77A2FDCE">
      <w:start w:val="1"/>
      <w:numFmt w:val="decimal"/>
      <w:lvlText w:val="%4."/>
      <w:lvlJc w:val="left"/>
      <w:pPr>
        <w:ind w:left="2880" w:hanging="360"/>
      </w:pPr>
    </w:lvl>
    <w:lvl w:ilvl="4" w:tplc="6E32CDD0">
      <w:start w:val="1"/>
      <w:numFmt w:val="lowerLetter"/>
      <w:lvlText w:val="%5."/>
      <w:lvlJc w:val="left"/>
      <w:pPr>
        <w:ind w:left="3600" w:hanging="360"/>
      </w:pPr>
    </w:lvl>
    <w:lvl w:ilvl="5" w:tplc="2FFADFC0">
      <w:start w:val="1"/>
      <w:numFmt w:val="lowerRoman"/>
      <w:lvlText w:val="%6."/>
      <w:lvlJc w:val="right"/>
      <w:pPr>
        <w:ind w:left="4320" w:hanging="180"/>
      </w:pPr>
    </w:lvl>
    <w:lvl w:ilvl="6" w:tplc="7DA809EA">
      <w:start w:val="1"/>
      <w:numFmt w:val="decimal"/>
      <w:lvlText w:val="%7."/>
      <w:lvlJc w:val="left"/>
      <w:pPr>
        <w:ind w:left="5040" w:hanging="360"/>
      </w:pPr>
    </w:lvl>
    <w:lvl w:ilvl="7" w:tplc="D65E6BC8">
      <w:start w:val="1"/>
      <w:numFmt w:val="lowerLetter"/>
      <w:lvlText w:val="%8."/>
      <w:lvlJc w:val="left"/>
      <w:pPr>
        <w:ind w:left="5760" w:hanging="360"/>
      </w:pPr>
    </w:lvl>
    <w:lvl w:ilvl="8" w:tplc="57469254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293852"/>
    <w:multiLevelType w:val="hybridMultilevel"/>
    <w:tmpl w:val="AA40F42E"/>
    <w:lvl w:ilvl="0" w:tplc="24FAF9F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40BE394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902A213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7520A9E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A4B8B7F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682D37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1EC7DC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9DDEC9C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52ADE5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7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16"/>
  </w:num>
  <w:num w:numId="8">
    <w:abstractNumId w:val="0"/>
  </w:num>
  <w:num w:numId="9">
    <w:abstractNumId w:val="8"/>
  </w:num>
  <w:num w:numId="10">
    <w:abstractNumId w:val="12"/>
  </w:num>
  <w:num w:numId="11">
    <w:abstractNumId w:val="13"/>
  </w:num>
  <w:num w:numId="12">
    <w:abstractNumId w:val="10"/>
  </w:num>
  <w:num w:numId="13">
    <w:abstractNumId w:val="11"/>
  </w:num>
  <w:num w:numId="14">
    <w:abstractNumId w:val="6"/>
  </w:num>
  <w:num w:numId="15">
    <w:abstractNumId w:val="5"/>
  </w:num>
  <w:num w:numId="16">
    <w:abstractNumId w:val="9"/>
  </w:num>
  <w:num w:numId="17">
    <w:abstractNumId w:val="14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257"/>
    <w:rsid w:val="00102CD2"/>
    <w:rsid w:val="00256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237781-E82F-47C2-B68B-0D98C227D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624</Words>
  <Characters>3562</Characters>
  <Application>Microsoft Office Word</Application>
  <DocSecurity>0</DocSecurity>
  <Lines>29</Lines>
  <Paragraphs>8</Paragraphs>
  <ScaleCrop>false</ScaleCrop>
  <Company/>
  <LinksUpToDate>false</LinksUpToDate>
  <CharactersWithSpaces>4178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Нащинский Виктор Юрьевич</cp:lastModifiedBy>
  <cp:revision>3</cp:revision>
  <dcterms:created xsi:type="dcterms:W3CDTF">2023-05-10T07:26:00Z</dcterms:created>
  <dcterms:modified xsi:type="dcterms:W3CDTF">2026-09-25T07:16:00Z</dcterms:modified>
</cp:coreProperties>
</file>