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(0842200000526001493)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0842200000526001493-1-1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262631819736763180100100920440000323.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10:03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«Гидрокортизон» в рамках льготного лекарственного обеспечения на 2026 год. (п25-01-2358)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3 075.27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08:57:00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