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(0842200000526001492)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262631819736763180100100920430000323.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10:03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для больных сахарным диабетом, в рамках льготного обеспечения на 2026 год (п26-02-2255).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08:57:35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