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(0845500000126000006)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0845500000126000006-1-1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Лопухинка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"ЦЕНТР ОЗДОРОВЛЕНИЯ И ОТДЫХА "БЕРЕЗНЯКИ".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"ЦЕНТР ОЗДОРОВЛЕНИЯ И ОТДЫХА "БЕРЕЗНЯКИ"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262472001485447250100100080010000244.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12.06.2026 23:06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текущий ремонт фасада здания "Мастерские" в ГБУ ДО ЦОО "Березняки"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2 934 890.00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Ким Александр Робертович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Мисюк Наталия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ФИЛИППОВА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15:48:27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2 490 700.00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2 553 354.30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13:30:57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Ким Александр Робертович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2 490 700.00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2 553 354.30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2 880 000.00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"ЦЕНТР ОЗДОРОВЛЕНИЯ И ОТДЫХА "БЕРЕЗНЯКИ"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Ким Александр Робертович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32:A7:CE:FB:DD:37:B4:DB:40:31:1C:28:CE:53:9A:27, действителен с 07.08.2025 07:36:13 по 31.10.2026 07:36:13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00:26:51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"ЦЕНТР ОЗДОРОВЛЕНИЯ И ОТДЫХА "БЕРЕЗНЯКИ"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00:DD:1D:21:E5:18:01:E4:96:5E:0A:E8:DC:6D:7E:F9:69, действителен с 10.06.2025 08:36:28 по 03.09.2026 08:36:28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08:42:24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"ЦЕНТР ОЗДОРОВЛЕНИЯ И ОТДЫХА "БЕРЕЗНЯКИ"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00:8D:41:3D:27:AC:CA:23:DD:FF:47:4C:43:63:F2:79:AC, действителен с 05.08.2025 12:48:38 по 29.10.2026 12:48:38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09:47:25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