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(0371500000926000341)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0371500000926000341-1-1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№ 2".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262760435929076040100100021840000244.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15.06.2026 08:14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82 110.00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Литвиненко Светлана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Курилова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Суворова Марина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11:25:33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79 212.00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- 3.53 %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09:24:44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82 093.90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79 212.00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79 212.00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82 093.90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82 093.90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00:FF:5A:94:4D:C4:E5:EC:5A:9A:FE:1E:B0:E4:1F:19:FE, действителен с 28.04.2025 09:10:07 по 22.07.2026 09:10:07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09:31:54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54:E8:06:CA:11:CA:C8:60:8E:C6:22:92:7F:26:6B:6B, действителен с 14.05.2025 08:43:47 по 07.08.2026 08:43:47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09:59:29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54:E8:06:CA:11:CA:C8:60:8E:C6:22:92:7F:26:6B:6B, действителен с 14.05.2025 08:43:47 по 07.08.2026 08:43:47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10:00:02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