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(0842200000526002311)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0842200000526002311-1-1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262631819736763180100100946270000323.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10:04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«Лантус СолоСтар» по решению врачебной комиссии в рамках льготного лекарственного обеспечения на 2026 год.( п26-01-3159)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16 315.50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12:33:07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16 315.50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14:34:35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14:35:02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14:35:30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