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(0829500001126004005)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0829500001126004005-1-1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БОЛЬНИЦА" КОТОВСКОГО МУНИЦИПАЛЬНОГО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262341450005034140100101020018622244.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10:31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ультразвукового исследования женщин в период беременности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430 933.86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08:54:29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