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(0848300016526000258)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0848300016526000258-1-1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МУНИЦИПАЛЬНОГО ОКРУГА ЧЕХОВ "ЦЕНТР КОНКУРЕНТНЫХ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ЖИЛИЩНО-КОММУНАЛЬНОГО ХОЗЯЙСТВА АДМИНИСТРАЦИИ МУНИЦИПАЛЬНОГО ОКРУГА ЧЕХОВ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263504805359250480100100480012813244.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22:54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насосных агрегатов (Лот 2)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6 572 370.91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МО Чехов "ЦКЗ"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АРТЕМ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Арефьева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Власова Александра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Минеева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Перцева Екатерина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09:57:57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6 000 000.00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09:17:59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6 490 000.00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6 000 000.00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6 490 000.00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00:A6:90:9C:96:02:18:00:D2:40:F0:DE:02:24:46:73:FF, действителен с 16.12.2025 13:26:19 по 11.03.2027 13:26:19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11:18:16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11:18:35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Александра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38:26:A7:62:7F:06:47:4C:8E:A4:DE:9F:00:2E:53:98, действителен с 18.03.2026 09:03:03 по 11.06.2027 09:03:03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14:39:27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Александра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38:26:A7:62:7F:06:47:4C:8E:A4:DE:9F:00:2E:53:98, действителен с 18.03.2026 09:03:03 по 11.06.2027 09:03:03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14:39:44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