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/>
      <w:bookmarkStart w:id="0" w:name="_GoBack"/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(0371500001026000553)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05.08.2026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9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0371500001026000553-1-1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9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Ярославская обл, Рыбинск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59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УЧРЕЖДЕНИЕ ЗДРАВООХРАНЕНИЯ ЯРОСЛАВСКОЙ ОБЛАСТИ "РЫБИНСКАЯ БОЛЬНИЦА № 1".</w:t>
      </w:r>
      <w:r>
        <w:rPr>
          <w:rFonts w:eastAsia="Times New Roman"/>
        </w:rPr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0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УЧРЕЖДЕНИЕ ЗДРАВООХРАНЕНИЯ ЯРОСЛАВСКОЙ ОБЛАСТИ "РЫБИНСКАЯ БОЛЬНИЦА № 1"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262761013065276100100100301270000244.  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Извещение об осуществл</w:t>
      </w:r>
      <w:r>
        <w:t xml:space="preserve">ении закупки размещено 29.07.2026 14:29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медицинских изделий (Лигатор эндоскопический для полипэктомии, одноразового использования)</w:t>
      </w:r>
      <w:r>
        <w:t xml:space="preserve">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209 778.50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Воронина Лидия Васильевна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Лебедева Елена Станиславовна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Лукьянова Татьяна Рудольфовна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Ярцева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1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0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14:14:22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99 450.00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- 52.59 %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09:21:36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120 000.00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- 42.80 %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2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ind w:left="0" w:firstLine="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Лукьянова Татьяна Рудольфовна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Ярцева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Лебедева Елена Станиславовна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Лукьянова Татьяна Рудольфовна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Ярцева Юлия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присвоенных каждой заявке на участие в закупке, признанной соответствующей извещению об осуществлении закупки, порядкового номера: </w:t>
      </w:r>
      <w:r>
        <w:rPr>
          <w:rFonts w:eastAsia="Times New Roman"/>
          <w:lang w:eastAsia="ru-RU"/>
        </w:rPr>
      </w:r>
      <w:r/>
    </w:p>
    <w:tbl>
      <w:tblPr>
        <w:tblW w:w="1020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701"/>
        <w:gridCol w:w="1559"/>
        <w:gridCol w:w="1702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нац.режиму</w:t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99 450.00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</w:rPr>
              <w:t xml:space="preserve">1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iCs/>
                <w:szCs w:val="21"/>
              </w:rPr>
              <w:t xml:space="preserve">2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iCs/>
                <w:szCs w:val="21"/>
                <w:lang w:eastAsia="ru-RU"/>
              </w:rPr>
              <w:t xml:space="preserve">120 000.00</w:t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9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61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bookmarkEnd w:id="0"/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ЯРОСЛАВСКОЙ ОБЛАСТИ "РЫБИНСКАЯ БОЛЬНИЦА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Ярцева Юлия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00:CB:BD:FC:9C:96:56:12:43:A4:AB:BC:0F:9D:1B:F8:A0, действителен с 09.12.2025 13:43:14 по 04.03.2027 13:43:14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12:39:01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ЯРОСЛАВСКОЙ ОБЛАСТИ "РЫБИНСКАЯ БОЛЬНИЦА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Лебедева Елена Станиславовна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00:9E:96:DB:EC:D4:99:6B:90:CD:7A:29:65:29:B9:FD:B3, действителен с 04.12.2025 13:13:24 по 27.02.2027 13:13:24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13:05:05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ЯРОСЛАВСКОЙ ОБЛАСТИ "РЫБИНСКАЯ БОЛЬНИЦА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Лукьянова Татьяна Рудольфовна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00:91:F5:72:E7:79:37:65:31:B5:23:47:14:A2:1C:D3:D5, действителен с 04.12.2025 13:10:41 по 27.02.2027 13:10:41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13:23:04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УЧРЕЖДЕНИЕ ЗДРАВООХРАНЕНИЯ ЯРОСЛАВСКОЙ ОБЛАСТИ "РЫБИНСКАЯ БОЛЬНИЦА № 1"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Лукьянова Татьяна Рудольфовна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00:91:F5:72:E7:79:37:65:31:B5:23:47:14:A2:1C:D3:D5, действителен с 04.12.2025 13:10:41 по 27.02.2027 13:10:41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05.08.2026 13:23:22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12">
    <w:multiLevelType w:val="hybridMultilevel"/>
    <w:styleLink w:val="863"/>
    <w:lvl w:ilvl="0">
      <w:start w:val="1"/>
      <w:numFmt w:val="decimal"/>
      <w:pStyle w:val="863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3">
    <w:multiLevelType w:val="hybridMultilevel"/>
    <w:numStyleLink w:val="863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1"/>
  </w:num>
  <w:num w:numId="7">
    <w:abstractNumId w:val="11"/>
  </w:num>
  <w:num w:numId="8">
    <w:abstractNumId w:val="9"/>
  </w:num>
  <w:num w:numId="9">
    <w:abstractNumId w:val="3"/>
  </w:num>
  <w:num w:numId="10">
    <w:abstractNumId w:val="5"/>
  </w:num>
  <w:num w:numId="11">
    <w:abstractNumId w:val="12"/>
  </w:num>
  <w:num w:numId="12">
    <w:abstractNumId w:val="13"/>
  </w:num>
  <w:num w:numId="13">
    <w:abstractNumId w:val="10"/>
  </w:num>
  <w:num w:numId="14">
    <w:abstractNumId w:val="0"/>
  </w:num>
  <w:num w:numId="15">
    <w:abstractNumId w:val="7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2"/>
    <w:uiPriority w:val="99"/>
    <w:rPr>
      <w:sz w:val="18"/>
    </w:rPr>
  </w:style>
  <w:style w:type="character" w:styleId="679">
    <w:name w:val="Endnote Text Char"/>
    <w:link w:val="845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41">
    <w:name w:val="Hyperlink"/>
    <w:uiPriority w:val="99"/>
    <w:unhideWhenUsed/>
    <w:rPr>
      <w:color w:val="0000ff" w:themeColor="hyperlink"/>
      <w:u w:val="single"/>
    </w:rPr>
  </w:style>
  <w:style w:type="paragraph" w:styleId="842">
    <w:name w:val="footnote text"/>
    <w:basedOn w:val="680"/>
    <w:link w:val="843"/>
    <w:uiPriority w:val="99"/>
    <w:semiHidden/>
    <w:unhideWhenUsed/>
    <w:pPr>
      <w:spacing w:after="40" w:line="240" w:lineRule="auto"/>
    </w:pPr>
    <w:rPr>
      <w:sz w:val="18"/>
    </w:rPr>
  </w:style>
  <w:style w:type="character" w:styleId="843" w:customStyle="1">
    <w:name w:val="Текст сноски Знак"/>
    <w:link w:val="842"/>
    <w:uiPriority w:val="99"/>
    <w:rPr>
      <w:sz w:val="18"/>
    </w:rPr>
  </w:style>
  <w:style w:type="character" w:styleId="844">
    <w:name w:val="footnote reference"/>
    <w:basedOn w:val="690"/>
    <w:uiPriority w:val="99"/>
    <w:unhideWhenUsed/>
    <w:rPr>
      <w:vertAlign w:val="superscript"/>
    </w:rPr>
  </w:style>
  <w:style w:type="paragraph" w:styleId="845">
    <w:name w:val="endnote text"/>
    <w:basedOn w:val="680"/>
    <w:link w:val="846"/>
    <w:uiPriority w:val="99"/>
    <w:semiHidden/>
    <w:unhideWhenUsed/>
    <w:pPr>
      <w:spacing w:after="0" w:line="240" w:lineRule="auto"/>
    </w:pPr>
    <w:rPr>
      <w:sz w:val="20"/>
    </w:rPr>
  </w:style>
  <w:style w:type="character" w:styleId="846" w:customStyle="1">
    <w:name w:val="Текст концевой сноски Знак"/>
    <w:link w:val="845"/>
    <w:uiPriority w:val="99"/>
    <w:rPr>
      <w:sz w:val="20"/>
    </w:rPr>
  </w:style>
  <w:style w:type="character" w:styleId="847">
    <w:name w:val="endnote reference"/>
    <w:basedOn w:val="690"/>
    <w:uiPriority w:val="99"/>
    <w:semiHidden/>
    <w:unhideWhenUsed/>
    <w:rPr>
      <w:vertAlign w:val="superscript"/>
    </w:rPr>
  </w:style>
  <w:style w:type="paragraph" w:styleId="848">
    <w:name w:val="toc 1"/>
    <w:basedOn w:val="680"/>
    <w:next w:val="680"/>
    <w:uiPriority w:val="39"/>
    <w:unhideWhenUsed/>
    <w:pPr>
      <w:spacing w:after="57"/>
    </w:pPr>
  </w:style>
  <w:style w:type="paragraph" w:styleId="849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50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1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2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3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4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5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6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7">
    <w:name w:val="TOC Heading"/>
    <w:uiPriority w:val="39"/>
    <w:unhideWhenUsed/>
  </w:style>
  <w:style w:type="paragraph" w:styleId="858">
    <w:name w:val="table of figures"/>
    <w:basedOn w:val="680"/>
    <w:next w:val="680"/>
    <w:uiPriority w:val="99"/>
    <w:unhideWhenUsed/>
    <w:pPr>
      <w:spacing w:after="0"/>
    </w:pPr>
  </w:style>
  <w:style w:type="paragraph" w:styleId="859" w:customStyle="1">
    <w:name w:val="List Paragraph1"/>
    <w:basedOn w:val="680"/>
    <w:pPr>
      <w:ind w:left="720"/>
    </w:pPr>
    <w:rPr>
      <w:rFonts w:eastAsia="Times New Roman" w:cs="Calibri"/>
    </w:rPr>
  </w:style>
  <w:style w:type="table" w:styleId="860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1">
    <w:name w:val="List Paragraph"/>
    <w:basedOn w:val="680"/>
    <w:uiPriority w:val="34"/>
    <w:qFormat/>
    <w:pPr>
      <w:contextualSpacing/>
      <w:ind w:left="720"/>
    </w:pPr>
  </w:style>
  <w:style w:type="paragraph" w:styleId="862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3" w:customStyle="1">
    <w:name w:val="Стиль1"/>
    <w:uiPriority w:val="99"/>
    <w:pPr>
      <w:numPr>
        <w:ilvl w:val="0"/>
        <w:numId w:val="11"/>
      </w:numPr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6</cp:revision>
  <dcterms:created xsi:type="dcterms:W3CDTF">2023-05-10T07:27:00Z</dcterms:created>
  <dcterms:modified xsi:type="dcterms:W3CDTF">2025-02-01T17:17:47Z</dcterms:modified>
</cp:coreProperties>
</file>