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(2400500000326001167)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2400500000326001167-1-1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262332500810333250100114160012120323.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29.07.2026 15:03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(МНН:ВАЛСАРТАН+САКУБИТРИЛ) 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2027 году.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5 320 560.00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Аксёнова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зам.начальника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Кириллова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Кирьянова Галина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Кочеткова Полина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6.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15:09:40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4 845 120.00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- 8.94 %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16:35:15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5 090 400.00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- 4.33 %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13:44:32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5 311 320.00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- 0.17 %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Кочеткова Полина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Кочеткова Полина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Кочеткова Полина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4 845 120.00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4 845 120.00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5 090 400.00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5 090 400.00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5 311 320.00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5 311 320.00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13:32:41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Аксёнова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00:BD:F3:6D:29:3F:23:A0:74:EC:7C:1E:22:66:94:96:FD, действителен с 03.07.2025 05:39:53 по 26.09.2026 05:39:53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13:32:43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13:32:43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Кирьянова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54:77:71:AD:F7:FF:23:31:31:F7:01:07:69:90:B3:D6, действителен с 09.09.2025 07:49:40 по 03.12.2026 07:49:40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13:32:43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Кочеткова Полина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7E:CE:44:86:BA:A6:89:53:A8:33:1B:46:86:87:50:29, действителен с 01.12.2025 07:07:40 по 24.02.2027 07:07:40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13:32:43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3E:53:CF:1B:B5:33:12:AF:84:3C:01:91:E1:E0:68:CD, действителен с 30.05.2025 11:26:20 по 23.08.2026 11:26:20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13:32:43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13:33:26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