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(0740300000126000876)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0740300000126000876-1-1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  УЧРЕЖДЕНИЕ "СРЕДНЯЯ ОБЩЕОБРАЗОВАТЕЛЬНАЯ ШКОЛА С УГЛУБЛЕННЫМ ИЗУЧЕНИЕМ ОТДЕЛЬНЫХ ПРЕДМЕТОВ № 30"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263434604865243450100100090024399244.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13:04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текущему ремонту помещений в здании МБОУ СОШ № 30 г. Кирова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1 386 876.01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Россихина Ирина Вениаминовна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06:15:17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1 158 000.00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14:47:25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1 365 500.00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1 158 000.00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1 365 500.00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Россихина Ирина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00:C5:A7:0A:D3:70:39:8A:1A:4F:F4:AB:40:76:62:05:70, действителен с 02.03.2026 07:40:48 по 26.05.2027 07:40:48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09:02:33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09:06:04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09:06:28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