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(0330300011226000213)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0330300011226000213-1-1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Шекснинский р-н, Шексна рп.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"ШЕКСНИНСКАЯ ЦЕНТРАЛЬНАЯ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"ШЕКСНИНСКАЯ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262352400494635240100100031380000000.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диагностических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359 402.10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Глебова Алина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Виноградова Анастасия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Ермолаева Людмила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16:36:32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359 400.00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Глебова Алина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Ермолаева Людмила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"ШЕКСНИНСКАЯ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Глебова Алина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00:81:23:E1:BD:9C:F7:35:77:26:9A:29:6E:86:B2:32:46, действителен с 10.12.2025 09:32:51 по 05.03.2027 09:32:51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09:15:30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"ШЕКСНИНСКАЯ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Людмила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00:A6:54:B6:AB:92:2F:A8:9E:AF:81:1F:6F:BD:AE:7C:00, действителен с 20.06.2025 11:30:14 по 13.09.2026 11:30:14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09:24:07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"ШЕКСНИНСКАЯ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Глебова Алина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00:81:23:E1:BD:9C:F7:35:77:26:9A:29:6E:86:B2:32:46, действителен с 10.12.2025 09:32:51 по 05.03.2027 09:32:51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09:26:24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