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(0342300036026000199)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0342300036026000199-1-1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Тольятти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"ТОЛЬЯТТИНСКАЯ ГОРОДСКАЯ КЛИНИЧЕСКАЯ БОЛЬНИЦА № 2 ИМЕНИ В.В.БАНЫКИНА".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"ТОЛЬЯТТИНСКАЯ ГОРОДСКАЯ КЛИНИЧЕСКАЯ БОЛЬНИЦА № 2 ИМЕНИ В.В.БАНЫКИНА"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262632000338663240100101060030000244.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15:58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кондиционера с установкой для государственного бюджетного учреждения здравоохранения Самарской области «Тольяттинская городская клиническая больница №2 имени В.В.Баныкина»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97 000.00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Сибряев Виталий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Андреева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Алексеева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Заведующая 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Игонина Галина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Марьянов Андрей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Сергеева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Сибряев Виталий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54:67:5D:5A:7A:D8:6E:2F:E9:56:5D:68:45:6D:87:4E, действителен с 17.09.2025 06:34:58 по 11.12.2026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6C:96:C7:E7:80:DB:7A:2E:AB:25:F6:7C:B2:A7:D8:86, действителен с 28.05.2025 11:26:57 по 21.08.2026 11:26:57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00:DA:53:0B:A1:E6:C9:AA:AE:7D:EC:F6:F3:11:C1:8A:1C, действителен с 28.05.2025 12:53:30 по 21.08.2026 12:53:30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09:53:43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00:DA:53:0B:A1:E6:C9:AA:AE:7D:EC:F6:F3:11:C1:8A:1C, действителен с 28.05.2025 12:53:30 по 21.08.2026 12:53:30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09:54:01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