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262027600647202760100100031080000244.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14:06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(Транексамовая кислота)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Мехликов Рафаэль Маратович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КАРШИЕВА ЛУИЗА ИЛЬГИЗОВНА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РЫБАКОВА АНЖЕЛА РОБЕРТОВНА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СУЛЕЙМАНОВА АЛИЯ ИЛЬМАРОВНА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ФАЙЗУЛЛИНА АЙГУЛЬ РУСТАМОВНА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14:29:19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109 770.00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16:20:53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08:28:19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КАРШИЕВА ЛУИЗА ИЛЬГИЗОВНА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АНЖЕЛА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72 250.00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109 770.00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109 770.00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115 500.00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136 000.00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КАРШИЕВА ЛУИЗА ИЛЬГИЗОВНА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05:48:1C:02:30:5F:5D:19:B1:3F:58:56:18:27:F5:EC,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ФАЙЗУЛЛИНА АЙГУЛЬ РУСТАМОВНА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00:EF:9B:1A:0C:B3:D4:1A:66:6D:3B:31:F1:A7:59:03:B0, действителен с 01.04.2026 09:55:10 по 25.06.2027 09:55:10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РЫБАКОВА АНЖЕЛА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00:CF:ED:31:D0:13:C3:72:BD:1E:BA:2F:D4:D2:D9:3D:6D, действителен с 03.04.2026 05:52:21 по 27.06.2027 05:52:21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КАРШИЕВА ЛУИЗА ИЛЬГИЗОВНА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05:48:1C:02:30:5F:5D:19:B1:3F:58:56:18:27:F5:EC,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10:11:33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