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(0321200035426000210)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0321200035426000210-1-1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Ставрополь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"КРАЕВАЯ СПЕЦИАЛИЗИРОВАННАЯ КЛИНИЧЕСКАЯ ИНФЕКЦИОННАЯ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"КРАЕВАЯ СПЕЦИАЛИЗИРОВАННАЯ КЛИНИЧЕСКАЯ ИНФЕКЦИОННАЯ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262263300199026340100100190720000244.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16:49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 (амоксициллин+клавулановая кислота, левофлоксацин, канамицин, амикацин, цефтриаксон)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465 911.20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Михалева Наталья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Щепелеева Екатерина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Савченко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12:29:18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465 911.20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41:42:50:15:27:65:D9:DA:4C:85:99:BA:46:7D:94:D8, действителен с 25.09.2025 11:53:35 по 19.12.2026 11:53:35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09:21:27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Савченко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04:BD:0B:FB:41:C7:DB:12:9D:FD:2F:ED:B8:B5:D0:B8, действителен с 29.07.2025 06:40:00 по 22.10.2026 06:40:00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10:14:41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Савченко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04:BD:0B:FB:41:C7:DB:12:9D:FD:2F:ED:B8:B5:D0:B8, действителен с 29.07.2025 06:40:00 по 22.10.2026 06:40:00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10:15:00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