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(0372200182626000111)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0372200182626000111-1-1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262782002252678200100101410039319244.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16:32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обеспечению участия занимающихся в тренировочном мероприятии в Ленинградской области с учетом затрат на организацию питания, проживания и предоставление спортивного сооружения для отделения всестилевого каратэ ГБУ ДО СШОР Пушкинского района Санкт-Петербурга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1 255 800.00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Ходырев Владимир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по финансам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Наумкина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Агапова Дарья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Вощенков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по спортивной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Покидько Наталия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Сафуанов Наиль Нигаматзянович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15:06:48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1 255 800.00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00:D4:F4:AD:18:E8:97:E4:AD:4D:0A:00:F0:2C:7F:A4:50, действителен с 26.05.2026 06:10:35 по 19.08.2027 06:10:35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Наумкина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00:F9:59:78:9F:1D:0C:E4:E2:A1:90:6A:4B:44:0C:64:A3, действителен с 15.05.2025 13:22:43 по 08.08.2026 13:22:43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10:27:16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