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(0373100119526000252)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0373100119526000252-1-1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261770902428377090100100260840000244.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13:53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1 500 000.00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2 061 900.00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Карлова Ольга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Ермакова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Письменный Антон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03:58:00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2 030 971.50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Карлова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Ермакова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Письменный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Карлова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00:B4:58:B1:C1:D5:59:07:4C:B9:71:1F:CA:E4:F7:4F:AD, действителен с 29.05.2025 06:52:29 по 22.08.2026 06:52:29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11:26:40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Письменный Антон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79:E4:4B:65:67:68:96:BC:0A:82:FC:B8:23:3E:32:50, действителен с 16.06.2026 08:08:38 по 09.09.2027 08:08:38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Ермакова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0C:D9:66:FD:CE:E8:7C:0E:AD:AD:0C:72:E2:96:85:C8, действителен с 01.12.2025 09:47:47 по 24.02.2027 09:47:47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11:35:27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2C:6A:4F:D1:37:43:96:F2:CF:75:BC:88:E6:9B:D2:06, действителен с 19.12.2025 07:16:16 по 14.03.2027 07:16:16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14:56:20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