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262631819736763180100100922510000323.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«Азитромицин» в рамках льготного лекарственного обеспечения на 2026 год. (п26-03-2861)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17 353.60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18:26:42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17 353.60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20:27:10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20:27:11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20:27:37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