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(0329300080526000011)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0329300080526000011-1-1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"ЖИЛИЩНО-КОММУНАЛЬНОЕ ХОЗЯЙСТВО ВОРОШИЛОВСКОГО РАЙОНА ВОЛГОГРАДА".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"ЖИЛИЩНО-КОММУНАЛЬНОЕ ХОЗЯЙСТВО ВОРОШИЛОВСКОГО РАЙОНА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263344503484234450100100580014299244.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07:23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обустройству основания для спортивной площадки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2 411 042.97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БУБНОВ АЛЕКСАНДР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Евплова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Ольга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15:07:36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17:13:11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2 311 042.97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БУБНОВ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БУБНОВ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2 095 000.00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2 311 042.97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Бубнов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5D:00:EF:6F:6A:3F:D5:BF:9D:08:A2:26:01:D9:7A:AE, действителен с 06.10.2025 07:43:16 по 30.12.2026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Ольга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5E:74:49:3A:64:51:5A:DA:A8:37:69:9F:AB:F3:43:02, действителен с 11.11.2025 13:36:04 по 04.02.2027 13:36:04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10:08:16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Бубнов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00:F1:06:70:6F:16:E0:E1:78:0E:9D:A8:87:51:AA:55:0E, действителен с 06.10.2025 07:43:16 по 30.12.2026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10:08:41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