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(0842200000526003073)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0842200000526003073-1-1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262631819736763180100100987400000323.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30.07.2026 09:50 (MSK+01:00)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«Галвус» по решению врачебной комиссии в рамках льготного лекарственного обеспечения на 2026 год. (п26-04-689)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19 306.56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09.08.2026 18:43:04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