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(0356500001426006577)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0356500001426006577-1-1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ЖИЛИЩНО-КОММУНАЛЬНОГО ХОЗЯЙСТВА АДМИНИСТРАЦИИ ЧЕРНУШИНСКОГО МУНИЦИПАЛЬНОГО ОКРУГА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263595900420859590100100270010000244.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14:28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Благоустройство территории редакции газеты "Маяк Приуралья"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555 600.00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Стряпунина Ксения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58:D8:A1:58:90:01:18:35:7D:4E:30:2B:D0:00:5A:61, действителен с 20.03.2026 03:56:49 по 13.06.2027 03:56:49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06:41:03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2025-02-01T17:19:42Z</dcterms:modified>
</cp:coreProperties>
</file>