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24B30" w:rsidRDefault="00B23D11" w:rsidP="002772A9">
      <w:pPr>
        <w:keepNext/>
        <w:spacing w:after="0" w:line="240" w:lineRule="auto"/>
        <w:ind w:right="-28"/>
        <w:jc w:val="center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>ПРОТОКОЛ</w:t>
      </w:r>
    </w:p>
    <w:p w:rsidR="00B24B30" w:rsidRDefault="00B23D11" w:rsidP="002772A9">
      <w:pPr>
        <w:spacing w:after="0" w:line="240" w:lineRule="auto"/>
        <w:ind w:right="-1"/>
        <w:jc w:val="center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>подведения итогов определения поставщика</w:t>
      </w:r>
    </w:p>
    <w:p w:rsidR="00B24B30" w:rsidRDefault="00B23D11" w:rsidP="002772A9">
      <w:pPr>
        <w:spacing w:after="0" w:line="240" w:lineRule="auto"/>
        <w:ind w:right="-1"/>
        <w:jc w:val="center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>(0332200035226000188)</w:t>
      </w:r>
    </w:p>
    <w:p w:rsidR="00B24B30" w:rsidRDefault="00B24B30">
      <w:pPr>
        <w:spacing w:after="0" w:line="240" w:lineRule="auto"/>
        <w:ind w:left="3828" w:right="5243"/>
        <w:rPr>
          <w:rFonts w:eastAsia="Times New Roman"/>
          <w:sz w:val="24"/>
          <w:szCs w:val="20"/>
          <w:lang w:eastAsia="ru-RU"/>
        </w:rPr>
      </w:pPr>
      <w:bookmarkStart w:id="0" w:name="_GoBack"/>
      <w:bookmarkEnd w:id="0"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 w:rsidR="00B24B30">
        <w:tc>
          <w:tcPr>
            <w:tcW w:w="2557" w:type="dxa"/>
            <w:vAlign w:val="bottom"/>
          </w:tcPr>
          <w:p w:rsidR="00B24B30" w:rsidRDefault="00B23D11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19.06.2026 15:13:32 (MSK+00:00)</w:t>
            </w:r>
          </w:p>
        </w:tc>
        <w:tc>
          <w:tcPr>
            <w:tcW w:w="4247" w:type="dxa"/>
            <w:vAlign w:val="bottom"/>
          </w:tcPr>
          <w:p w:rsidR="00B24B30" w:rsidRDefault="00B24B30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right"/>
              <w:rPr>
                <w:rFonts w:cs="Times New Roman"/>
                <w:bCs/>
              </w:rPr>
            </w:pPr>
          </w:p>
        </w:tc>
        <w:tc>
          <w:tcPr>
            <w:tcW w:w="3402" w:type="dxa"/>
          </w:tcPr>
          <w:p w:rsidR="00B24B30" w:rsidRDefault="00B23D11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>0332200035226000188-3-1</w:t>
            </w:r>
          </w:p>
        </w:tc>
      </w:tr>
      <w:tr w:rsidR="00B24B30">
        <w:tc>
          <w:tcPr>
            <w:tcW w:w="10206" w:type="dxa"/>
            <w:gridSpan w:val="3"/>
            <w:vAlign w:val="bottom"/>
          </w:tcPr>
          <w:p w:rsidR="00B24B30" w:rsidRDefault="00B23D11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center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Нижегородская обл, Нижний Новгород г</w:t>
            </w:r>
          </w:p>
        </w:tc>
      </w:tr>
    </w:tbl>
    <w:p w:rsidR="00B24B30" w:rsidRDefault="00B23D11">
      <w:pPr>
        <w:pStyle w:val="af7"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</w:p>
    <w:p w:rsidR="00B24B30" w:rsidRDefault="00B23D11">
      <w:pPr>
        <w:widowControl w:val="0"/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>Заказчик ГОСУДАРСТВЕННОЕ БЮДЖЕТНОЕ УЧРЕЖДЕНИЕ ЗДРАВООХРАНЕНИЯ НИЖЕГОРОДСКОЙ ОБЛАСТИ "НИЖЕГОРОДСКАЯ ОБЛАСТНАЯ ДЕТСКАЯ КЛИНИЧЕСКАЯ БОЛЬНИЦА".</w:t>
      </w:r>
    </w:p>
    <w:p w:rsidR="00B24B30" w:rsidRDefault="00B23D11">
      <w:pPr>
        <w:pStyle w:val="af7"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 xml:space="preserve">Заказчик(и): </w:t>
      </w:r>
    </w:p>
    <w:tbl>
      <w:tblPr>
        <w:tblStyle w:val="af6"/>
        <w:tblW w:w="10093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 w:rsidR="00B24B30">
        <w:tc>
          <w:tcPr>
            <w:tcW w:w="10093" w:type="dxa"/>
            <w:vAlign w:val="center"/>
          </w:tcPr>
          <w:p w:rsidR="00B24B30" w:rsidRDefault="00B23D11">
            <w:pPr>
              <w:widowControl w:val="0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ГОСУДАРСТВЕННОЕ БЮДЖЕТНОЕ УЧРЕЖДЕНИЕ ЗДРАВООХРАНЕНИЯ НИЖЕГОРОДСКОЙ ОБЛАСТИ "НИЖЕГОРОДСКАЯ ОБЛАСТНАЯ ДЕ</w:t>
            </w:r>
            <w:r>
              <w:rPr>
                <w:rFonts w:eastAsia="Times New Roman"/>
                <w:sz w:val="22"/>
                <w:szCs w:val="22"/>
              </w:rPr>
              <w:t>ТСКАЯ КЛИНИЧЕСКАЯ БОЛЬНИЦА"</w:t>
            </w:r>
          </w:p>
        </w:tc>
      </w:tr>
    </w:tbl>
    <w:p w:rsidR="00B24B30" w:rsidRDefault="00B23D11">
      <w:pPr>
        <w:pStyle w:val="af7"/>
        <w:widowControl w:val="0"/>
        <w:numPr>
          <w:ilvl w:val="0"/>
          <w:numId w:val="13"/>
        </w:numPr>
        <w:spacing w:before="60" w:after="0" w:line="240" w:lineRule="auto"/>
      </w:pPr>
      <w:r>
        <w:t>Идентификационный код закупки: 262526203501752620100100131110000000.</w:t>
      </w:r>
      <w:r>
        <w:rPr>
          <w:lang w:val="en-US"/>
        </w:rPr>
        <w:t xml:space="preserve"> </w:t>
      </w:r>
    </w:p>
    <w:p w:rsidR="00B24B30" w:rsidRDefault="00B23D11">
      <w:pPr>
        <w:pStyle w:val="af7"/>
        <w:widowControl w:val="0"/>
        <w:numPr>
          <w:ilvl w:val="0"/>
          <w:numId w:val="13"/>
        </w:numPr>
        <w:spacing w:before="60" w:after="0" w:line="240" w:lineRule="auto"/>
      </w:pPr>
      <w:r>
        <w:rPr>
          <w:rFonts w:eastAsia="Times New Roman"/>
          <w:lang w:eastAsia="ru-RU"/>
        </w:rPr>
        <w:t>Извещение об осуществлении закупки размещено 19.06.2026 14:50 (MSK+00:00) на сайте Единой информационной системы в сфере закупок (Е</w:t>
      </w:r>
      <w:r>
        <w:rPr>
          <w:rFonts w:eastAsia="Times New Roman"/>
          <w:lang w:eastAsia="ru-RU"/>
        </w:rPr>
        <w:t>ИС) по адресу в сети «Интернет»: http://zakupki.gov.ru и на сайте электронной торговой площадки «Фабрикант» по адресу в сети «Интернет»: http</w:t>
      </w:r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://44.fabrikant.ru.</w:t>
      </w:r>
    </w:p>
    <w:p w:rsidR="00B24B30" w:rsidRDefault="00B23D11">
      <w:pPr>
        <w:pStyle w:val="af7"/>
        <w:widowControl w:val="0"/>
        <w:numPr>
          <w:ilvl w:val="0"/>
          <w:numId w:val="13"/>
        </w:numPr>
        <w:spacing w:before="60" w:after="0" w:line="240" w:lineRule="auto"/>
      </w:pPr>
      <w:r>
        <w:t>Наименование закупки: Тележка для инструментов.</w:t>
      </w:r>
    </w:p>
    <w:p w:rsidR="00B24B30" w:rsidRDefault="00B23D11">
      <w:pPr>
        <w:pStyle w:val="af7"/>
        <w:widowControl w:val="0"/>
        <w:numPr>
          <w:ilvl w:val="0"/>
          <w:numId w:val="13"/>
        </w:numPr>
        <w:spacing w:before="60" w:after="0" w:line="240" w:lineRule="auto"/>
      </w:pPr>
      <w:r>
        <w:t>Начальная (максимальная) цена, руб.: 564 500.1</w:t>
      </w:r>
      <w:r>
        <w:t>0.</w:t>
      </w:r>
    </w:p>
    <w:p w:rsidR="00B24B30" w:rsidRDefault="00B23D11">
      <w:pPr>
        <w:pStyle w:val="af7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Информация о прин</w:t>
      </w:r>
      <w:r>
        <w:rPr>
          <w:rFonts w:eastAsia="Times New Roman"/>
          <w:lang w:eastAsia="ru-RU"/>
        </w:rPr>
        <w:t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</w:p>
    <w:tbl>
      <w:tblPr>
        <w:tblStyle w:val="af6"/>
        <w:tblW w:w="10543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681"/>
        <w:gridCol w:w="3364"/>
        <w:gridCol w:w="1463"/>
        <w:gridCol w:w="1463"/>
      </w:tblGrid>
      <w:tr w:rsidR="00B24B30" w:rsidTr="002772A9">
        <w:trPr>
          <w:trHeight w:val="843"/>
        </w:trPr>
        <w:tc>
          <w:tcPr>
            <w:tcW w:w="1254" w:type="dxa"/>
            <w:vAlign w:val="center"/>
          </w:tcPr>
          <w:p w:rsidR="00B24B30" w:rsidRDefault="00B23D11">
            <w:pPr>
              <w:spacing w:before="60"/>
              <w:ind w:left="-108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Порядковый номер заявки, присвоенный оператором</w:t>
            </w:r>
          </w:p>
        </w:tc>
        <w:tc>
          <w:tcPr>
            <w:tcW w:w="1318" w:type="dxa"/>
            <w:vAlign w:val="center"/>
          </w:tcPr>
          <w:p w:rsidR="00B24B30" w:rsidRDefault="00B23D11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Идентификационный номер заявки, присвоенный оператором,</w:t>
            </w:r>
          </w:p>
          <w:p w:rsidR="00B24B30" w:rsidRDefault="00B23D11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дата и время регистрации</w:t>
            </w:r>
          </w:p>
        </w:tc>
        <w:tc>
          <w:tcPr>
            <w:tcW w:w="1681" w:type="dxa"/>
            <w:vAlign w:val="center"/>
          </w:tcPr>
          <w:p w:rsidR="00B24B30" w:rsidRDefault="00B23D11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Решение о соответствии или об отклонении заявки</w:t>
            </w:r>
          </w:p>
        </w:tc>
        <w:tc>
          <w:tcPr>
            <w:tcW w:w="3364" w:type="dxa"/>
            <w:vAlign w:val="center"/>
          </w:tcPr>
          <w:p w:rsidR="00B24B30" w:rsidRDefault="00B23D11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Обоснование решения об отклонении заявки</w:t>
            </w:r>
          </w:p>
        </w:tc>
        <w:tc>
          <w:tcPr>
            <w:tcW w:w="1463" w:type="dxa"/>
            <w:vAlign w:val="center"/>
          </w:tcPr>
          <w:p w:rsidR="00B24B30" w:rsidRDefault="00B24B30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B24B30" w:rsidRDefault="00B23D11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Предложение о цене, руб.</w:t>
            </w:r>
          </w:p>
          <w:p w:rsidR="00B24B30" w:rsidRDefault="00B24B30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B24B30" w:rsidRDefault="00B24B30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</w:tc>
        <w:tc>
          <w:tcPr>
            <w:tcW w:w="1463" w:type="dxa"/>
            <w:vAlign w:val="center"/>
          </w:tcPr>
          <w:p w:rsidR="00B24B30" w:rsidRDefault="00B23D11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>Порядковый номер заявки, присвоенный комиссией по осуществлению закупок</w:t>
            </w:r>
          </w:p>
        </w:tc>
      </w:tr>
      <w:tr w:rsidR="00B24B30" w:rsidTr="002772A9">
        <w:trPr>
          <w:trHeight w:val="504"/>
        </w:trPr>
        <w:tc>
          <w:tcPr>
            <w:tcW w:w="1254" w:type="dxa"/>
            <w:vAlign w:val="center"/>
          </w:tcPr>
          <w:p w:rsidR="00B24B30" w:rsidRDefault="00B23D11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</w:tc>
        <w:tc>
          <w:tcPr>
            <w:tcW w:w="1318" w:type="dxa"/>
            <w:vAlign w:val="center"/>
          </w:tcPr>
          <w:p w:rsidR="00B24B30" w:rsidRDefault="00B23D11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1,</w:t>
            </w:r>
          </w:p>
          <w:p w:rsidR="00B24B30" w:rsidRDefault="00B23D11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19.06.2026 14:47:31 (MSK+00:00)</w:t>
            </w:r>
          </w:p>
        </w:tc>
        <w:tc>
          <w:tcPr>
            <w:tcW w:w="1681" w:type="dxa"/>
            <w:vAlign w:val="center"/>
          </w:tcPr>
          <w:p w:rsidR="00B24B30" w:rsidRDefault="00B23D11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3364" w:type="dxa"/>
            <w:vAlign w:val="center"/>
          </w:tcPr>
          <w:p w:rsidR="00B24B30" w:rsidRDefault="00B24B30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463" w:type="dxa"/>
            <w:vAlign w:val="center"/>
          </w:tcPr>
          <w:p w:rsidR="00B24B30" w:rsidRDefault="00B23D11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18 816.67</w:t>
            </w:r>
          </w:p>
        </w:tc>
        <w:tc>
          <w:tcPr>
            <w:tcW w:w="1463" w:type="dxa"/>
            <w:vAlign w:val="center"/>
          </w:tcPr>
          <w:p w:rsidR="00B24B30" w:rsidRDefault="00B23D1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>1</w:t>
            </w:r>
          </w:p>
        </w:tc>
      </w:tr>
    </w:tbl>
    <w:p w:rsidR="00B24B30" w:rsidRDefault="00B23D11">
      <w:pPr>
        <w:pStyle w:val="af7"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030"/>
        <w:gridCol w:w="5031"/>
      </w:tblGrid>
      <w:tr w:rsidR="00B24B30">
        <w:trPr>
          <w:trHeight w:val="491"/>
        </w:trPr>
        <w:tc>
          <w:tcPr>
            <w:tcW w:w="4819" w:type="dxa"/>
            <w:vMerge w:val="restart"/>
            <w:noWrap/>
          </w:tcPr>
          <w:p w:rsidR="00B24B30" w:rsidRDefault="00B23D11">
            <w:pPr>
              <w:jc w:val="center"/>
            </w:pPr>
            <w:r>
              <w:rPr>
                <w:b/>
                <w:bCs/>
              </w:rPr>
              <w:t>Фамилия, имя, отчество</w:t>
            </w:r>
          </w:p>
        </w:tc>
        <w:tc>
          <w:tcPr>
            <w:tcW w:w="4819" w:type="dxa"/>
            <w:vMerge w:val="restart"/>
            <w:noWrap/>
          </w:tcPr>
          <w:p w:rsidR="00B24B30" w:rsidRDefault="00B23D11">
            <w:pPr>
              <w:jc w:val="center"/>
            </w:pPr>
            <w:r>
              <w:rPr>
                <w:b/>
                <w:bCs/>
              </w:rPr>
              <w:t>Решение о соответствии или об отклонении заявки на участие в за</w:t>
            </w:r>
            <w:r>
              <w:rPr>
                <w:b/>
                <w:bCs/>
              </w:rPr>
              <w:t>купке</w:t>
            </w:r>
          </w:p>
        </w:tc>
      </w:tr>
      <w:tr w:rsidR="00B24B30">
        <w:tc>
          <w:tcPr>
            <w:tcW w:w="4819" w:type="dxa"/>
            <w:noWrap/>
            <w:vAlign w:val="center"/>
          </w:tcPr>
          <w:p w:rsidR="00B24B30" w:rsidRDefault="00B23D11">
            <w:pPr>
              <w:jc w:val="left"/>
            </w:pPr>
            <w:r>
              <w:t>Идентификационный номер заявки: 1</w:t>
            </w:r>
          </w:p>
        </w:tc>
        <w:tc>
          <w:tcPr>
            <w:tcW w:w="4819" w:type="dxa"/>
            <w:noWrap/>
            <w:vAlign w:val="center"/>
          </w:tcPr>
          <w:p w:rsidR="00B24B30" w:rsidRDefault="00B24B30">
            <w:pPr>
              <w:jc w:val="left"/>
            </w:pPr>
          </w:p>
        </w:tc>
      </w:tr>
    </w:tbl>
    <w:p w:rsidR="00B24B30" w:rsidRDefault="00B23D11">
      <w:pPr>
        <w:pStyle w:val="af7"/>
        <w:keepNext/>
        <w:widowControl w:val="0"/>
        <w:numPr>
          <w:ilvl w:val="0"/>
          <w:numId w:val="13"/>
        </w:numPr>
        <w:spacing w:before="60" w:after="0" w:line="240" w:lineRule="auto"/>
        <w:ind w:left="0" w:firstLine="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Информация о присвоении каждой заявке на участие в закупке, которая не отклонена, порядкового номера:</w:t>
      </w:r>
    </w:p>
    <w:tbl>
      <w:tblPr>
        <w:tblW w:w="10065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 w:rsidR="00B24B30">
        <w:trPr>
          <w:trHeight w:val="1193"/>
        </w:trPr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4B30" w:rsidRDefault="00B23D11">
            <w:pPr>
              <w:spacing w:after="0" w:line="240" w:lineRule="auto"/>
              <w:ind w:right="-108"/>
              <w:jc w:val="center"/>
              <w:rPr>
                <w:b/>
              </w:rPr>
            </w:pPr>
            <w:r>
              <w:rPr>
                <w:rFonts w:eastAsia="Times New Roman"/>
                <w:b/>
                <w:bCs/>
              </w:rPr>
              <w:t>Порядковый номер заявки, присвоенны</w:t>
            </w:r>
            <w:r>
              <w:rPr>
                <w:rFonts w:eastAsia="Times New Roman"/>
                <w:b/>
                <w:bCs/>
              </w:rPr>
              <w:lastRenderedPageBreak/>
              <w:t>й оператором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4B30" w:rsidRDefault="00B23D11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lastRenderedPageBreak/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>присвоенны</w:t>
            </w:r>
            <w:r>
              <w:rPr>
                <w:rFonts w:eastAsia="Times New Roman"/>
                <w:b/>
                <w:bCs/>
              </w:rPr>
              <w:lastRenderedPageBreak/>
              <w:t>й оператором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4B30" w:rsidRDefault="00B23D11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lastRenderedPageBreak/>
              <w:t>Предложение о цене за единицу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4B30" w:rsidRDefault="00B23D11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Общая сумма предложения участника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4B30" w:rsidRDefault="00B23D11">
            <w:pPr>
              <w:spacing w:after="0" w:line="240" w:lineRule="auto"/>
              <w:jc w:val="center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>Порядковый номер заявки, присвоенный комиссией по осуществлению закупок</w:t>
            </w:r>
          </w:p>
        </w:tc>
      </w:tr>
      <w:tr w:rsidR="00B24B30">
        <w:trPr>
          <w:trHeight w:val="1026"/>
        </w:trPr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4B30" w:rsidRDefault="00B23D11">
            <w:pPr>
              <w:spacing w:after="0"/>
              <w:jc w:val="center"/>
            </w:pPr>
            <w:r>
              <w:rPr>
                <w:rFonts w:eastAsia="Times New Roman"/>
              </w:rPr>
              <w:t>1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4B30" w:rsidRDefault="00B23D11">
            <w:pPr>
              <w:keepNext/>
              <w:widowControl w:val="0"/>
              <w:spacing w:before="60"/>
              <w:jc w:val="center"/>
              <w:rPr>
                <w:lang w:val="en-US"/>
              </w:rPr>
            </w:pPr>
            <w:r>
              <w:t>1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4B30" w:rsidRDefault="00B23D11">
            <w:pPr>
              <w:spacing w:after="0" w:line="240" w:lineRule="auto"/>
              <w:jc w:val="center"/>
            </w:pPr>
            <w:r>
              <w:rPr>
                <w:iCs/>
                <w:lang w:eastAsia="ru-RU"/>
              </w:rPr>
              <w:t>18 816.67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4B30" w:rsidRDefault="00B23D11">
            <w:pPr>
              <w:spacing w:after="0" w:line="240" w:lineRule="auto"/>
              <w:jc w:val="center"/>
              <w:rPr>
                <w:iCs/>
              </w:rPr>
            </w:pPr>
            <w:r>
              <w:rPr>
                <w:iCs/>
                <w:lang w:eastAsia="ru-RU"/>
              </w:rPr>
              <w:t>564 500.10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4B30" w:rsidRDefault="00B23D11">
            <w:pPr>
              <w:spacing w:after="0" w:line="240" w:lineRule="auto"/>
              <w:jc w:val="left"/>
            </w:pPr>
            <w:r>
              <w:rPr>
                <w:iCs/>
              </w:rPr>
              <w:t>1</w:t>
            </w:r>
          </w:p>
        </w:tc>
      </w:tr>
    </w:tbl>
    <w:p w:rsidR="00B24B30" w:rsidRDefault="00B24B30">
      <w:pPr>
        <w:keepNext/>
        <w:widowControl w:val="0"/>
        <w:spacing w:before="60" w:after="0" w:line="240" w:lineRule="auto"/>
        <w:rPr>
          <w:rFonts w:eastAsia="Times New Roman"/>
          <w:lang w:eastAsia="ru-RU"/>
        </w:rPr>
      </w:pPr>
    </w:p>
    <w:p w:rsidR="00B24B30" w:rsidRDefault="00B23D11">
      <w:pPr>
        <w:pStyle w:val="af7"/>
        <w:keepNext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электронной торговой площадки «</w:t>
      </w:r>
      <w:r>
        <w:rPr>
          <w:rFonts w:eastAsia="Times New Roman"/>
          <w:lang w:eastAsia="ru-RU"/>
        </w:rPr>
        <w:t>Фабрикант» по адресу в сети «Интернет»: http</w:t>
      </w:r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 и на сайте Единой информационной системы в сфере закупок (ЕИС) по адресу в сети «Интернет»: http://zakupki.gov.ru.</w:t>
      </w:r>
    </w:p>
    <w:sectPr w:rsidR="00B24B30" w:rsidSect="002772A9">
      <w:pgSz w:w="11906" w:h="16838"/>
      <w:pgMar w:top="709" w:right="850" w:bottom="1134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23D11" w:rsidRDefault="00B23D11">
      <w:pPr>
        <w:spacing w:after="0" w:line="240" w:lineRule="auto"/>
      </w:pPr>
      <w:r>
        <w:separator/>
      </w:r>
    </w:p>
  </w:endnote>
  <w:endnote w:type="continuationSeparator" w:id="0">
    <w:p w:rsidR="00B23D11" w:rsidRDefault="00B23D1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23D11" w:rsidRDefault="00B23D11">
      <w:pPr>
        <w:spacing w:after="0" w:line="240" w:lineRule="auto"/>
      </w:pPr>
      <w:r>
        <w:separator/>
      </w:r>
    </w:p>
  </w:footnote>
  <w:footnote w:type="continuationSeparator" w:id="0">
    <w:p w:rsidR="00B23D11" w:rsidRDefault="00B23D1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B13A1F"/>
    <w:multiLevelType w:val="hybridMultilevel"/>
    <w:tmpl w:val="4A5E5D80"/>
    <w:numStyleLink w:val="1"/>
  </w:abstractNum>
  <w:abstractNum w:abstractNumId="1" w15:restartNumberingAfterBreak="0">
    <w:nsid w:val="0BC12FB1"/>
    <w:multiLevelType w:val="hybridMultilevel"/>
    <w:tmpl w:val="C30C31A0"/>
    <w:lvl w:ilvl="0" w:tplc="479ED192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6F442038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 w:tplc="71009E3C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 w:tplc="E1D06288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 w:tplc="81FE9310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 w:tplc="6E0E6B70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 w:tplc="13B0BA94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 w:tplc="6F989054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 w:tplc="77E62A3A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" w15:restartNumberingAfterBreak="0">
    <w:nsid w:val="0BE757A1"/>
    <w:multiLevelType w:val="hybridMultilevel"/>
    <w:tmpl w:val="4A5E5D80"/>
    <w:numStyleLink w:val="1"/>
  </w:abstractNum>
  <w:abstractNum w:abstractNumId="3" w15:restartNumberingAfterBreak="0">
    <w:nsid w:val="10B357F4"/>
    <w:multiLevelType w:val="hybridMultilevel"/>
    <w:tmpl w:val="D1DEBA8A"/>
    <w:lvl w:ilvl="0" w:tplc="D9FEA158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1BD63AC8">
      <w:start w:val="1"/>
      <w:numFmt w:val="lowerLetter"/>
      <w:lvlText w:val="%2."/>
      <w:lvlJc w:val="left"/>
      <w:pPr>
        <w:ind w:left="1440" w:hanging="360"/>
      </w:pPr>
    </w:lvl>
    <w:lvl w:ilvl="2" w:tplc="782CD276">
      <w:start w:val="1"/>
      <w:numFmt w:val="lowerRoman"/>
      <w:lvlText w:val="%3."/>
      <w:lvlJc w:val="right"/>
      <w:pPr>
        <w:ind w:left="2160" w:hanging="180"/>
      </w:pPr>
    </w:lvl>
    <w:lvl w:ilvl="3" w:tplc="9D707A88">
      <w:start w:val="1"/>
      <w:numFmt w:val="decimal"/>
      <w:lvlText w:val="%4."/>
      <w:lvlJc w:val="left"/>
      <w:pPr>
        <w:ind w:left="2880" w:hanging="360"/>
      </w:pPr>
    </w:lvl>
    <w:lvl w:ilvl="4" w:tplc="32FE8E68">
      <w:start w:val="1"/>
      <w:numFmt w:val="lowerLetter"/>
      <w:lvlText w:val="%5."/>
      <w:lvlJc w:val="left"/>
      <w:pPr>
        <w:ind w:left="3600" w:hanging="360"/>
      </w:pPr>
    </w:lvl>
    <w:lvl w:ilvl="5" w:tplc="D30E5378">
      <w:start w:val="1"/>
      <w:numFmt w:val="lowerRoman"/>
      <w:lvlText w:val="%6."/>
      <w:lvlJc w:val="right"/>
      <w:pPr>
        <w:ind w:left="4320" w:hanging="180"/>
      </w:pPr>
    </w:lvl>
    <w:lvl w:ilvl="6" w:tplc="91F0526C">
      <w:start w:val="1"/>
      <w:numFmt w:val="decimal"/>
      <w:lvlText w:val="%7."/>
      <w:lvlJc w:val="left"/>
      <w:pPr>
        <w:ind w:left="5040" w:hanging="360"/>
      </w:pPr>
    </w:lvl>
    <w:lvl w:ilvl="7" w:tplc="9280C510">
      <w:start w:val="1"/>
      <w:numFmt w:val="lowerLetter"/>
      <w:lvlText w:val="%8."/>
      <w:lvlJc w:val="left"/>
      <w:pPr>
        <w:ind w:left="5760" w:hanging="360"/>
      </w:pPr>
    </w:lvl>
    <w:lvl w:ilvl="8" w:tplc="82021B74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36B31BC"/>
    <w:multiLevelType w:val="hybridMultilevel"/>
    <w:tmpl w:val="4A5E5D80"/>
    <w:styleLink w:val="1"/>
    <w:lvl w:ilvl="0" w:tplc="4B2430C4">
      <w:start w:val="1"/>
      <w:numFmt w:val="decimal"/>
      <w:pStyle w:val="1"/>
      <w:lvlText w:val="%1."/>
      <w:lvlJc w:val="left"/>
      <w:pPr>
        <w:ind w:left="357" w:hanging="357"/>
      </w:pPr>
      <w:rPr>
        <w:rFonts w:hint="default"/>
        <w:color w:val="auto"/>
      </w:rPr>
    </w:lvl>
    <w:lvl w:ilvl="1" w:tplc="1C74F506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A4C80BA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 w:tplc="9D6CA9D6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E5429126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 w:tplc="E1921BFC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 w:tplc="0660F4C4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 w:tplc="858A7F36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 w:tplc="BF72F2F4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5" w15:restartNumberingAfterBreak="0">
    <w:nsid w:val="15A8139B"/>
    <w:multiLevelType w:val="hybridMultilevel"/>
    <w:tmpl w:val="CFA0B770"/>
    <w:lvl w:ilvl="0" w:tplc="EC96FE7E">
      <w:start w:val="1"/>
      <w:numFmt w:val="none"/>
      <w:lvlText w:val=""/>
      <w:lvlJc w:val="left"/>
      <w:pPr>
        <w:tabs>
          <w:tab w:val="num" w:pos="360"/>
        </w:tabs>
        <w:ind w:left="0" w:firstLine="0"/>
      </w:pPr>
    </w:lvl>
    <w:lvl w:ilvl="1" w:tplc="AEDA6080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933A8916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9378052C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D61EBA5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E2BCD41C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D286EFFA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DEA27492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776E1604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6" w15:restartNumberingAfterBreak="0">
    <w:nsid w:val="1797230C"/>
    <w:multiLevelType w:val="hybridMultilevel"/>
    <w:tmpl w:val="5F42DBF4"/>
    <w:lvl w:ilvl="0" w:tplc="C9A8CD64">
      <w:start w:val="1"/>
      <w:numFmt w:val="decimal"/>
      <w:lvlText w:val="%1."/>
      <w:lvlJc w:val="left"/>
      <w:pPr>
        <w:ind w:left="720" w:hanging="360"/>
      </w:pPr>
    </w:lvl>
    <w:lvl w:ilvl="1" w:tplc="F796BA2C">
      <w:start w:val="1"/>
      <w:numFmt w:val="lowerLetter"/>
      <w:lvlText w:val="%2."/>
      <w:lvlJc w:val="left"/>
      <w:pPr>
        <w:ind w:left="1440" w:hanging="360"/>
      </w:pPr>
    </w:lvl>
    <w:lvl w:ilvl="2" w:tplc="BD82A340">
      <w:start w:val="1"/>
      <w:numFmt w:val="lowerRoman"/>
      <w:lvlText w:val="%3."/>
      <w:lvlJc w:val="right"/>
      <w:pPr>
        <w:ind w:left="2160" w:hanging="180"/>
      </w:pPr>
    </w:lvl>
    <w:lvl w:ilvl="3" w:tplc="78FCEBB2">
      <w:start w:val="1"/>
      <w:numFmt w:val="decimal"/>
      <w:lvlText w:val="%4."/>
      <w:lvlJc w:val="left"/>
      <w:pPr>
        <w:ind w:left="2880" w:hanging="360"/>
      </w:pPr>
    </w:lvl>
    <w:lvl w:ilvl="4" w:tplc="8AE05E2C">
      <w:start w:val="1"/>
      <w:numFmt w:val="lowerLetter"/>
      <w:lvlText w:val="%5."/>
      <w:lvlJc w:val="left"/>
      <w:pPr>
        <w:ind w:left="3600" w:hanging="360"/>
      </w:pPr>
    </w:lvl>
    <w:lvl w:ilvl="5" w:tplc="23F24B6A">
      <w:start w:val="1"/>
      <w:numFmt w:val="lowerRoman"/>
      <w:lvlText w:val="%6."/>
      <w:lvlJc w:val="right"/>
      <w:pPr>
        <w:ind w:left="4320" w:hanging="180"/>
      </w:pPr>
    </w:lvl>
    <w:lvl w:ilvl="6" w:tplc="B3682BD8">
      <w:start w:val="1"/>
      <w:numFmt w:val="decimal"/>
      <w:lvlText w:val="%7."/>
      <w:lvlJc w:val="left"/>
      <w:pPr>
        <w:ind w:left="5040" w:hanging="360"/>
      </w:pPr>
    </w:lvl>
    <w:lvl w:ilvl="7" w:tplc="5D1EDF62">
      <w:start w:val="1"/>
      <w:numFmt w:val="lowerLetter"/>
      <w:lvlText w:val="%8."/>
      <w:lvlJc w:val="left"/>
      <w:pPr>
        <w:ind w:left="5760" w:hanging="360"/>
      </w:pPr>
    </w:lvl>
    <w:lvl w:ilvl="8" w:tplc="6B6CAF04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0AC6C45"/>
    <w:multiLevelType w:val="hybridMultilevel"/>
    <w:tmpl w:val="D73EF298"/>
    <w:lvl w:ilvl="0" w:tplc="594C29BA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336E6C42">
      <w:start w:val="1"/>
      <w:numFmt w:val="lowerLetter"/>
      <w:lvlText w:val="%2."/>
      <w:lvlJc w:val="left"/>
      <w:pPr>
        <w:ind w:left="1440" w:hanging="360"/>
      </w:pPr>
    </w:lvl>
    <w:lvl w:ilvl="2" w:tplc="B47212AE">
      <w:start w:val="1"/>
      <w:numFmt w:val="lowerRoman"/>
      <w:lvlText w:val="%3."/>
      <w:lvlJc w:val="right"/>
      <w:pPr>
        <w:ind w:left="2160" w:hanging="180"/>
      </w:pPr>
    </w:lvl>
    <w:lvl w:ilvl="3" w:tplc="1CEE5178">
      <w:start w:val="1"/>
      <w:numFmt w:val="decimal"/>
      <w:lvlText w:val="%4."/>
      <w:lvlJc w:val="left"/>
      <w:pPr>
        <w:ind w:left="2880" w:hanging="360"/>
      </w:pPr>
    </w:lvl>
    <w:lvl w:ilvl="4" w:tplc="CF52FEDA">
      <w:start w:val="1"/>
      <w:numFmt w:val="lowerLetter"/>
      <w:lvlText w:val="%5."/>
      <w:lvlJc w:val="left"/>
      <w:pPr>
        <w:ind w:left="3600" w:hanging="360"/>
      </w:pPr>
    </w:lvl>
    <w:lvl w:ilvl="5" w:tplc="A87E87C0">
      <w:start w:val="1"/>
      <w:numFmt w:val="lowerRoman"/>
      <w:lvlText w:val="%6."/>
      <w:lvlJc w:val="right"/>
      <w:pPr>
        <w:ind w:left="4320" w:hanging="180"/>
      </w:pPr>
    </w:lvl>
    <w:lvl w:ilvl="6" w:tplc="3632890A">
      <w:start w:val="1"/>
      <w:numFmt w:val="decimal"/>
      <w:lvlText w:val="%7."/>
      <w:lvlJc w:val="left"/>
      <w:pPr>
        <w:ind w:left="5040" w:hanging="360"/>
      </w:pPr>
    </w:lvl>
    <w:lvl w:ilvl="7" w:tplc="EBCE0318">
      <w:start w:val="1"/>
      <w:numFmt w:val="lowerLetter"/>
      <w:lvlText w:val="%8."/>
      <w:lvlJc w:val="left"/>
      <w:pPr>
        <w:ind w:left="5760" w:hanging="360"/>
      </w:pPr>
    </w:lvl>
    <w:lvl w:ilvl="8" w:tplc="075EE824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6FA4551"/>
    <w:multiLevelType w:val="hybridMultilevel"/>
    <w:tmpl w:val="D2D6F04E"/>
    <w:lvl w:ilvl="0" w:tplc="787A4822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B7FCF1B8">
      <w:start w:val="1"/>
      <w:numFmt w:val="lowerLetter"/>
      <w:lvlText w:val="%2."/>
      <w:lvlJc w:val="left"/>
      <w:pPr>
        <w:ind w:left="1440" w:hanging="360"/>
      </w:pPr>
    </w:lvl>
    <w:lvl w:ilvl="2" w:tplc="DE261B0C">
      <w:start w:val="1"/>
      <w:numFmt w:val="lowerRoman"/>
      <w:lvlText w:val="%3."/>
      <w:lvlJc w:val="right"/>
      <w:pPr>
        <w:ind w:left="2160" w:hanging="180"/>
      </w:pPr>
    </w:lvl>
    <w:lvl w:ilvl="3" w:tplc="0FA233B4">
      <w:start w:val="1"/>
      <w:numFmt w:val="decimal"/>
      <w:lvlText w:val="%4."/>
      <w:lvlJc w:val="left"/>
      <w:pPr>
        <w:ind w:left="2880" w:hanging="360"/>
      </w:pPr>
    </w:lvl>
    <w:lvl w:ilvl="4" w:tplc="E5E64574">
      <w:start w:val="1"/>
      <w:numFmt w:val="lowerLetter"/>
      <w:lvlText w:val="%5."/>
      <w:lvlJc w:val="left"/>
      <w:pPr>
        <w:ind w:left="3600" w:hanging="360"/>
      </w:pPr>
    </w:lvl>
    <w:lvl w:ilvl="5" w:tplc="DFC4EDD4">
      <w:start w:val="1"/>
      <w:numFmt w:val="lowerRoman"/>
      <w:lvlText w:val="%6."/>
      <w:lvlJc w:val="right"/>
      <w:pPr>
        <w:ind w:left="4320" w:hanging="180"/>
      </w:pPr>
    </w:lvl>
    <w:lvl w:ilvl="6" w:tplc="84B45BE0">
      <w:start w:val="1"/>
      <w:numFmt w:val="decimal"/>
      <w:lvlText w:val="%7."/>
      <w:lvlJc w:val="left"/>
      <w:pPr>
        <w:ind w:left="5040" w:hanging="360"/>
      </w:pPr>
    </w:lvl>
    <w:lvl w:ilvl="7" w:tplc="2534B1F0">
      <w:start w:val="1"/>
      <w:numFmt w:val="lowerLetter"/>
      <w:lvlText w:val="%8."/>
      <w:lvlJc w:val="left"/>
      <w:pPr>
        <w:ind w:left="5760" w:hanging="360"/>
      </w:pPr>
    </w:lvl>
    <w:lvl w:ilvl="8" w:tplc="E91A14CE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B085F72"/>
    <w:multiLevelType w:val="hybridMultilevel"/>
    <w:tmpl w:val="A7FCEE6C"/>
    <w:lvl w:ilvl="0" w:tplc="42263662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D930AFCC">
      <w:start w:val="1"/>
      <w:numFmt w:val="lowerLetter"/>
      <w:lvlText w:val="%2."/>
      <w:lvlJc w:val="left"/>
      <w:pPr>
        <w:ind w:left="1440" w:hanging="360"/>
      </w:pPr>
    </w:lvl>
    <w:lvl w:ilvl="2" w:tplc="98E89B32">
      <w:start w:val="1"/>
      <w:numFmt w:val="lowerRoman"/>
      <w:lvlText w:val="%3."/>
      <w:lvlJc w:val="right"/>
      <w:pPr>
        <w:ind w:left="2160" w:hanging="180"/>
      </w:pPr>
    </w:lvl>
    <w:lvl w:ilvl="3" w:tplc="68867332">
      <w:start w:val="1"/>
      <w:numFmt w:val="decimal"/>
      <w:lvlText w:val="%4."/>
      <w:lvlJc w:val="left"/>
      <w:pPr>
        <w:ind w:left="2880" w:hanging="360"/>
      </w:pPr>
    </w:lvl>
    <w:lvl w:ilvl="4" w:tplc="BA1092F0">
      <w:start w:val="1"/>
      <w:numFmt w:val="lowerLetter"/>
      <w:lvlText w:val="%5."/>
      <w:lvlJc w:val="left"/>
      <w:pPr>
        <w:ind w:left="3600" w:hanging="360"/>
      </w:pPr>
    </w:lvl>
    <w:lvl w:ilvl="5" w:tplc="AD6A638A">
      <w:start w:val="1"/>
      <w:numFmt w:val="lowerRoman"/>
      <w:lvlText w:val="%6."/>
      <w:lvlJc w:val="right"/>
      <w:pPr>
        <w:ind w:left="4320" w:hanging="180"/>
      </w:pPr>
    </w:lvl>
    <w:lvl w:ilvl="6" w:tplc="01A6A7E0">
      <w:start w:val="1"/>
      <w:numFmt w:val="decimal"/>
      <w:lvlText w:val="%7."/>
      <w:lvlJc w:val="left"/>
      <w:pPr>
        <w:ind w:left="5040" w:hanging="360"/>
      </w:pPr>
    </w:lvl>
    <w:lvl w:ilvl="7" w:tplc="BC64CE40">
      <w:start w:val="1"/>
      <w:numFmt w:val="lowerLetter"/>
      <w:lvlText w:val="%8."/>
      <w:lvlJc w:val="left"/>
      <w:pPr>
        <w:ind w:left="5760" w:hanging="360"/>
      </w:pPr>
    </w:lvl>
    <w:lvl w:ilvl="8" w:tplc="00F88786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F1B1ECF"/>
    <w:multiLevelType w:val="hybridMultilevel"/>
    <w:tmpl w:val="2FE281A6"/>
    <w:lvl w:ilvl="0" w:tplc="1D4078C6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D2D4A562">
      <w:start w:val="1"/>
      <w:numFmt w:val="lowerLetter"/>
      <w:lvlText w:val="%2."/>
      <w:lvlJc w:val="left"/>
      <w:pPr>
        <w:ind w:left="1440" w:hanging="360"/>
      </w:pPr>
    </w:lvl>
    <w:lvl w:ilvl="2" w:tplc="393E7386">
      <w:start w:val="1"/>
      <w:numFmt w:val="lowerRoman"/>
      <w:lvlText w:val="%3."/>
      <w:lvlJc w:val="right"/>
      <w:pPr>
        <w:ind w:left="2160" w:hanging="180"/>
      </w:pPr>
    </w:lvl>
    <w:lvl w:ilvl="3" w:tplc="377CF28C">
      <w:start w:val="1"/>
      <w:numFmt w:val="decimal"/>
      <w:lvlText w:val="%4."/>
      <w:lvlJc w:val="left"/>
      <w:pPr>
        <w:ind w:left="2880" w:hanging="360"/>
      </w:pPr>
    </w:lvl>
    <w:lvl w:ilvl="4" w:tplc="64A8F08E">
      <w:start w:val="1"/>
      <w:numFmt w:val="lowerLetter"/>
      <w:lvlText w:val="%5."/>
      <w:lvlJc w:val="left"/>
      <w:pPr>
        <w:ind w:left="3600" w:hanging="360"/>
      </w:pPr>
    </w:lvl>
    <w:lvl w:ilvl="5" w:tplc="34841CAE">
      <w:start w:val="1"/>
      <w:numFmt w:val="lowerRoman"/>
      <w:lvlText w:val="%6."/>
      <w:lvlJc w:val="right"/>
      <w:pPr>
        <w:ind w:left="4320" w:hanging="180"/>
      </w:pPr>
    </w:lvl>
    <w:lvl w:ilvl="6" w:tplc="BD90C93A">
      <w:start w:val="1"/>
      <w:numFmt w:val="decimal"/>
      <w:lvlText w:val="%7."/>
      <w:lvlJc w:val="left"/>
      <w:pPr>
        <w:ind w:left="5040" w:hanging="360"/>
      </w:pPr>
    </w:lvl>
    <w:lvl w:ilvl="7" w:tplc="501CB446">
      <w:start w:val="1"/>
      <w:numFmt w:val="lowerLetter"/>
      <w:lvlText w:val="%8."/>
      <w:lvlJc w:val="left"/>
      <w:pPr>
        <w:ind w:left="5760" w:hanging="360"/>
      </w:pPr>
    </w:lvl>
    <w:lvl w:ilvl="8" w:tplc="4DB0EEF8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D724B32"/>
    <w:multiLevelType w:val="hybridMultilevel"/>
    <w:tmpl w:val="4A5E5D80"/>
    <w:numStyleLink w:val="1"/>
  </w:abstractNum>
  <w:abstractNum w:abstractNumId="12" w15:restartNumberingAfterBreak="0">
    <w:nsid w:val="5AE2532A"/>
    <w:multiLevelType w:val="hybridMultilevel"/>
    <w:tmpl w:val="7324B896"/>
    <w:lvl w:ilvl="0" w:tplc="F53A4AD0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9E1AF76A">
      <w:start w:val="1"/>
      <w:numFmt w:val="lowerLetter"/>
      <w:lvlText w:val="%2."/>
      <w:lvlJc w:val="left"/>
      <w:pPr>
        <w:ind w:left="1440" w:hanging="360"/>
      </w:pPr>
    </w:lvl>
    <w:lvl w:ilvl="2" w:tplc="3A60C4A6">
      <w:start w:val="1"/>
      <w:numFmt w:val="lowerRoman"/>
      <w:lvlText w:val="%3."/>
      <w:lvlJc w:val="right"/>
      <w:pPr>
        <w:ind w:left="2160" w:hanging="180"/>
      </w:pPr>
    </w:lvl>
    <w:lvl w:ilvl="3" w:tplc="C0CA8E44">
      <w:start w:val="1"/>
      <w:numFmt w:val="decimal"/>
      <w:lvlText w:val="%4."/>
      <w:lvlJc w:val="left"/>
      <w:pPr>
        <w:ind w:left="2880" w:hanging="360"/>
      </w:pPr>
    </w:lvl>
    <w:lvl w:ilvl="4" w:tplc="529ED69E">
      <w:start w:val="1"/>
      <w:numFmt w:val="lowerLetter"/>
      <w:lvlText w:val="%5."/>
      <w:lvlJc w:val="left"/>
      <w:pPr>
        <w:ind w:left="3600" w:hanging="360"/>
      </w:pPr>
    </w:lvl>
    <w:lvl w:ilvl="5" w:tplc="1310A134">
      <w:start w:val="1"/>
      <w:numFmt w:val="lowerRoman"/>
      <w:lvlText w:val="%6."/>
      <w:lvlJc w:val="right"/>
      <w:pPr>
        <w:ind w:left="4320" w:hanging="180"/>
      </w:pPr>
    </w:lvl>
    <w:lvl w:ilvl="6" w:tplc="B6A4669C">
      <w:start w:val="1"/>
      <w:numFmt w:val="decimal"/>
      <w:lvlText w:val="%7."/>
      <w:lvlJc w:val="left"/>
      <w:pPr>
        <w:ind w:left="5040" w:hanging="360"/>
      </w:pPr>
    </w:lvl>
    <w:lvl w:ilvl="7" w:tplc="001A2056">
      <w:start w:val="1"/>
      <w:numFmt w:val="lowerLetter"/>
      <w:lvlText w:val="%8."/>
      <w:lvlJc w:val="left"/>
      <w:pPr>
        <w:ind w:left="5760" w:hanging="360"/>
      </w:pPr>
    </w:lvl>
    <w:lvl w:ilvl="8" w:tplc="05AA9C8A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B6A0488"/>
    <w:multiLevelType w:val="hybridMultilevel"/>
    <w:tmpl w:val="1CB24AE0"/>
    <w:lvl w:ilvl="0" w:tplc="CB922F5A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 w:tplc="F4C6E908">
      <w:start w:val="1"/>
      <w:numFmt w:val="lowerLetter"/>
      <w:lvlText w:val="%2."/>
      <w:lvlJc w:val="left"/>
      <w:pPr>
        <w:ind w:left="1440" w:hanging="360"/>
      </w:pPr>
    </w:lvl>
    <w:lvl w:ilvl="2" w:tplc="58E0F85C">
      <w:start w:val="1"/>
      <w:numFmt w:val="lowerRoman"/>
      <w:lvlText w:val="%3."/>
      <w:lvlJc w:val="right"/>
      <w:pPr>
        <w:ind w:left="2160" w:hanging="180"/>
      </w:pPr>
    </w:lvl>
    <w:lvl w:ilvl="3" w:tplc="93D4A2E8">
      <w:start w:val="1"/>
      <w:numFmt w:val="decimal"/>
      <w:lvlText w:val="%4."/>
      <w:lvlJc w:val="left"/>
      <w:pPr>
        <w:ind w:left="2880" w:hanging="360"/>
      </w:pPr>
    </w:lvl>
    <w:lvl w:ilvl="4" w:tplc="451CBE26">
      <w:start w:val="1"/>
      <w:numFmt w:val="lowerLetter"/>
      <w:lvlText w:val="%5."/>
      <w:lvlJc w:val="left"/>
      <w:pPr>
        <w:ind w:left="3600" w:hanging="360"/>
      </w:pPr>
    </w:lvl>
    <w:lvl w:ilvl="5" w:tplc="2B6EA5C2">
      <w:start w:val="1"/>
      <w:numFmt w:val="lowerRoman"/>
      <w:lvlText w:val="%6."/>
      <w:lvlJc w:val="right"/>
      <w:pPr>
        <w:ind w:left="4320" w:hanging="180"/>
      </w:pPr>
    </w:lvl>
    <w:lvl w:ilvl="6" w:tplc="A2A28F48">
      <w:start w:val="1"/>
      <w:numFmt w:val="decimal"/>
      <w:lvlText w:val="%7."/>
      <w:lvlJc w:val="left"/>
      <w:pPr>
        <w:ind w:left="5040" w:hanging="360"/>
      </w:pPr>
    </w:lvl>
    <w:lvl w:ilvl="7" w:tplc="67386B52">
      <w:start w:val="1"/>
      <w:numFmt w:val="lowerLetter"/>
      <w:lvlText w:val="%8."/>
      <w:lvlJc w:val="left"/>
      <w:pPr>
        <w:ind w:left="5760" w:hanging="360"/>
      </w:pPr>
    </w:lvl>
    <w:lvl w:ilvl="8" w:tplc="983EF958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38C0754"/>
    <w:multiLevelType w:val="hybridMultilevel"/>
    <w:tmpl w:val="4A5E5D80"/>
    <w:numStyleLink w:val="1"/>
  </w:abstractNum>
  <w:abstractNum w:abstractNumId="15" w15:restartNumberingAfterBreak="0">
    <w:nsid w:val="777D3A72"/>
    <w:multiLevelType w:val="hybridMultilevel"/>
    <w:tmpl w:val="CEA40DF2"/>
    <w:lvl w:ilvl="0" w:tplc="757EC2A4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B150C16A">
      <w:start w:val="1"/>
      <w:numFmt w:val="lowerLetter"/>
      <w:lvlText w:val="%2."/>
      <w:lvlJc w:val="left"/>
      <w:pPr>
        <w:ind w:left="1440" w:hanging="360"/>
      </w:pPr>
    </w:lvl>
    <w:lvl w:ilvl="2" w:tplc="95B4C86A">
      <w:start w:val="1"/>
      <w:numFmt w:val="lowerRoman"/>
      <w:lvlText w:val="%3."/>
      <w:lvlJc w:val="right"/>
      <w:pPr>
        <w:ind w:left="2160" w:hanging="180"/>
      </w:pPr>
    </w:lvl>
    <w:lvl w:ilvl="3" w:tplc="07662656">
      <w:start w:val="1"/>
      <w:numFmt w:val="decimal"/>
      <w:lvlText w:val="%4."/>
      <w:lvlJc w:val="left"/>
      <w:pPr>
        <w:ind w:left="2880" w:hanging="360"/>
      </w:pPr>
    </w:lvl>
    <w:lvl w:ilvl="4" w:tplc="F964274A">
      <w:start w:val="1"/>
      <w:numFmt w:val="lowerLetter"/>
      <w:lvlText w:val="%5."/>
      <w:lvlJc w:val="left"/>
      <w:pPr>
        <w:ind w:left="3600" w:hanging="360"/>
      </w:pPr>
    </w:lvl>
    <w:lvl w:ilvl="5" w:tplc="BFE4225C">
      <w:start w:val="1"/>
      <w:numFmt w:val="lowerRoman"/>
      <w:lvlText w:val="%6."/>
      <w:lvlJc w:val="right"/>
      <w:pPr>
        <w:ind w:left="4320" w:hanging="180"/>
      </w:pPr>
    </w:lvl>
    <w:lvl w:ilvl="6" w:tplc="7A548996">
      <w:start w:val="1"/>
      <w:numFmt w:val="decimal"/>
      <w:lvlText w:val="%7."/>
      <w:lvlJc w:val="left"/>
      <w:pPr>
        <w:ind w:left="5040" w:hanging="360"/>
      </w:pPr>
    </w:lvl>
    <w:lvl w:ilvl="7" w:tplc="E8D49506">
      <w:start w:val="1"/>
      <w:numFmt w:val="lowerLetter"/>
      <w:lvlText w:val="%8."/>
      <w:lvlJc w:val="left"/>
      <w:pPr>
        <w:ind w:left="5760" w:hanging="360"/>
      </w:pPr>
    </w:lvl>
    <w:lvl w:ilvl="8" w:tplc="7DACAED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0"/>
  </w:num>
  <w:num w:numId="6">
    <w:abstractNumId w:val="12"/>
  </w:num>
  <w:num w:numId="7">
    <w:abstractNumId w:val="1"/>
  </w:num>
  <w:num w:numId="8">
    <w:abstractNumId w:val="13"/>
  </w:num>
  <w:num w:numId="9">
    <w:abstractNumId w:val="6"/>
  </w:num>
  <w:num w:numId="10">
    <w:abstractNumId w:val="3"/>
  </w:num>
  <w:num w:numId="11">
    <w:abstractNumId w:val="4"/>
  </w:num>
  <w:num w:numId="12">
    <w:abstractNumId w:val="0"/>
  </w:num>
  <w:num w:numId="13">
    <w:abstractNumId w:val="14"/>
  </w:num>
  <w:num w:numId="14">
    <w:abstractNumId w:val="2"/>
  </w:num>
  <w:num w:numId="15">
    <w:abstractNumId w:val="11"/>
  </w:num>
  <w:num w:numId="16">
    <w:abstractNumId w:val="7"/>
  </w:num>
  <w:num w:numId="17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24B30"/>
    <w:rsid w:val="002772A9"/>
    <w:rsid w:val="00B23D11"/>
    <w:rsid w:val="00B24B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B8DB256-DFBE-4DE9-865C-4DBB535A9C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jc w:val="both"/>
    </w:pPr>
    <w:rPr>
      <w:rFonts w:ascii="Times New Roman" w:eastAsia="Calibri" w:hAnsi="Times New Roman" w:cs="Times New Roman"/>
    </w:rPr>
  </w:style>
  <w:style w:type="paragraph" w:styleId="10">
    <w:name w:val="heading 1"/>
    <w:basedOn w:val="a"/>
    <w:next w:val="a"/>
    <w:link w:val="11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1">
    <w:name w:val="Заголовок 1 Знак"/>
    <w:basedOn w:val="a0"/>
    <w:link w:val="10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Title"/>
    <w:basedOn w:val="a"/>
    <w:next w:val="a"/>
    <w:link w:val="a4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4">
    <w:name w:val="Название Знак"/>
    <w:basedOn w:val="a0"/>
    <w:link w:val="a3"/>
    <w:uiPriority w:val="10"/>
    <w:rPr>
      <w:sz w:val="48"/>
      <w:szCs w:val="48"/>
    </w:rPr>
  </w:style>
  <w:style w:type="paragraph" w:styleId="a5">
    <w:name w:val="Subtitle"/>
    <w:basedOn w:val="a"/>
    <w:next w:val="a"/>
    <w:link w:val="a6"/>
    <w:uiPriority w:val="11"/>
    <w:qFormat/>
    <w:pPr>
      <w:spacing w:before="200"/>
    </w:pPr>
    <w:rPr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7">
    <w:name w:val="Intense Quote"/>
    <w:basedOn w:val="a"/>
    <w:next w:val="a"/>
    <w:link w:val="a8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8">
    <w:name w:val="Выделенная цитата Знак"/>
    <w:link w:val="a7"/>
    <w:uiPriority w:val="30"/>
    <w:rPr>
      <w:i/>
    </w:rPr>
  </w:style>
  <w:style w:type="paragraph" w:styleId="a9">
    <w:name w:val="header"/>
    <w:basedOn w:val="a"/>
    <w:link w:val="aa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</w:style>
  <w:style w:type="paragraph" w:styleId="ab">
    <w:name w:val="footer"/>
    <w:basedOn w:val="a"/>
    <w:link w:val="ac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d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c">
    <w:name w:val="Нижний колонтитул Знак"/>
    <w:link w:val="ab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12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3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styleId="-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5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styleId="-6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-7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6BFDD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6BFDD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ABB59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9ABB59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9D0DE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single" w:sz="4" w:space="0" w:color="99D0DE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396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single" w:sz="4" w:space="0" w:color="FAC396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styleId="-10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styleId="-20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30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styleId="-40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50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styleId="-60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F81BD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single" w:sz="4" w:space="0" w:color="4F81BD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3D69B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3D69B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2CCDC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92CCDC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090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FAC090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e">
    <w:name w:val="footnote text"/>
    <w:basedOn w:val="a"/>
    <w:link w:val="af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">
    <w:name w:val="Текст сноски Знак"/>
    <w:link w:val="ae"/>
    <w:uiPriority w:val="99"/>
    <w:rPr>
      <w:sz w:val="18"/>
    </w:rPr>
  </w:style>
  <w:style w:type="character" w:styleId="af0">
    <w:name w:val="footnote reference"/>
    <w:basedOn w:val="a0"/>
    <w:uiPriority w:val="99"/>
    <w:unhideWhenUsed/>
    <w:rPr>
      <w:vertAlign w:val="superscript"/>
    </w:rPr>
  </w:style>
  <w:style w:type="paragraph" w:styleId="af1">
    <w:name w:val="endnote text"/>
    <w:basedOn w:val="a"/>
    <w:link w:val="af2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2">
    <w:name w:val="Текст концевой сноски Знак"/>
    <w:link w:val="af1"/>
    <w:uiPriority w:val="99"/>
    <w:rPr>
      <w:sz w:val="20"/>
    </w:rPr>
  </w:style>
  <w:style w:type="character" w:styleId="af3">
    <w:name w:val="endnote reference"/>
    <w:basedOn w:val="a0"/>
    <w:uiPriority w:val="99"/>
    <w:semiHidden/>
    <w:unhideWhenUsed/>
    <w:rPr>
      <w:vertAlign w:val="superscript"/>
    </w:rPr>
  </w:style>
  <w:style w:type="paragraph" w:styleId="13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4">
    <w:name w:val="TOC Heading"/>
    <w:uiPriority w:val="39"/>
    <w:unhideWhenUsed/>
  </w:style>
  <w:style w:type="paragraph" w:styleId="af5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6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7">
    <w:name w:val="List Paragraph"/>
    <w:basedOn w:val="a"/>
    <w:uiPriority w:val="34"/>
    <w:qFormat/>
    <w:pPr>
      <w:ind w:left="720"/>
      <w:contextualSpacing/>
    </w:pPr>
  </w:style>
  <w:style w:type="paragraph" w:styleId="af8">
    <w:name w:val="No Spacing"/>
    <w:uiPriority w:val="1"/>
    <w:qFormat/>
    <w:pPr>
      <w:spacing w:after="0" w:line="240" w:lineRule="auto"/>
    </w:pPr>
    <w:rPr>
      <w:rFonts w:ascii="Calibri" w:eastAsia="Calibri" w:hAnsi="Calibri" w:cs="Times New Roman"/>
    </w:rPr>
  </w:style>
  <w:style w:type="numbering" w:customStyle="1" w:styleId="1">
    <w:name w:val="Стиль1"/>
    <w:uiPriority w:val="99"/>
    <w:pPr>
      <w:numPr>
        <w:numId w:val="11"/>
      </w:numPr>
    </w:pPr>
  </w:style>
  <w:style w:type="character" w:styleId="af9">
    <w:name w:val="Hyperlink"/>
    <w:basedOn w:val="a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414</Words>
  <Characters>2363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2772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Надежда Гаврилина</dc:creator>
  <cp:lastModifiedBy>Надежда Гаврилина</cp:lastModifiedBy>
  <cp:revision>2</cp:revision>
  <dcterms:created xsi:type="dcterms:W3CDTF">2026-06-19T12:14:00Z</dcterms:created>
  <dcterms:modified xsi:type="dcterms:W3CDTF">2026-06-19T12:14:00Z</dcterms:modified>
</cp:coreProperties>
</file>