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E71E9" w:rsidRDefault="00695C38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:rsidR="009E71E9" w:rsidRDefault="00695C38">
      <w:pPr>
        <w:spacing w:after="0" w:line="240" w:lineRule="auto"/>
        <w:ind w:right="-1"/>
        <w:jc w:val="center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>подведения итогов определения поставщика</w:t>
      </w:r>
    </w:p>
    <w:p w:rsidR="009E71E9" w:rsidRDefault="00695C38">
      <w:pPr>
        <w:spacing w:after="0" w:line="240" w:lineRule="auto"/>
        <w:ind w:right="-1"/>
        <w:jc w:val="center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>(0318200070226000092)</w:t>
      </w:r>
    </w:p>
    <w:p w:rsidR="009E71E9" w:rsidRDefault="009E71E9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 w:rsidR="009E71E9">
        <w:tc>
          <w:tcPr>
            <w:tcW w:w="2557" w:type="dxa"/>
            <w:vAlign w:val="bottom"/>
          </w:tcPr>
          <w:p w:rsidR="009E71E9" w:rsidRDefault="00695C38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22.09.2026 13:34:34 (</w:t>
            </w:r>
            <w:proofErr w:type="spellStart"/>
            <w:r>
              <w:rPr>
                <w:rFonts w:cs="Times New Roman"/>
                <w:lang w:eastAsia="ru-RU"/>
              </w:rPr>
              <w:t>MSK+00:00</w:t>
            </w:r>
            <w:proofErr w:type="spellEnd"/>
            <w:r>
              <w:rPr>
                <w:rFonts w:cs="Times New Roman"/>
                <w:lang w:eastAsia="ru-RU"/>
              </w:rPr>
              <w:t>)</w:t>
            </w:r>
          </w:p>
        </w:tc>
        <w:tc>
          <w:tcPr>
            <w:tcW w:w="4247" w:type="dxa"/>
            <w:vAlign w:val="bottom"/>
          </w:tcPr>
          <w:p w:rsidR="009E71E9" w:rsidRDefault="009E71E9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right"/>
              <w:rPr>
                <w:rFonts w:cs="Times New Roman"/>
                <w:bCs/>
              </w:rPr>
            </w:pPr>
          </w:p>
        </w:tc>
        <w:tc>
          <w:tcPr>
            <w:tcW w:w="3402" w:type="dxa"/>
          </w:tcPr>
          <w:p w:rsidR="009E71E9" w:rsidRDefault="00695C38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0318200070226000092-3-1</w:t>
            </w:r>
          </w:p>
        </w:tc>
      </w:tr>
      <w:tr w:rsidR="009E71E9">
        <w:tc>
          <w:tcPr>
            <w:tcW w:w="10206" w:type="dxa"/>
            <w:gridSpan w:val="3"/>
            <w:vAlign w:val="bottom"/>
          </w:tcPr>
          <w:p w:rsidR="009E71E9" w:rsidRDefault="00695C38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center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Краснодарский край, Краснодар г</w:t>
            </w:r>
          </w:p>
        </w:tc>
      </w:tr>
    </w:tbl>
    <w:p w:rsidR="009E71E9" w:rsidRDefault="009E71E9">
      <w:pPr>
        <w:pStyle w:val="ListParagraph1"/>
        <w:tabs>
          <w:tab w:val="left" w:pos="567"/>
        </w:tabs>
        <w:spacing w:before="60" w:after="60" w:line="240" w:lineRule="auto"/>
        <w:ind w:left="0"/>
        <w:rPr>
          <w:rFonts w:cs="Times New Roman"/>
          <w:bCs/>
        </w:rPr>
      </w:pPr>
    </w:p>
    <w:p w:rsidR="009E71E9" w:rsidRDefault="00695C38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Заказчик(и): </w:t>
      </w:r>
    </w:p>
    <w:tbl>
      <w:tblPr>
        <w:tblStyle w:val="af6"/>
        <w:tblW w:w="10093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 w:rsidR="009E71E9">
        <w:tc>
          <w:tcPr>
            <w:tcW w:w="10093" w:type="dxa"/>
            <w:vAlign w:val="center"/>
          </w:tcPr>
          <w:p w:rsidR="009E71E9" w:rsidRDefault="00695C38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ГОСУДАРСТВЕННОЕ БЮДЖЕТНОЕ УЧРЕЖДЕНИЕ ЗДРАВООХРАНЕНИЯ ""КРАЕВАЯ БОЛЬНИЦА № 3"" МИНИСТЕРСТВА ЗДРАВООХРАНЕНИ</w:t>
            </w:r>
            <w:r>
              <w:rPr>
                <w:rFonts w:eastAsia="Times New Roman"/>
                <w:sz w:val="22"/>
                <w:szCs w:val="22"/>
              </w:rPr>
              <w:t>Я КРАСНОДАРСКОГО КРАЯ</w:t>
            </w:r>
          </w:p>
        </w:tc>
      </w:tr>
    </w:tbl>
    <w:p w:rsidR="009E71E9" w:rsidRDefault="00695C38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>Идентификационный код закупки: 262230904765723090100101120010000244.</w:t>
      </w:r>
      <w:r>
        <w:rPr>
          <w:lang w:val="en-US"/>
        </w:rPr>
        <w:t xml:space="preserve"> </w:t>
      </w:r>
    </w:p>
    <w:p w:rsidR="009E71E9" w:rsidRDefault="00695C38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rPr>
          <w:rFonts w:eastAsia="Times New Roman"/>
          <w:lang w:eastAsia="ru-RU"/>
        </w:rPr>
        <w:t>Извещение об осуществлении закупки размещено 22.09.2026 13:23 (</w:t>
      </w:r>
      <w:proofErr w:type="spellStart"/>
      <w:r>
        <w:rPr>
          <w:rFonts w:eastAsia="Times New Roman"/>
          <w:lang w:eastAsia="ru-RU"/>
        </w:rPr>
        <w:t>MSK+00:00</w:t>
      </w:r>
      <w:proofErr w:type="spellEnd"/>
      <w:r>
        <w:rPr>
          <w:rFonts w:eastAsia="Times New Roman"/>
          <w:lang w:eastAsia="ru-RU"/>
        </w:rPr>
        <w:t xml:space="preserve">) на сайте Единой информационной системы в сфере закупок (ЕИС) по адресу в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eastAsia="ru-RU"/>
        </w:rPr>
        <w:t>://</w:t>
      </w:r>
      <w:proofErr w:type="spellStart"/>
      <w:r>
        <w:rPr>
          <w:rFonts w:eastAsia="Times New Roman"/>
          <w:lang w:eastAsia="ru-RU"/>
        </w:rPr>
        <w:t>zakupki.gov.ru</w:t>
      </w:r>
      <w:proofErr w:type="spellEnd"/>
      <w:r>
        <w:rPr>
          <w:rFonts w:eastAsia="Times New Roman"/>
          <w:lang w:eastAsia="ru-RU"/>
        </w:rPr>
        <w:t xml:space="preserve"> и на сайте электронной торговой площадки «Фабрикант» по адресу в сети </w:t>
      </w:r>
      <w:r>
        <w:rPr>
          <w:rFonts w:eastAsia="Times New Roman"/>
          <w:lang w:eastAsia="ru-RU"/>
        </w:rPr>
        <w:t xml:space="preserve">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</w:t>
      </w:r>
      <w:proofErr w:type="spellStart"/>
      <w:r>
        <w:rPr>
          <w:rFonts w:eastAsia="Times New Roman"/>
          <w:lang w:eastAsia="ru-RU"/>
        </w:rPr>
        <w:t>44.fabrikant.ru</w:t>
      </w:r>
      <w:proofErr w:type="spellEnd"/>
      <w:r>
        <w:rPr>
          <w:rFonts w:eastAsia="Times New Roman"/>
          <w:lang w:eastAsia="ru-RU"/>
        </w:rPr>
        <w:t>.</w:t>
      </w:r>
    </w:p>
    <w:p w:rsidR="009E71E9" w:rsidRDefault="00695C38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>Наименование закупки: Роторасширитель, регулируемый</w:t>
      </w:r>
    </w:p>
    <w:p w:rsidR="009E71E9" w:rsidRDefault="00695C38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>Начальная (максимальная) цена, руб.: 161 013.32.</w:t>
      </w:r>
    </w:p>
    <w:p w:rsidR="009E71E9" w:rsidRDefault="00695C38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</w:pPr>
      <w:r>
        <w:t>Состав комиссии:</w:t>
      </w:r>
    </w:p>
    <w:tbl>
      <w:tblPr>
        <w:tblW w:w="10205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1865"/>
        <w:gridCol w:w="4040"/>
        <w:gridCol w:w="1770"/>
      </w:tblGrid>
      <w:tr w:rsidR="009E71E9" w:rsidTr="00695C38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E71E9" w:rsidRDefault="00695C38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Роль</w:t>
            </w:r>
          </w:p>
        </w:tc>
        <w:tc>
          <w:tcPr>
            <w:tcW w:w="18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E71E9" w:rsidRDefault="00695C38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Должность</w:t>
            </w:r>
          </w:p>
        </w:tc>
        <w:tc>
          <w:tcPr>
            <w:tcW w:w="4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E71E9" w:rsidRDefault="00695C38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Фамилия, имя, отчество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E71E9" w:rsidRDefault="00695C38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Статус</w:t>
            </w:r>
          </w:p>
        </w:tc>
      </w:tr>
      <w:tr w:rsidR="009E71E9" w:rsidTr="00695C38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E71E9" w:rsidRDefault="00695C38">
            <w:pPr>
              <w:spacing w:after="0" w:line="240" w:lineRule="auto"/>
              <w:jc w:val="left"/>
            </w:pPr>
            <w:r>
              <w:t>Председатель комиссии</w:t>
            </w:r>
          </w:p>
        </w:tc>
        <w:tc>
          <w:tcPr>
            <w:tcW w:w="18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E71E9" w:rsidRDefault="009E71E9">
            <w:pPr>
              <w:spacing w:after="0" w:line="240" w:lineRule="auto"/>
              <w:jc w:val="left"/>
            </w:pPr>
          </w:p>
        </w:tc>
        <w:tc>
          <w:tcPr>
            <w:tcW w:w="4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E71E9" w:rsidRDefault="00695C38">
            <w:pPr>
              <w:spacing w:after="0" w:line="240" w:lineRule="auto"/>
              <w:jc w:val="left"/>
            </w:pPr>
            <w:r>
              <w:t>Плотникова Наталья Геннадьевна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E71E9" w:rsidRDefault="00695C38">
            <w:pPr>
              <w:spacing w:after="0" w:line="240" w:lineRule="auto"/>
              <w:jc w:val="center"/>
            </w:pPr>
            <w:r>
              <w:t>Отсутствует</w:t>
            </w:r>
          </w:p>
        </w:tc>
      </w:tr>
      <w:tr w:rsidR="009E71E9" w:rsidTr="00695C38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E71E9" w:rsidRDefault="00695C38">
            <w:pPr>
              <w:spacing w:after="0" w:line="240" w:lineRule="auto"/>
              <w:jc w:val="left"/>
            </w:pPr>
            <w:r>
              <w:t>Член комиссии</w:t>
            </w:r>
          </w:p>
        </w:tc>
        <w:tc>
          <w:tcPr>
            <w:tcW w:w="18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E71E9" w:rsidRDefault="009E71E9">
            <w:pPr>
              <w:spacing w:after="0" w:line="240" w:lineRule="auto"/>
              <w:jc w:val="left"/>
            </w:pPr>
          </w:p>
        </w:tc>
        <w:tc>
          <w:tcPr>
            <w:tcW w:w="4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E71E9" w:rsidRDefault="00695C38">
            <w:pPr>
              <w:spacing w:after="0" w:line="240" w:lineRule="auto"/>
              <w:jc w:val="left"/>
            </w:pPr>
            <w:r>
              <w:t>Зыков Виктор Нинеливич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E71E9" w:rsidRDefault="00695C38">
            <w:pPr>
              <w:spacing w:after="0" w:line="240" w:lineRule="auto"/>
              <w:jc w:val="center"/>
            </w:pPr>
            <w:r>
              <w:t>Отсутствует</w:t>
            </w:r>
          </w:p>
        </w:tc>
      </w:tr>
      <w:tr w:rsidR="009E71E9" w:rsidTr="00695C38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E71E9" w:rsidRDefault="00695C38">
            <w:pPr>
              <w:spacing w:after="0" w:line="240" w:lineRule="auto"/>
              <w:jc w:val="left"/>
            </w:pPr>
            <w:r>
              <w:t>Член комиссии</w:t>
            </w:r>
          </w:p>
        </w:tc>
        <w:tc>
          <w:tcPr>
            <w:tcW w:w="18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E71E9" w:rsidRDefault="009E71E9">
            <w:pPr>
              <w:spacing w:after="0" w:line="240" w:lineRule="auto"/>
              <w:jc w:val="left"/>
            </w:pPr>
          </w:p>
        </w:tc>
        <w:tc>
          <w:tcPr>
            <w:tcW w:w="4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E71E9" w:rsidRDefault="00695C38">
            <w:pPr>
              <w:spacing w:after="0" w:line="240" w:lineRule="auto"/>
              <w:jc w:val="left"/>
            </w:pPr>
            <w:r>
              <w:t>Зятькова Ирина Николаевна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E71E9" w:rsidRDefault="00695C38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9E71E9" w:rsidTr="00695C38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E71E9" w:rsidRDefault="00695C38">
            <w:pPr>
              <w:spacing w:after="0" w:line="240" w:lineRule="auto"/>
              <w:jc w:val="left"/>
            </w:pPr>
            <w:r>
              <w:t>Член комиссии</w:t>
            </w:r>
          </w:p>
        </w:tc>
        <w:tc>
          <w:tcPr>
            <w:tcW w:w="18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E71E9" w:rsidRDefault="009E71E9">
            <w:pPr>
              <w:spacing w:after="0" w:line="240" w:lineRule="auto"/>
              <w:jc w:val="left"/>
            </w:pPr>
          </w:p>
        </w:tc>
        <w:tc>
          <w:tcPr>
            <w:tcW w:w="4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E71E9" w:rsidRDefault="00695C38">
            <w:pPr>
              <w:spacing w:after="0" w:line="240" w:lineRule="auto"/>
              <w:jc w:val="left"/>
            </w:pPr>
            <w:r>
              <w:t>Мирвис Елена Георгиевна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E71E9" w:rsidRDefault="00695C38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9E71E9" w:rsidTr="00695C38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E71E9" w:rsidRDefault="00695C38">
            <w:pPr>
              <w:spacing w:after="0" w:line="240" w:lineRule="auto"/>
              <w:jc w:val="left"/>
            </w:pPr>
            <w:r>
              <w:t>Член комиссии</w:t>
            </w:r>
          </w:p>
        </w:tc>
        <w:tc>
          <w:tcPr>
            <w:tcW w:w="18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E71E9" w:rsidRDefault="009E71E9">
            <w:pPr>
              <w:spacing w:after="0" w:line="240" w:lineRule="auto"/>
              <w:jc w:val="left"/>
            </w:pPr>
          </w:p>
        </w:tc>
        <w:tc>
          <w:tcPr>
            <w:tcW w:w="4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E71E9" w:rsidRDefault="00695C38">
            <w:pPr>
              <w:spacing w:after="0" w:line="240" w:lineRule="auto"/>
              <w:jc w:val="left"/>
            </w:pPr>
            <w:r>
              <w:t>Солодкий Кирилл Борисович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E71E9" w:rsidRDefault="00695C38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</w:tbl>
    <w:p w:rsidR="009E71E9" w:rsidRPr="00695C38" w:rsidRDefault="00695C38">
      <w:pPr>
        <w:widowControl w:val="0"/>
        <w:spacing w:before="60" w:after="0" w:line="240" w:lineRule="auto"/>
      </w:pPr>
      <w:r>
        <w:t>Количество членов комиссии, присутствующих на заседании: 3.</w:t>
      </w:r>
      <w:r w:rsidRPr="00695C38">
        <w:t xml:space="preserve"> </w:t>
      </w:r>
      <w:r>
        <w:rPr>
          <w:rFonts w:eastAsia="Times New Roman"/>
          <w:lang w:eastAsia="ru-RU"/>
        </w:rPr>
        <w:t>Кворум имеется. Комиссия правомочна.</w:t>
      </w:r>
    </w:p>
    <w:p w:rsidR="009E71E9" w:rsidRDefault="00695C38">
      <w:pPr>
        <w:pStyle w:val="af7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Информация о принятом в отношении каждой заявки, поданной на участие в закупке, решении о соответствии извещению об осу</w:t>
      </w:r>
      <w:r>
        <w:rPr>
          <w:rFonts w:eastAsia="Times New Roman"/>
          <w:lang w:eastAsia="ru-RU"/>
        </w:rPr>
        <w:t>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</w:p>
    <w:tbl>
      <w:tblPr>
        <w:tblStyle w:val="af6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2007"/>
        <w:gridCol w:w="1701"/>
        <w:gridCol w:w="2318"/>
        <w:gridCol w:w="1463"/>
        <w:gridCol w:w="1463"/>
      </w:tblGrid>
      <w:tr w:rsidR="009E71E9" w:rsidTr="00695C38">
        <w:trPr>
          <w:trHeight w:val="843"/>
        </w:trPr>
        <w:tc>
          <w:tcPr>
            <w:tcW w:w="1254" w:type="dxa"/>
            <w:vAlign w:val="center"/>
          </w:tcPr>
          <w:p w:rsidR="009E71E9" w:rsidRDefault="00695C38">
            <w:pPr>
              <w:spacing w:before="6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2007" w:type="dxa"/>
            <w:vAlign w:val="center"/>
          </w:tcPr>
          <w:p w:rsidR="009E71E9" w:rsidRDefault="00695C38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:rsidR="009E71E9" w:rsidRDefault="00695C38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 время регистрации</w:t>
            </w:r>
          </w:p>
        </w:tc>
        <w:tc>
          <w:tcPr>
            <w:tcW w:w="1701" w:type="dxa"/>
            <w:vAlign w:val="center"/>
          </w:tcPr>
          <w:p w:rsidR="009E71E9" w:rsidRDefault="00695C38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2318" w:type="dxa"/>
            <w:vAlign w:val="center"/>
          </w:tcPr>
          <w:p w:rsidR="009E71E9" w:rsidRDefault="00695C38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463" w:type="dxa"/>
            <w:vAlign w:val="center"/>
          </w:tcPr>
          <w:p w:rsidR="009E71E9" w:rsidRDefault="009E71E9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9E71E9" w:rsidRDefault="00695C38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  <w:p w:rsidR="009E71E9" w:rsidRDefault="009E71E9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9E71E9" w:rsidRDefault="009E71E9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</w:tc>
        <w:tc>
          <w:tcPr>
            <w:tcW w:w="1463" w:type="dxa"/>
            <w:vAlign w:val="center"/>
          </w:tcPr>
          <w:p w:rsidR="009E71E9" w:rsidRDefault="00695C38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>Порядковый номер заявки, присвоенный комиссией по осуществ</w:t>
            </w:r>
            <w:r>
              <w:rPr>
                <w:rFonts w:eastAsia="Times New Roman"/>
                <w:b/>
                <w:sz w:val="22"/>
              </w:rPr>
              <w:t>лению закупок</w:t>
            </w:r>
          </w:p>
        </w:tc>
      </w:tr>
      <w:tr w:rsidR="009E71E9" w:rsidTr="00695C38">
        <w:trPr>
          <w:trHeight w:val="504"/>
        </w:trPr>
        <w:tc>
          <w:tcPr>
            <w:tcW w:w="1254" w:type="dxa"/>
            <w:vAlign w:val="center"/>
          </w:tcPr>
          <w:p w:rsidR="009E71E9" w:rsidRDefault="00695C38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2007" w:type="dxa"/>
            <w:vAlign w:val="center"/>
          </w:tcPr>
          <w:p w:rsidR="009E71E9" w:rsidRDefault="00695C38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1,</w:t>
            </w:r>
          </w:p>
          <w:p w:rsidR="009E71E9" w:rsidRDefault="00695C38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22.09.2026 12:46:49 (</w:t>
            </w:r>
            <w:proofErr w:type="spellStart"/>
            <w:r>
              <w:rPr>
                <w:rFonts w:eastAsia="Times New Roman"/>
                <w:sz w:val="22"/>
                <w:szCs w:val="22"/>
              </w:rPr>
              <w:t>MSK+00:00</w:t>
            </w:r>
            <w:proofErr w:type="spellEnd"/>
            <w:r>
              <w:rPr>
                <w:rFonts w:eastAsia="Times New Roman"/>
                <w:sz w:val="22"/>
                <w:szCs w:val="22"/>
              </w:rPr>
              <w:t>)</w:t>
            </w:r>
          </w:p>
        </w:tc>
        <w:tc>
          <w:tcPr>
            <w:tcW w:w="1701" w:type="dxa"/>
            <w:vAlign w:val="center"/>
          </w:tcPr>
          <w:p w:rsidR="009E71E9" w:rsidRDefault="00695C38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318" w:type="dxa"/>
            <w:vAlign w:val="center"/>
          </w:tcPr>
          <w:p w:rsidR="009E71E9" w:rsidRDefault="009E71E9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463" w:type="dxa"/>
            <w:vAlign w:val="center"/>
          </w:tcPr>
          <w:p w:rsidR="009E71E9" w:rsidRDefault="00695C38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39 950.00</w:t>
            </w:r>
          </w:p>
        </w:tc>
        <w:tc>
          <w:tcPr>
            <w:tcW w:w="1463" w:type="dxa"/>
            <w:vAlign w:val="center"/>
          </w:tcPr>
          <w:p w:rsidR="009E71E9" w:rsidRDefault="00695C3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>1</w:t>
            </w:r>
          </w:p>
        </w:tc>
      </w:tr>
    </w:tbl>
    <w:p w:rsidR="009E71E9" w:rsidRDefault="00695C38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30"/>
        <w:gridCol w:w="5031"/>
      </w:tblGrid>
      <w:tr w:rsidR="009E71E9">
        <w:trPr>
          <w:trHeight w:val="491"/>
        </w:trPr>
        <w:tc>
          <w:tcPr>
            <w:tcW w:w="4819" w:type="dxa"/>
            <w:vMerge w:val="restart"/>
            <w:noWrap/>
          </w:tcPr>
          <w:p w:rsidR="009E71E9" w:rsidRDefault="00695C38">
            <w:pPr>
              <w:jc w:val="center"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:rsidR="009E71E9" w:rsidRDefault="00695C38">
            <w:pPr>
              <w:jc w:val="center"/>
            </w:pPr>
            <w:r>
              <w:rPr>
                <w:b/>
                <w:bCs/>
              </w:rPr>
              <w:t>Решение о соответствии или об отклонении заявки на участие в за</w:t>
            </w:r>
            <w:r>
              <w:rPr>
                <w:b/>
                <w:bCs/>
              </w:rPr>
              <w:t>купке</w:t>
            </w:r>
          </w:p>
        </w:tc>
      </w:tr>
      <w:tr w:rsidR="009E71E9">
        <w:tc>
          <w:tcPr>
            <w:tcW w:w="4819" w:type="dxa"/>
            <w:noWrap/>
            <w:vAlign w:val="center"/>
          </w:tcPr>
          <w:p w:rsidR="009E71E9" w:rsidRDefault="00695C38">
            <w:pPr>
              <w:jc w:val="left"/>
            </w:pPr>
            <w:r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:rsidR="009E71E9" w:rsidRDefault="009E71E9">
            <w:pPr>
              <w:jc w:val="left"/>
            </w:pPr>
          </w:p>
        </w:tc>
      </w:tr>
      <w:tr w:rsidR="009E71E9">
        <w:tc>
          <w:tcPr>
            <w:tcW w:w="4819" w:type="dxa"/>
            <w:noWrap/>
            <w:vAlign w:val="center"/>
          </w:tcPr>
          <w:p w:rsidR="009E71E9" w:rsidRDefault="00695C38">
            <w:pPr>
              <w:jc w:val="left"/>
            </w:pPr>
            <w:r>
              <w:t>Зятькова Ирина Николаевна</w:t>
            </w:r>
          </w:p>
        </w:tc>
        <w:tc>
          <w:tcPr>
            <w:tcW w:w="4819" w:type="dxa"/>
            <w:noWrap/>
            <w:vAlign w:val="center"/>
          </w:tcPr>
          <w:p w:rsidR="009E71E9" w:rsidRDefault="00695C38">
            <w:pPr>
              <w:jc w:val="left"/>
            </w:pPr>
            <w:r>
              <w:t xml:space="preserve">Соответствует </w:t>
            </w:r>
          </w:p>
        </w:tc>
      </w:tr>
      <w:tr w:rsidR="009E71E9">
        <w:tc>
          <w:tcPr>
            <w:tcW w:w="4819" w:type="dxa"/>
            <w:noWrap/>
            <w:vAlign w:val="center"/>
          </w:tcPr>
          <w:p w:rsidR="009E71E9" w:rsidRDefault="00695C38">
            <w:pPr>
              <w:jc w:val="left"/>
            </w:pPr>
            <w:r>
              <w:t>Мирвис Елена Георгиевна</w:t>
            </w:r>
          </w:p>
        </w:tc>
        <w:tc>
          <w:tcPr>
            <w:tcW w:w="4819" w:type="dxa"/>
            <w:noWrap/>
            <w:vAlign w:val="center"/>
          </w:tcPr>
          <w:p w:rsidR="009E71E9" w:rsidRDefault="00695C38">
            <w:pPr>
              <w:jc w:val="left"/>
            </w:pPr>
            <w:r>
              <w:t xml:space="preserve">Соответствует </w:t>
            </w:r>
          </w:p>
        </w:tc>
      </w:tr>
      <w:tr w:rsidR="009E71E9">
        <w:tc>
          <w:tcPr>
            <w:tcW w:w="4819" w:type="dxa"/>
            <w:noWrap/>
            <w:vAlign w:val="center"/>
          </w:tcPr>
          <w:p w:rsidR="009E71E9" w:rsidRDefault="00695C38">
            <w:pPr>
              <w:jc w:val="left"/>
            </w:pPr>
            <w:r>
              <w:t>Солодкий Кирилл Борисович</w:t>
            </w:r>
          </w:p>
        </w:tc>
        <w:tc>
          <w:tcPr>
            <w:tcW w:w="4819" w:type="dxa"/>
            <w:noWrap/>
            <w:vAlign w:val="center"/>
          </w:tcPr>
          <w:p w:rsidR="009E71E9" w:rsidRDefault="00695C38">
            <w:pPr>
              <w:jc w:val="left"/>
            </w:pPr>
            <w:r>
              <w:t xml:space="preserve">Соответствует </w:t>
            </w:r>
          </w:p>
        </w:tc>
      </w:tr>
    </w:tbl>
    <w:p w:rsidR="009E71E9" w:rsidRDefault="00695C38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ind w:left="0" w:firstLine="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lastRenderedPageBreak/>
        <w:t>Информация о присвоении каждой заявке на участие в закупке, которая не отклонена, порядкового номера:</w:t>
      </w:r>
    </w:p>
    <w:tbl>
      <w:tblPr>
        <w:tblW w:w="10065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 w:rsidR="009E71E9">
        <w:trPr>
          <w:trHeight w:val="1193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E71E9" w:rsidRDefault="00695C38">
            <w:pPr>
              <w:spacing w:after="0" w:line="240" w:lineRule="auto"/>
              <w:ind w:right="-108"/>
              <w:jc w:val="center"/>
              <w:rPr>
                <w:b/>
              </w:rPr>
            </w:pPr>
            <w:r>
              <w:rPr>
                <w:rFonts w:eastAsia="Times New Roman"/>
                <w:b/>
                <w:bCs/>
              </w:rPr>
              <w:t>Порядковый номер заявки, присвоенный оператором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E71E9" w:rsidRDefault="00695C38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>присвоенный оператором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E71E9" w:rsidRDefault="00695C38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Предложение о цене за единицу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E71E9" w:rsidRDefault="00695C38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Общая сумма предложен</w:t>
            </w:r>
            <w:r>
              <w:rPr>
                <w:b/>
              </w:rPr>
              <w:t>ия участника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E71E9" w:rsidRDefault="00695C38">
            <w:pPr>
              <w:spacing w:after="0" w:line="240" w:lineRule="auto"/>
              <w:jc w:val="center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>Порядковый номер заявки, присвоенный комиссией по осуществлению закупок</w:t>
            </w:r>
          </w:p>
        </w:tc>
      </w:tr>
      <w:tr w:rsidR="009E71E9">
        <w:trPr>
          <w:trHeight w:val="1026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E71E9" w:rsidRDefault="00695C38">
            <w:pPr>
              <w:spacing w:after="0"/>
              <w:jc w:val="center"/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E71E9" w:rsidRDefault="00695C38">
            <w:pPr>
              <w:keepNext/>
              <w:widowControl w:val="0"/>
              <w:spacing w:before="60"/>
              <w:jc w:val="center"/>
              <w:rPr>
                <w:lang w:val="en-US"/>
              </w:rPr>
            </w:pPr>
            <w:r>
              <w:t>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E71E9" w:rsidRDefault="00695C38">
            <w:pPr>
              <w:spacing w:after="0" w:line="240" w:lineRule="auto"/>
              <w:jc w:val="center"/>
            </w:pPr>
            <w:r>
              <w:rPr>
                <w:iCs/>
                <w:lang w:eastAsia="ru-RU"/>
              </w:rPr>
              <w:t>39 950.00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E71E9" w:rsidRDefault="00695C38">
            <w:pPr>
              <w:spacing w:after="0" w:line="240" w:lineRule="auto"/>
              <w:jc w:val="center"/>
              <w:rPr>
                <w:iCs/>
              </w:rPr>
            </w:pPr>
            <w:r>
              <w:rPr>
                <w:iCs/>
                <w:lang w:eastAsia="ru-RU"/>
              </w:rPr>
              <w:t>159 800.00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E71E9" w:rsidRDefault="00695C38">
            <w:pPr>
              <w:spacing w:after="0" w:line="240" w:lineRule="auto"/>
              <w:jc w:val="left"/>
            </w:pPr>
            <w:r>
              <w:rPr>
                <w:iCs/>
              </w:rPr>
              <w:t>1</w:t>
            </w:r>
          </w:p>
        </w:tc>
      </w:tr>
    </w:tbl>
    <w:p w:rsidR="009E71E9" w:rsidRDefault="009E71E9">
      <w:pPr>
        <w:keepNext/>
        <w:widowControl w:val="0"/>
        <w:spacing w:before="60" w:after="0" w:line="240" w:lineRule="auto"/>
        <w:rPr>
          <w:rFonts w:eastAsia="Times New Roman"/>
          <w:lang w:eastAsia="ru-RU"/>
        </w:rPr>
      </w:pPr>
    </w:p>
    <w:p w:rsidR="009E71E9" w:rsidRDefault="00695C38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Федерального закона № 44-ФЗ настоящий протокол подведения итогов 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</w:t>
      </w:r>
      <w:r>
        <w:rPr>
          <w:rFonts w:eastAsia="Times New Roman"/>
          <w:lang w:eastAsia="ru-RU"/>
        </w:rPr>
        <w:t xml:space="preserve">ектронной площадки. Протокол будет размещен на сайте электронной торговой площадки «Фабрикант» по адресу в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</w:t>
      </w:r>
      <w:proofErr w:type="spellStart"/>
      <w:r>
        <w:rPr>
          <w:rFonts w:eastAsia="Times New Roman"/>
          <w:lang w:eastAsia="ru-RU"/>
        </w:rPr>
        <w:t>44.fabrikant.ru</w:t>
      </w:r>
      <w:proofErr w:type="spellEnd"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</w:t>
      </w:r>
      <w:hyperlink r:id="rId7" w:history="1">
        <w:proofErr w:type="spellStart"/>
        <w:r w:rsidRPr="0027323F">
          <w:rPr>
            <w:rStyle w:val="af9"/>
            <w:rFonts w:eastAsia="Times New Roman"/>
            <w:lang w:eastAsia="ru-RU"/>
          </w:rPr>
          <w:t>http</w:t>
        </w:r>
        <w:proofErr w:type="spellEnd"/>
        <w:r w:rsidRPr="0027323F">
          <w:rPr>
            <w:rStyle w:val="af9"/>
            <w:rFonts w:eastAsia="Times New Roman"/>
            <w:lang w:eastAsia="ru-RU"/>
          </w:rPr>
          <w:t>://</w:t>
        </w:r>
        <w:proofErr w:type="spellStart"/>
        <w:r w:rsidRPr="0027323F">
          <w:rPr>
            <w:rStyle w:val="af9"/>
            <w:rFonts w:eastAsia="Times New Roman"/>
            <w:lang w:eastAsia="ru-RU"/>
          </w:rPr>
          <w:t>zakupki.gov.ru</w:t>
        </w:r>
        <w:proofErr w:type="spellEnd"/>
      </w:hyperlink>
      <w:r>
        <w:rPr>
          <w:rFonts w:eastAsia="Times New Roman"/>
          <w:lang w:eastAsia="ru-RU"/>
        </w:rPr>
        <w:t>.</w:t>
      </w:r>
    </w:p>
    <w:p w:rsidR="00695C38" w:rsidRDefault="00695C38" w:rsidP="00695C38">
      <w:pPr>
        <w:keepNext/>
        <w:widowControl w:val="0"/>
        <w:spacing w:before="60" w:after="0" w:line="240" w:lineRule="auto"/>
        <w:rPr>
          <w:rFonts w:eastAsia="Times New Roman"/>
          <w:lang w:eastAsia="ru-RU"/>
        </w:rPr>
      </w:pPr>
    </w:p>
    <w:p w:rsidR="00695C38" w:rsidRPr="00695C38" w:rsidRDefault="00695C38" w:rsidP="00695C38">
      <w:pPr>
        <w:keepNext/>
        <w:widowControl w:val="0"/>
        <w:spacing w:before="60" w:after="0" w:line="240" w:lineRule="auto"/>
        <w:rPr>
          <w:rFonts w:eastAsia="Times New Roman"/>
          <w:lang w:eastAsia="ru-RU"/>
        </w:rPr>
      </w:pPr>
      <w:r w:rsidRPr="00695C38">
        <w:rPr>
          <w:rFonts w:eastAsia="Times New Roman"/>
          <w:lang w:eastAsia="ru-RU"/>
        </w:rPr>
        <w:t>Зятькова Ирина Николаевна</w:t>
      </w:r>
    </w:p>
    <w:p w:rsidR="00695C38" w:rsidRPr="00695C38" w:rsidRDefault="00695C38" w:rsidP="00695C38">
      <w:pPr>
        <w:keepNext/>
        <w:widowControl w:val="0"/>
        <w:spacing w:before="60" w:after="0" w:line="240" w:lineRule="auto"/>
        <w:rPr>
          <w:rFonts w:eastAsia="Times New Roman"/>
          <w:lang w:eastAsia="ru-RU"/>
        </w:rPr>
      </w:pPr>
      <w:r w:rsidRPr="00695C38">
        <w:rPr>
          <w:rFonts w:eastAsia="Times New Roman"/>
          <w:lang w:eastAsia="ru-RU"/>
        </w:rPr>
        <w:t>Мирвис Елена Георгиевна</w:t>
      </w:r>
    </w:p>
    <w:p w:rsidR="00695C38" w:rsidRPr="00695C38" w:rsidRDefault="00695C38" w:rsidP="00695C38">
      <w:pPr>
        <w:keepNext/>
        <w:widowControl w:val="0"/>
        <w:spacing w:before="60" w:after="0" w:line="240" w:lineRule="auto"/>
        <w:rPr>
          <w:rFonts w:eastAsia="Times New Roman"/>
          <w:lang w:eastAsia="ru-RU"/>
        </w:rPr>
      </w:pPr>
      <w:r w:rsidRPr="00695C38">
        <w:rPr>
          <w:rFonts w:eastAsia="Times New Roman"/>
          <w:lang w:eastAsia="ru-RU"/>
        </w:rPr>
        <w:t>Солодкий Кирилл Борисович</w:t>
      </w:r>
      <w:bookmarkStart w:id="0" w:name="_GoBack"/>
      <w:bookmarkEnd w:id="0"/>
    </w:p>
    <w:sectPr w:rsidR="00695C38" w:rsidRPr="00695C38" w:rsidSect="00695C38">
      <w:pgSz w:w="11906" w:h="16838"/>
      <w:pgMar w:top="426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E71E9" w:rsidRDefault="00695C38">
      <w:pPr>
        <w:spacing w:after="0" w:line="240" w:lineRule="auto"/>
      </w:pPr>
      <w:r>
        <w:separator/>
      </w:r>
    </w:p>
  </w:endnote>
  <w:endnote w:type="continuationSeparator" w:id="0">
    <w:p w:rsidR="009E71E9" w:rsidRDefault="00695C3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E71E9" w:rsidRDefault="00695C38">
      <w:pPr>
        <w:spacing w:after="0" w:line="240" w:lineRule="auto"/>
      </w:pPr>
      <w:r>
        <w:separator/>
      </w:r>
    </w:p>
  </w:footnote>
  <w:footnote w:type="continuationSeparator" w:id="0">
    <w:p w:rsidR="009E71E9" w:rsidRDefault="00695C3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DB5928"/>
    <w:multiLevelType w:val="hybridMultilevel"/>
    <w:tmpl w:val="52642D7C"/>
    <w:lvl w:ilvl="0" w:tplc="3A5A1852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646632B8">
      <w:start w:val="1"/>
      <w:numFmt w:val="lowerLetter"/>
      <w:lvlText w:val="%2."/>
      <w:lvlJc w:val="left"/>
      <w:pPr>
        <w:ind w:left="1440" w:hanging="360"/>
      </w:pPr>
    </w:lvl>
    <w:lvl w:ilvl="2" w:tplc="0D3E6B3A">
      <w:start w:val="1"/>
      <w:numFmt w:val="lowerRoman"/>
      <w:lvlText w:val="%3."/>
      <w:lvlJc w:val="right"/>
      <w:pPr>
        <w:ind w:left="2160" w:hanging="180"/>
      </w:pPr>
    </w:lvl>
    <w:lvl w:ilvl="3" w:tplc="E6863BCE">
      <w:start w:val="1"/>
      <w:numFmt w:val="decimal"/>
      <w:lvlText w:val="%4."/>
      <w:lvlJc w:val="left"/>
      <w:pPr>
        <w:ind w:left="2880" w:hanging="360"/>
      </w:pPr>
    </w:lvl>
    <w:lvl w:ilvl="4" w:tplc="A3AA52EE">
      <w:start w:val="1"/>
      <w:numFmt w:val="lowerLetter"/>
      <w:lvlText w:val="%5."/>
      <w:lvlJc w:val="left"/>
      <w:pPr>
        <w:ind w:left="3600" w:hanging="360"/>
      </w:pPr>
    </w:lvl>
    <w:lvl w:ilvl="5" w:tplc="F0BCDC80">
      <w:start w:val="1"/>
      <w:numFmt w:val="lowerRoman"/>
      <w:lvlText w:val="%6."/>
      <w:lvlJc w:val="right"/>
      <w:pPr>
        <w:ind w:left="4320" w:hanging="180"/>
      </w:pPr>
    </w:lvl>
    <w:lvl w:ilvl="6" w:tplc="DB2267FE">
      <w:start w:val="1"/>
      <w:numFmt w:val="decimal"/>
      <w:lvlText w:val="%7."/>
      <w:lvlJc w:val="left"/>
      <w:pPr>
        <w:ind w:left="5040" w:hanging="360"/>
      </w:pPr>
    </w:lvl>
    <w:lvl w:ilvl="7" w:tplc="E30E332A">
      <w:start w:val="1"/>
      <w:numFmt w:val="lowerLetter"/>
      <w:lvlText w:val="%8."/>
      <w:lvlJc w:val="left"/>
      <w:pPr>
        <w:ind w:left="5760" w:hanging="360"/>
      </w:pPr>
    </w:lvl>
    <w:lvl w:ilvl="8" w:tplc="59743A60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633CD0"/>
    <w:multiLevelType w:val="hybridMultilevel"/>
    <w:tmpl w:val="7AD4A6DC"/>
    <w:styleLink w:val="1"/>
    <w:lvl w:ilvl="0" w:tplc="E49AAE0A">
      <w:start w:val="1"/>
      <w:numFmt w:val="decimal"/>
      <w:pStyle w:val="1"/>
      <w:lvlText w:val="%1."/>
      <w:lvlJc w:val="left"/>
      <w:pPr>
        <w:ind w:left="357" w:hanging="357"/>
      </w:pPr>
      <w:rPr>
        <w:rFonts w:hint="default"/>
        <w:color w:val="auto"/>
      </w:rPr>
    </w:lvl>
    <w:lvl w:ilvl="1" w:tplc="5AFE51C6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84EAAB34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9EAE26C4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97E6DBFC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0276B490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9A74D95C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31A022BC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D5F48A46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" w15:restartNumberingAfterBreak="0">
    <w:nsid w:val="0CDC7B80"/>
    <w:multiLevelType w:val="hybridMultilevel"/>
    <w:tmpl w:val="7A163EAC"/>
    <w:lvl w:ilvl="0" w:tplc="C4D80956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7A50D088">
      <w:start w:val="1"/>
      <w:numFmt w:val="lowerLetter"/>
      <w:lvlText w:val="%2."/>
      <w:lvlJc w:val="left"/>
      <w:pPr>
        <w:ind w:left="1440" w:hanging="360"/>
      </w:pPr>
    </w:lvl>
    <w:lvl w:ilvl="2" w:tplc="72A0C04A">
      <w:start w:val="1"/>
      <w:numFmt w:val="lowerRoman"/>
      <w:lvlText w:val="%3."/>
      <w:lvlJc w:val="right"/>
      <w:pPr>
        <w:ind w:left="2160" w:hanging="180"/>
      </w:pPr>
    </w:lvl>
    <w:lvl w:ilvl="3" w:tplc="6804BF20">
      <w:start w:val="1"/>
      <w:numFmt w:val="decimal"/>
      <w:lvlText w:val="%4."/>
      <w:lvlJc w:val="left"/>
      <w:pPr>
        <w:ind w:left="2880" w:hanging="360"/>
      </w:pPr>
    </w:lvl>
    <w:lvl w:ilvl="4" w:tplc="B54A782C">
      <w:start w:val="1"/>
      <w:numFmt w:val="lowerLetter"/>
      <w:lvlText w:val="%5."/>
      <w:lvlJc w:val="left"/>
      <w:pPr>
        <w:ind w:left="3600" w:hanging="360"/>
      </w:pPr>
    </w:lvl>
    <w:lvl w:ilvl="5" w:tplc="BD2E3126">
      <w:start w:val="1"/>
      <w:numFmt w:val="lowerRoman"/>
      <w:lvlText w:val="%6."/>
      <w:lvlJc w:val="right"/>
      <w:pPr>
        <w:ind w:left="4320" w:hanging="180"/>
      </w:pPr>
    </w:lvl>
    <w:lvl w:ilvl="6" w:tplc="F89AB17C">
      <w:start w:val="1"/>
      <w:numFmt w:val="decimal"/>
      <w:lvlText w:val="%7."/>
      <w:lvlJc w:val="left"/>
      <w:pPr>
        <w:ind w:left="5040" w:hanging="360"/>
      </w:pPr>
    </w:lvl>
    <w:lvl w:ilvl="7" w:tplc="6122DC12">
      <w:start w:val="1"/>
      <w:numFmt w:val="lowerLetter"/>
      <w:lvlText w:val="%8."/>
      <w:lvlJc w:val="left"/>
      <w:pPr>
        <w:ind w:left="5760" w:hanging="360"/>
      </w:pPr>
    </w:lvl>
    <w:lvl w:ilvl="8" w:tplc="2546418C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2AE6116"/>
    <w:multiLevelType w:val="hybridMultilevel"/>
    <w:tmpl w:val="7AD4A6DC"/>
    <w:numStyleLink w:val="1"/>
  </w:abstractNum>
  <w:abstractNum w:abstractNumId="4" w15:restartNumberingAfterBreak="0">
    <w:nsid w:val="157F679B"/>
    <w:multiLevelType w:val="hybridMultilevel"/>
    <w:tmpl w:val="E000FF30"/>
    <w:lvl w:ilvl="0" w:tplc="619CFD4E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2C587F5A">
      <w:start w:val="1"/>
      <w:numFmt w:val="lowerLetter"/>
      <w:lvlText w:val="%2."/>
      <w:lvlJc w:val="left"/>
      <w:pPr>
        <w:ind w:left="1440" w:hanging="360"/>
      </w:pPr>
    </w:lvl>
    <w:lvl w:ilvl="2" w:tplc="38FA1FDE">
      <w:start w:val="1"/>
      <w:numFmt w:val="lowerRoman"/>
      <w:lvlText w:val="%3."/>
      <w:lvlJc w:val="right"/>
      <w:pPr>
        <w:ind w:left="2160" w:hanging="180"/>
      </w:pPr>
    </w:lvl>
    <w:lvl w:ilvl="3" w:tplc="13C253A6">
      <w:start w:val="1"/>
      <w:numFmt w:val="decimal"/>
      <w:lvlText w:val="%4."/>
      <w:lvlJc w:val="left"/>
      <w:pPr>
        <w:ind w:left="2880" w:hanging="360"/>
      </w:pPr>
    </w:lvl>
    <w:lvl w:ilvl="4" w:tplc="72A48000">
      <w:start w:val="1"/>
      <w:numFmt w:val="lowerLetter"/>
      <w:lvlText w:val="%5."/>
      <w:lvlJc w:val="left"/>
      <w:pPr>
        <w:ind w:left="3600" w:hanging="360"/>
      </w:pPr>
    </w:lvl>
    <w:lvl w:ilvl="5" w:tplc="09A2FA5E">
      <w:start w:val="1"/>
      <w:numFmt w:val="lowerRoman"/>
      <w:lvlText w:val="%6."/>
      <w:lvlJc w:val="right"/>
      <w:pPr>
        <w:ind w:left="4320" w:hanging="180"/>
      </w:pPr>
    </w:lvl>
    <w:lvl w:ilvl="6" w:tplc="AE3A66F4">
      <w:start w:val="1"/>
      <w:numFmt w:val="decimal"/>
      <w:lvlText w:val="%7."/>
      <w:lvlJc w:val="left"/>
      <w:pPr>
        <w:ind w:left="5040" w:hanging="360"/>
      </w:pPr>
    </w:lvl>
    <w:lvl w:ilvl="7" w:tplc="31A4CE28">
      <w:start w:val="1"/>
      <w:numFmt w:val="lowerLetter"/>
      <w:lvlText w:val="%8."/>
      <w:lvlJc w:val="left"/>
      <w:pPr>
        <w:ind w:left="5760" w:hanging="360"/>
      </w:pPr>
    </w:lvl>
    <w:lvl w:ilvl="8" w:tplc="8B7A30F4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8B06D4"/>
    <w:multiLevelType w:val="hybridMultilevel"/>
    <w:tmpl w:val="7AD4A6DC"/>
    <w:numStyleLink w:val="1"/>
  </w:abstractNum>
  <w:abstractNum w:abstractNumId="6" w15:restartNumberingAfterBreak="0">
    <w:nsid w:val="23936FA5"/>
    <w:multiLevelType w:val="hybridMultilevel"/>
    <w:tmpl w:val="CE8091DA"/>
    <w:lvl w:ilvl="0" w:tplc="EEB88DD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D29EAE82">
      <w:start w:val="1"/>
      <w:numFmt w:val="lowerLetter"/>
      <w:lvlText w:val="%2."/>
      <w:lvlJc w:val="left"/>
      <w:pPr>
        <w:ind w:left="1440" w:hanging="360"/>
      </w:pPr>
    </w:lvl>
    <w:lvl w:ilvl="2" w:tplc="2B027692">
      <w:start w:val="1"/>
      <w:numFmt w:val="lowerRoman"/>
      <w:lvlText w:val="%3."/>
      <w:lvlJc w:val="right"/>
      <w:pPr>
        <w:ind w:left="2160" w:hanging="180"/>
      </w:pPr>
    </w:lvl>
    <w:lvl w:ilvl="3" w:tplc="3AE23D0C">
      <w:start w:val="1"/>
      <w:numFmt w:val="decimal"/>
      <w:lvlText w:val="%4."/>
      <w:lvlJc w:val="left"/>
      <w:pPr>
        <w:ind w:left="2880" w:hanging="360"/>
      </w:pPr>
    </w:lvl>
    <w:lvl w:ilvl="4" w:tplc="4948D27A">
      <w:start w:val="1"/>
      <w:numFmt w:val="lowerLetter"/>
      <w:lvlText w:val="%5."/>
      <w:lvlJc w:val="left"/>
      <w:pPr>
        <w:ind w:left="3600" w:hanging="360"/>
      </w:pPr>
    </w:lvl>
    <w:lvl w:ilvl="5" w:tplc="4ECC42D4">
      <w:start w:val="1"/>
      <w:numFmt w:val="lowerRoman"/>
      <w:lvlText w:val="%6."/>
      <w:lvlJc w:val="right"/>
      <w:pPr>
        <w:ind w:left="4320" w:hanging="180"/>
      </w:pPr>
    </w:lvl>
    <w:lvl w:ilvl="6" w:tplc="1550FC52">
      <w:start w:val="1"/>
      <w:numFmt w:val="decimal"/>
      <w:lvlText w:val="%7."/>
      <w:lvlJc w:val="left"/>
      <w:pPr>
        <w:ind w:left="5040" w:hanging="360"/>
      </w:pPr>
    </w:lvl>
    <w:lvl w:ilvl="7" w:tplc="75F819A0">
      <w:start w:val="1"/>
      <w:numFmt w:val="lowerLetter"/>
      <w:lvlText w:val="%8."/>
      <w:lvlJc w:val="left"/>
      <w:pPr>
        <w:ind w:left="5760" w:hanging="360"/>
      </w:pPr>
    </w:lvl>
    <w:lvl w:ilvl="8" w:tplc="943062F4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2AF2064"/>
    <w:multiLevelType w:val="hybridMultilevel"/>
    <w:tmpl w:val="7AD4A6DC"/>
    <w:numStyleLink w:val="1"/>
  </w:abstractNum>
  <w:abstractNum w:abstractNumId="8" w15:restartNumberingAfterBreak="0">
    <w:nsid w:val="381C36F3"/>
    <w:multiLevelType w:val="hybridMultilevel"/>
    <w:tmpl w:val="726C2A5C"/>
    <w:lvl w:ilvl="0" w:tplc="7E167298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A02A17DA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 w:tplc="578E7506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 w:tplc="ECE82264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 w:tplc="DFF44DF8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 w:tplc="A7A02832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 w:tplc="91C00D44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 w:tplc="5A5AADE6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 w:tplc="EEF029D4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9" w15:restartNumberingAfterBreak="0">
    <w:nsid w:val="3A854EDF"/>
    <w:multiLevelType w:val="hybridMultilevel"/>
    <w:tmpl w:val="7AD4A6DC"/>
    <w:numStyleLink w:val="1"/>
  </w:abstractNum>
  <w:abstractNum w:abstractNumId="10" w15:restartNumberingAfterBreak="0">
    <w:nsid w:val="5AD13A88"/>
    <w:multiLevelType w:val="hybridMultilevel"/>
    <w:tmpl w:val="5CD02DE6"/>
    <w:lvl w:ilvl="0" w:tplc="25E67304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E9C6E292">
      <w:start w:val="1"/>
      <w:numFmt w:val="lowerLetter"/>
      <w:lvlText w:val="%2."/>
      <w:lvlJc w:val="left"/>
      <w:pPr>
        <w:ind w:left="1440" w:hanging="360"/>
      </w:pPr>
    </w:lvl>
    <w:lvl w:ilvl="2" w:tplc="ADEA5EF2">
      <w:start w:val="1"/>
      <w:numFmt w:val="lowerRoman"/>
      <w:lvlText w:val="%3."/>
      <w:lvlJc w:val="right"/>
      <w:pPr>
        <w:ind w:left="2160" w:hanging="180"/>
      </w:pPr>
    </w:lvl>
    <w:lvl w:ilvl="3" w:tplc="05EC95F0">
      <w:start w:val="1"/>
      <w:numFmt w:val="decimal"/>
      <w:lvlText w:val="%4."/>
      <w:lvlJc w:val="left"/>
      <w:pPr>
        <w:ind w:left="2880" w:hanging="360"/>
      </w:pPr>
    </w:lvl>
    <w:lvl w:ilvl="4" w:tplc="87DA2108">
      <w:start w:val="1"/>
      <w:numFmt w:val="lowerLetter"/>
      <w:lvlText w:val="%5."/>
      <w:lvlJc w:val="left"/>
      <w:pPr>
        <w:ind w:left="3600" w:hanging="360"/>
      </w:pPr>
    </w:lvl>
    <w:lvl w:ilvl="5" w:tplc="79CAD616">
      <w:start w:val="1"/>
      <w:numFmt w:val="lowerRoman"/>
      <w:lvlText w:val="%6."/>
      <w:lvlJc w:val="right"/>
      <w:pPr>
        <w:ind w:left="4320" w:hanging="180"/>
      </w:pPr>
    </w:lvl>
    <w:lvl w:ilvl="6" w:tplc="81D8B9A6">
      <w:start w:val="1"/>
      <w:numFmt w:val="decimal"/>
      <w:lvlText w:val="%7."/>
      <w:lvlJc w:val="left"/>
      <w:pPr>
        <w:ind w:left="5040" w:hanging="360"/>
      </w:pPr>
    </w:lvl>
    <w:lvl w:ilvl="7" w:tplc="BFA22A04">
      <w:start w:val="1"/>
      <w:numFmt w:val="lowerLetter"/>
      <w:lvlText w:val="%8."/>
      <w:lvlJc w:val="left"/>
      <w:pPr>
        <w:ind w:left="5760" w:hanging="360"/>
      </w:pPr>
    </w:lvl>
    <w:lvl w:ilvl="8" w:tplc="599E9CB2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E39013A"/>
    <w:multiLevelType w:val="hybridMultilevel"/>
    <w:tmpl w:val="67C0B9B4"/>
    <w:lvl w:ilvl="0" w:tplc="DE001EC6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DCC85E08">
      <w:start w:val="1"/>
      <w:numFmt w:val="lowerLetter"/>
      <w:lvlText w:val="%2."/>
      <w:lvlJc w:val="left"/>
      <w:pPr>
        <w:ind w:left="1440" w:hanging="360"/>
      </w:pPr>
    </w:lvl>
    <w:lvl w:ilvl="2" w:tplc="F70418B6">
      <w:start w:val="1"/>
      <w:numFmt w:val="lowerRoman"/>
      <w:lvlText w:val="%3."/>
      <w:lvlJc w:val="right"/>
      <w:pPr>
        <w:ind w:left="2160" w:hanging="180"/>
      </w:pPr>
    </w:lvl>
    <w:lvl w:ilvl="3" w:tplc="46940104">
      <w:start w:val="1"/>
      <w:numFmt w:val="decimal"/>
      <w:lvlText w:val="%4."/>
      <w:lvlJc w:val="left"/>
      <w:pPr>
        <w:ind w:left="2880" w:hanging="360"/>
      </w:pPr>
    </w:lvl>
    <w:lvl w:ilvl="4" w:tplc="76725EBE">
      <w:start w:val="1"/>
      <w:numFmt w:val="lowerLetter"/>
      <w:lvlText w:val="%5."/>
      <w:lvlJc w:val="left"/>
      <w:pPr>
        <w:ind w:left="3600" w:hanging="360"/>
      </w:pPr>
    </w:lvl>
    <w:lvl w:ilvl="5" w:tplc="31526044">
      <w:start w:val="1"/>
      <w:numFmt w:val="lowerRoman"/>
      <w:lvlText w:val="%6."/>
      <w:lvlJc w:val="right"/>
      <w:pPr>
        <w:ind w:left="4320" w:hanging="180"/>
      </w:pPr>
    </w:lvl>
    <w:lvl w:ilvl="6" w:tplc="736450FE">
      <w:start w:val="1"/>
      <w:numFmt w:val="decimal"/>
      <w:lvlText w:val="%7."/>
      <w:lvlJc w:val="left"/>
      <w:pPr>
        <w:ind w:left="5040" w:hanging="360"/>
      </w:pPr>
    </w:lvl>
    <w:lvl w:ilvl="7" w:tplc="A412AF3C">
      <w:start w:val="1"/>
      <w:numFmt w:val="lowerLetter"/>
      <w:lvlText w:val="%8."/>
      <w:lvlJc w:val="left"/>
      <w:pPr>
        <w:ind w:left="5760" w:hanging="360"/>
      </w:pPr>
    </w:lvl>
    <w:lvl w:ilvl="8" w:tplc="064A85D0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2896523"/>
    <w:multiLevelType w:val="hybridMultilevel"/>
    <w:tmpl w:val="9D9A9A54"/>
    <w:lvl w:ilvl="0" w:tplc="FFBC687E">
      <w:start w:val="1"/>
      <w:numFmt w:val="none"/>
      <w:lvlText w:val=""/>
      <w:lvlJc w:val="left"/>
      <w:pPr>
        <w:tabs>
          <w:tab w:val="num" w:pos="360"/>
        </w:tabs>
        <w:ind w:left="0" w:firstLine="0"/>
      </w:pPr>
    </w:lvl>
    <w:lvl w:ilvl="1" w:tplc="0360BC9A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01EAD25A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772AF194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7C8C6C2E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B5389A9C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E0301248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A88C8C28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74EE5986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13" w15:restartNumberingAfterBreak="0">
    <w:nsid w:val="739C7205"/>
    <w:multiLevelType w:val="hybridMultilevel"/>
    <w:tmpl w:val="CE14561E"/>
    <w:lvl w:ilvl="0" w:tplc="26C0E6A6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 w:tplc="321A64BC">
      <w:start w:val="1"/>
      <w:numFmt w:val="lowerLetter"/>
      <w:lvlText w:val="%2."/>
      <w:lvlJc w:val="left"/>
      <w:pPr>
        <w:ind w:left="1440" w:hanging="360"/>
      </w:pPr>
    </w:lvl>
    <w:lvl w:ilvl="2" w:tplc="0F5E0738">
      <w:start w:val="1"/>
      <w:numFmt w:val="lowerRoman"/>
      <w:lvlText w:val="%3."/>
      <w:lvlJc w:val="right"/>
      <w:pPr>
        <w:ind w:left="2160" w:hanging="180"/>
      </w:pPr>
    </w:lvl>
    <w:lvl w:ilvl="3" w:tplc="4A96EB76">
      <w:start w:val="1"/>
      <w:numFmt w:val="decimal"/>
      <w:lvlText w:val="%4."/>
      <w:lvlJc w:val="left"/>
      <w:pPr>
        <w:ind w:left="2880" w:hanging="360"/>
      </w:pPr>
    </w:lvl>
    <w:lvl w:ilvl="4" w:tplc="98E2BFBA">
      <w:start w:val="1"/>
      <w:numFmt w:val="lowerLetter"/>
      <w:lvlText w:val="%5."/>
      <w:lvlJc w:val="left"/>
      <w:pPr>
        <w:ind w:left="3600" w:hanging="360"/>
      </w:pPr>
    </w:lvl>
    <w:lvl w:ilvl="5" w:tplc="B5C611EE">
      <w:start w:val="1"/>
      <w:numFmt w:val="lowerRoman"/>
      <w:lvlText w:val="%6."/>
      <w:lvlJc w:val="right"/>
      <w:pPr>
        <w:ind w:left="4320" w:hanging="180"/>
      </w:pPr>
    </w:lvl>
    <w:lvl w:ilvl="6" w:tplc="1F7EA436">
      <w:start w:val="1"/>
      <w:numFmt w:val="decimal"/>
      <w:lvlText w:val="%7."/>
      <w:lvlJc w:val="left"/>
      <w:pPr>
        <w:ind w:left="5040" w:hanging="360"/>
      </w:pPr>
    </w:lvl>
    <w:lvl w:ilvl="7" w:tplc="15CC915A">
      <w:start w:val="1"/>
      <w:numFmt w:val="lowerLetter"/>
      <w:lvlText w:val="%8."/>
      <w:lvlJc w:val="left"/>
      <w:pPr>
        <w:ind w:left="5760" w:hanging="360"/>
      </w:pPr>
    </w:lvl>
    <w:lvl w:ilvl="8" w:tplc="A10237FA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4407A0A"/>
    <w:multiLevelType w:val="hybridMultilevel"/>
    <w:tmpl w:val="2A1E3D3A"/>
    <w:lvl w:ilvl="0" w:tplc="54E4FF66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71C06116">
      <w:start w:val="1"/>
      <w:numFmt w:val="lowerLetter"/>
      <w:lvlText w:val="%2."/>
      <w:lvlJc w:val="left"/>
      <w:pPr>
        <w:ind w:left="1440" w:hanging="360"/>
      </w:pPr>
    </w:lvl>
    <w:lvl w:ilvl="2" w:tplc="FD7ACC8E">
      <w:start w:val="1"/>
      <w:numFmt w:val="lowerRoman"/>
      <w:lvlText w:val="%3."/>
      <w:lvlJc w:val="right"/>
      <w:pPr>
        <w:ind w:left="2160" w:hanging="180"/>
      </w:pPr>
    </w:lvl>
    <w:lvl w:ilvl="3" w:tplc="0456B038">
      <w:start w:val="1"/>
      <w:numFmt w:val="decimal"/>
      <w:lvlText w:val="%4."/>
      <w:lvlJc w:val="left"/>
      <w:pPr>
        <w:ind w:left="2880" w:hanging="360"/>
      </w:pPr>
    </w:lvl>
    <w:lvl w:ilvl="4" w:tplc="D86661E0">
      <w:start w:val="1"/>
      <w:numFmt w:val="lowerLetter"/>
      <w:lvlText w:val="%5."/>
      <w:lvlJc w:val="left"/>
      <w:pPr>
        <w:ind w:left="3600" w:hanging="360"/>
      </w:pPr>
    </w:lvl>
    <w:lvl w:ilvl="5" w:tplc="4370970E">
      <w:start w:val="1"/>
      <w:numFmt w:val="lowerRoman"/>
      <w:lvlText w:val="%6."/>
      <w:lvlJc w:val="right"/>
      <w:pPr>
        <w:ind w:left="4320" w:hanging="180"/>
      </w:pPr>
    </w:lvl>
    <w:lvl w:ilvl="6" w:tplc="5818EC6C">
      <w:start w:val="1"/>
      <w:numFmt w:val="decimal"/>
      <w:lvlText w:val="%7."/>
      <w:lvlJc w:val="left"/>
      <w:pPr>
        <w:ind w:left="5040" w:hanging="360"/>
      </w:pPr>
    </w:lvl>
    <w:lvl w:ilvl="7" w:tplc="ACD607AE">
      <w:start w:val="1"/>
      <w:numFmt w:val="lowerLetter"/>
      <w:lvlText w:val="%8."/>
      <w:lvlJc w:val="left"/>
      <w:pPr>
        <w:ind w:left="5760" w:hanging="360"/>
      </w:pPr>
    </w:lvl>
    <w:lvl w:ilvl="8" w:tplc="F7F62DDE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6CC3D51"/>
    <w:multiLevelType w:val="hybridMultilevel"/>
    <w:tmpl w:val="264A40E0"/>
    <w:lvl w:ilvl="0" w:tplc="23003CFE">
      <w:start w:val="1"/>
      <w:numFmt w:val="decimal"/>
      <w:lvlText w:val="%1."/>
      <w:lvlJc w:val="left"/>
      <w:pPr>
        <w:ind w:left="720" w:hanging="360"/>
      </w:pPr>
    </w:lvl>
    <w:lvl w:ilvl="1" w:tplc="2FD8E4B0">
      <w:start w:val="1"/>
      <w:numFmt w:val="lowerLetter"/>
      <w:lvlText w:val="%2."/>
      <w:lvlJc w:val="left"/>
      <w:pPr>
        <w:ind w:left="1440" w:hanging="360"/>
      </w:pPr>
    </w:lvl>
    <w:lvl w:ilvl="2" w:tplc="F2DC9A54">
      <w:start w:val="1"/>
      <w:numFmt w:val="lowerRoman"/>
      <w:lvlText w:val="%3."/>
      <w:lvlJc w:val="right"/>
      <w:pPr>
        <w:ind w:left="2160" w:hanging="180"/>
      </w:pPr>
    </w:lvl>
    <w:lvl w:ilvl="3" w:tplc="11286BA4">
      <w:start w:val="1"/>
      <w:numFmt w:val="decimal"/>
      <w:lvlText w:val="%4."/>
      <w:lvlJc w:val="left"/>
      <w:pPr>
        <w:ind w:left="2880" w:hanging="360"/>
      </w:pPr>
    </w:lvl>
    <w:lvl w:ilvl="4" w:tplc="F52C304A">
      <w:start w:val="1"/>
      <w:numFmt w:val="lowerLetter"/>
      <w:lvlText w:val="%5."/>
      <w:lvlJc w:val="left"/>
      <w:pPr>
        <w:ind w:left="3600" w:hanging="360"/>
      </w:pPr>
    </w:lvl>
    <w:lvl w:ilvl="5" w:tplc="F324638C">
      <w:start w:val="1"/>
      <w:numFmt w:val="lowerRoman"/>
      <w:lvlText w:val="%6."/>
      <w:lvlJc w:val="right"/>
      <w:pPr>
        <w:ind w:left="4320" w:hanging="180"/>
      </w:pPr>
    </w:lvl>
    <w:lvl w:ilvl="6" w:tplc="7C96E8F4">
      <w:start w:val="1"/>
      <w:numFmt w:val="decimal"/>
      <w:lvlText w:val="%7."/>
      <w:lvlJc w:val="left"/>
      <w:pPr>
        <w:ind w:left="5040" w:hanging="360"/>
      </w:pPr>
    </w:lvl>
    <w:lvl w:ilvl="7" w:tplc="65B659B6">
      <w:start w:val="1"/>
      <w:numFmt w:val="lowerLetter"/>
      <w:lvlText w:val="%8."/>
      <w:lvlJc w:val="left"/>
      <w:pPr>
        <w:ind w:left="5760" w:hanging="360"/>
      </w:pPr>
    </w:lvl>
    <w:lvl w:ilvl="8" w:tplc="24402A5C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10"/>
  </w:num>
  <w:num w:numId="7">
    <w:abstractNumId w:val="8"/>
  </w:num>
  <w:num w:numId="8">
    <w:abstractNumId w:val="13"/>
  </w:num>
  <w:num w:numId="9">
    <w:abstractNumId w:val="15"/>
  </w:num>
  <w:num w:numId="10">
    <w:abstractNumId w:val="4"/>
  </w:num>
  <w:num w:numId="11">
    <w:abstractNumId w:val="1"/>
  </w:num>
  <w:num w:numId="12">
    <w:abstractNumId w:val="9"/>
  </w:num>
  <w:num w:numId="13">
    <w:abstractNumId w:val="5"/>
  </w:num>
  <w:num w:numId="14">
    <w:abstractNumId w:val="3"/>
  </w:num>
  <w:num w:numId="15">
    <w:abstractNumId w:val="7"/>
  </w:num>
  <w:num w:numId="16">
    <w:abstractNumId w:val="14"/>
  </w:num>
  <w:num w:numId="1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E71E9"/>
    <w:rsid w:val="00695C38"/>
    <w:rsid w:val="009E71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B53046"/>
  <w15:docId w15:val="{F0A3CEBE-D825-4332-AEC0-0F041EDE28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1">
    <w:name w:val="Заголовок 1 Знак"/>
    <w:basedOn w:val="a0"/>
    <w:link w:val="1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Заголовок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2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e">
    <w:name w:val="footnote text"/>
    <w:basedOn w:val="a"/>
    <w:link w:val="af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">
    <w:name w:val="Текст сноски Знак"/>
    <w:link w:val="ae"/>
    <w:uiPriority w:val="99"/>
    <w:rPr>
      <w:sz w:val="18"/>
    </w:rPr>
  </w:style>
  <w:style w:type="character" w:styleId="af0">
    <w:name w:val="footnote reference"/>
    <w:basedOn w:val="a0"/>
    <w:uiPriority w:val="99"/>
    <w:unhideWhenUsed/>
    <w:rPr>
      <w:vertAlign w:val="superscript"/>
    </w:rPr>
  </w:style>
  <w:style w:type="paragraph" w:styleId="af1">
    <w:name w:val="endnote text"/>
    <w:basedOn w:val="a"/>
    <w:link w:val="af2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2">
    <w:name w:val="Текст концевой сноски Знак"/>
    <w:link w:val="af1"/>
    <w:uiPriority w:val="99"/>
    <w:rPr>
      <w:sz w:val="20"/>
    </w:rPr>
  </w:style>
  <w:style w:type="character" w:styleId="af3">
    <w:name w:val="endnote reference"/>
    <w:basedOn w:val="a0"/>
    <w:uiPriority w:val="99"/>
    <w:semiHidden/>
    <w:unhideWhenUsed/>
    <w:rPr>
      <w:vertAlign w:val="superscript"/>
    </w:rPr>
  </w:style>
  <w:style w:type="paragraph" w:styleId="13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4">
    <w:name w:val="TOC Heading"/>
    <w:uiPriority w:val="39"/>
    <w:unhideWhenUsed/>
  </w:style>
  <w:style w:type="paragraph" w:styleId="af5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6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7">
    <w:name w:val="List Paragraph"/>
    <w:basedOn w:val="a"/>
    <w:uiPriority w:val="34"/>
    <w:qFormat/>
    <w:pPr>
      <w:ind w:left="720"/>
      <w:contextualSpacing/>
    </w:pPr>
  </w:style>
  <w:style w:type="paragraph" w:styleId="af8">
    <w:name w:val="No Spacing"/>
    <w:uiPriority w:val="1"/>
    <w:qFormat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pPr>
      <w:numPr>
        <w:numId w:val="11"/>
      </w:numPr>
    </w:pPr>
  </w:style>
  <w:style w:type="character" w:styleId="af9">
    <w:name w:val="Hyperlink"/>
    <w:basedOn w:val="a0"/>
    <w:uiPriority w:val="99"/>
    <w:unhideWhenUsed/>
    <w:rPr>
      <w:color w:val="0000FF" w:themeColor="hyperlink"/>
      <w:u w:val="single"/>
    </w:rPr>
  </w:style>
  <w:style w:type="character" w:styleId="afa">
    <w:name w:val="Unresolved Mention"/>
    <w:basedOn w:val="a0"/>
    <w:uiPriority w:val="99"/>
    <w:semiHidden/>
    <w:unhideWhenUsed/>
    <w:rsid w:val="00695C3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zakupki.gov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492</Words>
  <Characters>2808</Characters>
  <Application>Microsoft Office Word</Application>
  <DocSecurity>0</DocSecurity>
  <Lines>23</Lines>
  <Paragraphs>6</Paragraphs>
  <ScaleCrop>false</ScaleCrop>
  <Company/>
  <LinksUpToDate>false</LinksUpToDate>
  <CharactersWithSpaces>3294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user1</cp:lastModifiedBy>
  <cp:revision>3</cp:revision>
  <dcterms:created xsi:type="dcterms:W3CDTF">2023-05-10T08:20:00Z</dcterms:created>
  <dcterms:modified xsi:type="dcterms:W3CDTF">2026-09-22T10:32:00Z</dcterms:modified>
</cp:coreProperties>
</file>