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E098E8" w14:textId="77777777" w:rsidR="007D6794" w:rsidRPr="00746521" w:rsidRDefault="007D6794" w:rsidP="004034C9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РЕШЕНИЕ</w:t>
      </w:r>
    </w:p>
    <w:p w14:paraId="2B56BF6B" w14:textId="152CE902" w:rsidR="007D6794" w:rsidRPr="00746521" w:rsidRDefault="007D6794" w:rsidP="004034C9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 xml:space="preserve">по делу № </w:t>
      </w:r>
      <w:r w:rsidR="00AF4D8B" w:rsidRPr="00746521">
        <w:rPr>
          <w:rFonts w:ascii="Times New Roman" w:hAnsi="Times New Roman"/>
          <w:sz w:val="28"/>
          <w:szCs w:val="28"/>
        </w:rPr>
        <w:t>28/06/105-</w:t>
      </w:r>
      <w:r w:rsidR="00267BCE">
        <w:rPr>
          <w:rFonts w:ascii="Times New Roman" w:hAnsi="Times New Roman"/>
          <w:sz w:val="28"/>
          <w:szCs w:val="28"/>
        </w:rPr>
        <w:t>2971</w:t>
      </w:r>
      <w:r w:rsidR="00AF4D8B" w:rsidRPr="00746521">
        <w:rPr>
          <w:rFonts w:ascii="Times New Roman" w:hAnsi="Times New Roman"/>
          <w:sz w:val="28"/>
          <w:szCs w:val="28"/>
        </w:rPr>
        <w:t>/202</w:t>
      </w:r>
      <w:r w:rsidR="003B2B42">
        <w:rPr>
          <w:rFonts w:ascii="Times New Roman" w:hAnsi="Times New Roman"/>
          <w:sz w:val="28"/>
          <w:szCs w:val="28"/>
        </w:rPr>
        <w:t>6</w:t>
      </w:r>
      <w:r w:rsidR="00AF4D8B" w:rsidRPr="00746521">
        <w:rPr>
          <w:rFonts w:ascii="Times New Roman" w:hAnsi="Times New Roman"/>
          <w:sz w:val="28"/>
          <w:szCs w:val="28"/>
        </w:rPr>
        <w:t xml:space="preserve"> </w:t>
      </w:r>
      <w:r w:rsidRPr="00746521">
        <w:rPr>
          <w:rFonts w:ascii="Times New Roman" w:hAnsi="Times New Roman"/>
          <w:sz w:val="28"/>
          <w:szCs w:val="28"/>
        </w:rPr>
        <w:t xml:space="preserve">о нарушении </w:t>
      </w:r>
    </w:p>
    <w:p w14:paraId="39FA3C1F" w14:textId="77777777" w:rsidR="007D6794" w:rsidRPr="00746521" w:rsidRDefault="007D6794" w:rsidP="004034C9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4FE13958" w14:textId="77777777" w:rsidR="007D6794" w:rsidRPr="00746521" w:rsidRDefault="007D6794" w:rsidP="004034C9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14:paraId="0E61B4C5" w14:textId="77777777" w:rsidR="00D66FA8" w:rsidRPr="00746521" w:rsidRDefault="00D66FA8" w:rsidP="004034C9">
      <w:pPr>
        <w:tabs>
          <w:tab w:val="left" w:pos="567"/>
          <w:tab w:val="left" w:pos="9639"/>
        </w:tabs>
        <w:autoSpaceDE/>
        <w:autoSpaceDN/>
        <w:adjustRightInd/>
        <w:spacing w:line="360" w:lineRule="exact"/>
        <w:jc w:val="both"/>
        <w:rPr>
          <w:rFonts w:ascii="Times New Roman" w:hAnsi="Times New Roman"/>
          <w:noProof/>
          <w:sz w:val="28"/>
          <w:szCs w:val="28"/>
        </w:rPr>
      </w:pPr>
    </w:p>
    <w:p w14:paraId="5560AE33" w14:textId="044425A5" w:rsidR="00EC4576" w:rsidRPr="00746521" w:rsidRDefault="005755BB" w:rsidP="004034C9">
      <w:pPr>
        <w:tabs>
          <w:tab w:val="left" w:pos="567"/>
          <w:tab w:val="left" w:pos="9639"/>
        </w:tabs>
        <w:autoSpaceDE/>
        <w:autoSpaceDN/>
        <w:adjustRightInd/>
        <w:spacing w:line="360" w:lineRule="exact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03</w:t>
      </w:r>
      <w:r w:rsidR="00D66FA8" w:rsidRPr="00746521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>08</w:t>
      </w:r>
      <w:r w:rsidR="00D66FA8" w:rsidRPr="00746521">
        <w:rPr>
          <w:rFonts w:ascii="Times New Roman" w:hAnsi="Times New Roman"/>
          <w:noProof/>
          <w:sz w:val="28"/>
          <w:szCs w:val="28"/>
        </w:rPr>
        <w:t>.202</w:t>
      </w:r>
      <w:r w:rsidR="003B2B42">
        <w:rPr>
          <w:rFonts w:ascii="Times New Roman" w:hAnsi="Times New Roman"/>
          <w:noProof/>
          <w:sz w:val="28"/>
          <w:szCs w:val="28"/>
        </w:rPr>
        <w:t>6</w:t>
      </w:r>
      <w:r w:rsidR="00D66FA8" w:rsidRPr="00746521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 </w:t>
      </w:r>
      <w:r w:rsidR="00EC4576" w:rsidRPr="00746521">
        <w:rPr>
          <w:rFonts w:ascii="Times New Roman" w:hAnsi="Times New Roman"/>
          <w:noProof/>
          <w:sz w:val="28"/>
          <w:szCs w:val="28"/>
        </w:rPr>
        <w:t>Москва</w:t>
      </w:r>
    </w:p>
    <w:p w14:paraId="7907C30D" w14:textId="77777777" w:rsidR="00EC4576" w:rsidRPr="00746521" w:rsidRDefault="00EC4576" w:rsidP="004034C9">
      <w:pPr>
        <w:tabs>
          <w:tab w:val="left" w:pos="567"/>
          <w:tab w:val="left" w:pos="9639"/>
        </w:tabs>
        <w:autoSpaceDE/>
        <w:autoSpaceDN/>
        <w:adjustRightInd/>
        <w:spacing w:line="360" w:lineRule="exact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261AD270" w14:textId="5FEEEDAA" w:rsidR="00767C06" w:rsidRPr="00433972" w:rsidRDefault="00834F12" w:rsidP="00A01582">
      <w:pPr>
        <w:tabs>
          <w:tab w:val="left" w:pos="567"/>
          <w:tab w:val="left" w:pos="9639"/>
        </w:tabs>
        <w:autoSpaceDE/>
        <w:autoSpaceDN/>
        <w:adjustRightInd/>
        <w:spacing w:line="340" w:lineRule="exact"/>
        <w:ind w:firstLine="567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 w:rsidRPr="005027F6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6E07E5EE" w14:textId="6B33149B" w:rsidR="007D6794" w:rsidRPr="00A42DD8" w:rsidRDefault="00656E59" w:rsidP="00706B29">
      <w:pPr>
        <w:tabs>
          <w:tab w:val="left" w:pos="567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5027F6">
        <w:rPr>
          <w:rFonts w:ascii="Times New Roman" w:hAnsi="Times New Roman"/>
          <w:sz w:val="28"/>
          <w:szCs w:val="28"/>
        </w:rPr>
        <w:t>р</w:t>
      </w:r>
      <w:r w:rsidR="00451E7B" w:rsidRPr="005027F6">
        <w:rPr>
          <w:rFonts w:ascii="Times New Roman" w:hAnsi="Times New Roman"/>
          <w:sz w:val="28"/>
          <w:szCs w:val="28"/>
        </w:rPr>
        <w:t xml:space="preserve">ассмотрев </w:t>
      </w:r>
      <w:r w:rsidR="007D6794" w:rsidRPr="005027F6">
        <w:rPr>
          <w:rFonts w:ascii="Times New Roman" w:hAnsi="Times New Roman"/>
          <w:sz w:val="28"/>
          <w:szCs w:val="28"/>
        </w:rPr>
        <w:t xml:space="preserve">посредством системы видео-конференц-связи </w:t>
      </w:r>
      <w:r w:rsidR="005C1DA5" w:rsidRPr="005027F6">
        <w:rPr>
          <w:rFonts w:ascii="Times New Roman" w:hAnsi="Times New Roman"/>
          <w:sz w:val="28"/>
          <w:szCs w:val="28"/>
        </w:rPr>
        <w:br/>
      </w:r>
      <w:r w:rsidR="007D6794" w:rsidRPr="005027F6">
        <w:rPr>
          <w:rFonts w:ascii="Times New Roman" w:hAnsi="Times New Roman"/>
          <w:sz w:val="28"/>
          <w:szCs w:val="28"/>
        </w:rPr>
        <w:t xml:space="preserve">жалобу </w:t>
      </w:r>
      <w:r w:rsidR="00566C24" w:rsidRPr="00566C24">
        <w:rPr>
          <w:rFonts w:ascii="Times New Roman" w:hAnsi="Times New Roman"/>
          <w:bCs/>
          <w:iCs/>
          <w:color w:val="000000" w:themeColor="text1"/>
          <w:sz w:val="28"/>
          <w:szCs w:val="28"/>
        </w:rPr>
        <w:t>ООО «</w:t>
      </w:r>
      <w:proofErr w:type="spellStart"/>
      <w:r w:rsidR="00566C24" w:rsidRPr="00566C24">
        <w:rPr>
          <w:rFonts w:ascii="Times New Roman" w:hAnsi="Times New Roman"/>
          <w:bCs/>
          <w:iCs/>
          <w:color w:val="000000" w:themeColor="text1"/>
          <w:sz w:val="28"/>
          <w:szCs w:val="28"/>
        </w:rPr>
        <w:t>Бургеоинжиниринг</w:t>
      </w:r>
      <w:proofErr w:type="spellEnd"/>
      <w:r w:rsidR="00566C24" w:rsidRPr="00566C24">
        <w:rPr>
          <w:rFonts w:ascii="Times New Roman" w:hAnsi="Times New Roman"/>
          <w:bCs/>
          <w:iCs/>
          <w:color w:val="000000" w:themeColor="text1"/>
          <w:sz w:val="28"/>
          <w:szCs w:val="28"/>
        </w:rPr>
        <w:t>»</w:t>
      </w:r>
      <w:r w:rsidR="00566C24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 </w:t>
      </w:r>
      <w:r w:rsidR="00EB0B0C" w:rsidRPr="005027F6">
        <w:rPr>
          <w:rFonts w:ascii="Times New Roman" w:hAnsi="Times New Roman"/>
          <w:sz w:val="28"/>
          <w:szCs w:val="28"/>
        </w:rPr>
        <w:t xml:space="preserve">далее – Заявитель) </w:t>
      </w:r>
      <w:r w:rsidR="007D6794" w:rsidRPr="005027F6">
        <w:rPr>
          <w:rFonts w:ascii="Times New Roman" w:hAnsi="Times New Roman"/>
          <w:sz w:val="28"/>
          <w:szCs w:val="28"/>
        </w:rPr>
        <w:t xml:space="preserve">на </w:t>
      </w:r>
      <w:r w:rsidR="00F20956" w:rsidRPr="005027F6">
        <w:rPr>
          <w:rFonts w:ascii="Times New Roman" w:hAnsi="Times New Roman"/>
          <w:sz w:val="28"/>
          <w:szCs w:val="28"/>
        </w:rPr>
        <w:t xml:space="preserve">действия </w:t>
      </w:r>
      <w:r w:rsidR="006B5499" w:rsidRPr="005027F6">
        <w:rPr>
          <w:rFonts w:ascii="Times New Roman" w:hAnsi="Times New Roman"/>
          <w:sz w:val="28"/>
          <w:szCs w:val="28"/>
        </w:rPr>
        <w:br/>
      </w:r>
      <w:r w:rsidR="00A42DD8" w:rsidRPr="005027F6">
        <w:rPr>
          <w:rFonts w:ascii="Times New Roman" w:hAnsi="Times New Roman"/>
          <w:sz w:val="28"/>
          <w:szCs w:val="28"/>
        </w:rPr>
        <w:t xml:space="preserve">комиссии по осуществлению закупок </w:t>
      </w:r>
      <w:r w:rsidR="00A42DD8">
        <w:rPr>
          <w:rFonts w:ascii="Times New Roman" w:hAnsi="Times New Roman"/>
          <w:bCs/>
          <w:iCs/>
          <w:color w:val="000000" w:themeColor="text1"/>
          <w:sz w:val="28"/>
          <w:szCs w:val="28"/>
        </w:rPr>
        <w:t>ГК РБ по Конкурентной политик</w:t>
      </w:r>
      <w:r w:rsidR="00A42DD8">
        <w:rPr>
          <w:rFonts w:ascii="Times New Roman" w:eastAsia="Calibri" w:hAnsi="Times New Roman"/>
          <w:sz w:val="28"/>
          <w:szCs w:val="28"/>
        </w:rPr>
        <w:t xml:space="preserve">е </w:t>
      </w:r>
      <w:r w:rsidR="006B5499" w:rsidRPr="005027F6">
        <w:rPr>
          <w:rFonts w:ascii="Times New Roman" w:eastAsia="Calibri" w:hAnsi="Times New Roman"/>
          <w:sz w:val="28"/>
          <w:szCs w:val="28"/>
        </w:rPr>
        <w:br/>
      </w:r>
      <w:r w:rsidR="00A42DD8" w:rsidRPr="005027F6">
        <w:rPr>
          <w:rFonts w:ascii="Times New Roman" w:hAnsi="Times New Roman"/>
          <w:sz w:val="28"/>
          <w:szCs w:val="28"/>
        </w:rPr>
        <w:t>(далее – Комиссия по осуществлению закупок)</w:t>
      </w:r>
      <w:r w:rsidR="00A42DD8">
        <w:rPr>
          <w:rFonts w:ascii="Times New Roman" w:hAnsi="Times New Roman"/>
          <w:sz w:val="28"/>
          <w:szCs w:val="28"/>
        </w:rPr>
        <w:t xml:space="preserve"> при проведении</w:t>
      </w:r>
      <w:r w:rsidR="00A42DD8" w:rsidRPr="005027F6">
        <w:rPr>
          <w:rFonts w:ascii="Times New Roman" w:hAnsi="Times New Roman"/>
          <w:sz w:val="28"/>
          <w:szCs w:val="28"/>
        </w:rPr>
        <w:t xml:space="preserve"> </w:t>
      </w:r>
      <w:r w:rsidR="00A42DD8" w:rsidRPr="00A42DD8">
        <w:rPr>
          <w:rFonts w:ascii="Times New Roman" w:hAnsi="Times New Roman"/>
          <w:bCs/>
          <w:iCs/>
          <w:sz w:val="28"/>
          <w:szCs w:val="28"/>
        </w:rPr>
        <w:t>ГКУ УКС РБ</w:t>
      </w:r>
      <w:r w:rsidR="00A42DD8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6B5499" w:rsidRPr="005027F6">
        <w:rPr>
          <w:rFonts w:ascii="Times New Roman" w:eastAsia="Calibri" w:hAnsi="Times New Roman"/>
          <w:sz w:val="28"/>
          <w:szCs w:val="28"/>
        </w:rPr>
        <w:t xml:space="preserve">(далее </w:t>
      </w:r>
      <w:r w:rsidR="006B5499" w:rsidRPr="005027F6">
        <w:rPr>
          <w:rFonts w:ascii="Times New Roman" w:hAnsi="Times New Roman"/>
          <w:sz w:val="28"/>
          <w:szCs w:val="28"/>
        </w:rPr>
        <w:t xml:space="preserve">– </w:t>
      </w:r>
      <w:r w:rsidR="006B5499" w:rsidRPr="005027F6">
        <w:rPr>
          <w:rFonts w:ascii="Times New Roman" w:eastAsia="Calibri" w:hAnsi="Times New Roman"/>
          <w:sz w:val="28"/>
          <w:szCs w:val="28"/>
        </w:rPr>
        <w:t xml:space="preserve">Заказчик), </w:t>
      </w:r>
      <w:r w:rsidR="00433972">
        <w:rPr>
          <w:rFonts w:ascii="Times New Roman" w:hAnsi="Times New Roman"/>
          <w:bCs/>
          <w:iCs/>
          <w:color w:val="000000" w:themeColor="text1"/>
          <w:sz w:val="28"/>
          <w:szCs w:val="28"/>
        </w:rPr>
        <w:t>ГК РБ по Конкурентной политик</w:t>
      </w:r>
      <w:r w:rsidR="00433972">
        <w:rPr>
          <w:rFonts w:ascii="Times New Roman" w:eastAsia="Calibri" w:hAnsi="Times New Roman"/>
          <w:sz w:val="28"/>
          <w:szCs w:val="28"/>
        </w:rPr>
        <w:t xml:space="preserve">е </w:t>
      </w:r>
      <w:r w:rsidR="006B5499" w:rsidRPr="005027F6">
        <w:rPr>
          <w:rFonts w:ascii="Times New Roman" w:eastAsia="Calibri" w:hAnsi="Times New Roman"/>
          <w:sz w:val="28"/>
          <w:szCs w:val="28"/>
        </w:rPr>
        <w:t xml:space="preserve">(далее </w:t>
      </w:r>
      <w:r w:rsidR="006B5499" w:rsidRPr="005027F6">
        <w:rPr>
          <w:rFonts w:ascii="Times New Roman" w:hAnsi="Times New Roman"/>
          <w:sz w:val="28"/>
          <w:szCs w:val="28"/>
        </w:rPr>
        <w:t xml:space="preserve">– </w:t>
      </w:r>
      <w:r w:rsidR="006B5499" w:rsidRPr="005027F6">
        <w:rPr>
          <w:rFonts w:ascii="Times New Roman" w:eastAsia="Calibri" w:hAnsi="Times New Roman"/>
          <w:sz w:val="28"/>
          <w:szCs w:val="28"/>
        </w:rPr>
        <w:t xml:space="preserve">Уполномоченный орган), </w:t>
      </w:r>
      <w:r w:rsidR="00A42DD8">
        <w:rPr>
          <w:rFonts w:ascii="Times New Roman" w:hAnsi="Times New Roman"/>
          <w:sz w:val="28"/>
          <w:szCs w:val="28"/>
        </w:rPr>
        <w:t xml:space="preserve">Комиссией по осуществлению закупок, </w:t>
      </w:r>
      <w:r w:rsidR="007854CC" w:rsidRPr="007854CC">
        <w:rPr>
          <w:rFonts w:ascii="Times New Roman" w:hAnsi="Times New Roman"/>
          <w:bCs/>
          <w:color w:val="000000"/>
          <w:sz w:val="28"/>
          <w:szCs w:val="28"/>
        </w:rPr>
        <w:t>АО «ЭТС»</w:t>
      </w:r>
      <w:r w:rsidR="007854CC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CA6303" w:rsidRPr="005027F6">
        <w:rPr>
          <w:rFonts w:ascii="Times New Roman" w:hAnsi="Times New Roman"/>
          <w:color w:val="000000"/>
          <w:sz w:val="28"/>
          <w:szCs w:val="28"/>
        </w:rPr>
        <w:t>(далее –</w:t>
      </w:r>
      <w:r w:rsidR="00451E7B" w:rsidRPr="005027F6">
        <w:rPr>
          <w:rFonts w:ascii="Times New Roman" w:hAnsi="Times New Roman"/>
          <w:color w:val="000000"/>
          <w:sz w:val="28"/>
          <w:szCs w:val="28"/>
        </w:rPr>
        <w:t xml:space="preserve"> Оператор электронной площадки) </w:t>
      </w:r>
      <w:r w:rsidR="00AC01F6" w:rsidRPr="005027F6">
        <w:rPr>
          <w:rFonts w:ascii="Times New Roman" w:hAnsi="Times New Roman"/>
          <w:color w:val="000000"/>
          <w:sz w:val="28"/>
          <w:szCs w:val="28"/>
        </w:rPr>
        <w:t>открытого конкурса в электронной форме</w:t>
      </w:r>
      <w:r w:rsidR="00001741" w:rsidRPr="005027F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D6794" w:rsidRPr="005027F6">
        <w:rPr>
          <w:rFonts w:ascii="Times New Roman" w:hAnsi="Times New Roman"/>
          <w:color w:val="000000"/>
          <w:sz w:val="28"/>
          <w:szCs w:val="28"/>
        </w:rPr>
        <w:t>на право заключения контракта</w:t>
      </w:r>
      <w:r w:rsidR="00503895" w:rsidRPr="005027F6">
        <w:rPr>
          <w:rFonts w:ascii="Times New Roman" w:hAnsi="Times New Roman"/>
          <w:color w:val="000000"/>
          <w:sz w:val="28"/>
          <w:szCs w:val="28"/>
        </w:rPr>
        <w:t xml:space="preserve"> на выполнение </w:t>
      </w:r>
      <w:r w:rsidR="00906B60" w:rsidRPr="00906B60">
        <w:rPr>
          <w:rFonts w:ascii="Times New Roman" w:hAnsi="Times New Roman"/>
          <w:color w:val="000000"/>
          <w:sz w:val="28"/>
          <w:szCs w:val="28"/>
        </w:rPr>
        <w:t xml:space="preserve">инженерных изысканий, работ </w:t>
      </w:r>
      <w:r w:rsidR="00906B60">
        <w:rPr>
          <w:rFonts w:ascii="Times New Roman" w:hAnsi="Times New Roman"/>
          <w:color w:val="000000"/>
          <w:sz w:val="28"/>
          <w:szCs w:val="28"/>
        </w:rPr>
        <w:br/>
      </w:r>
      <w:r w:rsidR="00906B60" w:rsidRPr="00906B60">
        <w:rPr>
          <w:rFonts w:ascii="Times New Roman" w:hAnsi="Times New Roman"/>
          <w:color w:val="000000"/>
          <w:sz w:val="28"/>
          <w:szCs w:val="28"/>
        </w:rPr>
        <w:t>по подготовке проектной документации, разработке рабочей документации, работ по строительству линейного объекта, поставки оборудования, необходимого для обеспечения эксплуатации объекта «Строительство объектов водосн</w:t>
      </w:r>
      <w:r w:rsidR="00906B60">
        <w:rPr>
          <w:rFonts w:ascii="Times New Roman" w:hAnsi="Times New Roman"/>
          <w:color w:val="000000"/>
          <w:sz w:val="28"/>
          <w:szCs w:val="28"/>
        </w:rPr>
        <w:t>абжения на территории «</w:t>
      </w:r>
      <w:proofErr w:type="spellStart"/>
      <w:r w:rsidR="00906B60">
        <w:rPr>
          <w:rFonts w:ascii="Times New Roman" w:hAnsi="Times New Roman"/>
          <w:color w:val="000000"/>
          <w:sz w:val="28"/>
          <w:szCs w:val="28"/>
        </w:rPr>
        <w:t>Зауфимье</w:t>
      </w:r>
      <w:proofErr w:type="spellEnd"/>
      <w:r w:rsidR="00906B60">
        <w:rPr>
          <w:rFonts w:ascii="Times New Roman" w:hAnsi="Times New Roman"/>
          <w:color w:val="000000"/>
          <w:sz w:val="28"/>
          <w:szCs w:val="28"/>
        </w:rPr>
        <w:t>»</w:t>
      </w:r>
      <w:r w:rsidR="00906B60" w:rsidRPr="00906B60">
        <w:rPr>
          <w:rFonts w:ascii="Times New Roman" w:hAnsi="Times New Roman"/>
          <w:color w:val="000000"/>
          <w:sz w:val="28"/>
          <w:szCs w:val="28"/>
        </w:rPr>
        <w:t xml:space="preserve"> городского округа город Уфа Республики Башкортостан. 2 очередь»</w:t>
      </w:r>
      <w:r w:rsidR="007854CC" w:rsidRPr="007854C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D6794" w:rsidRPr="005027F6">
        <w:rPr>
          <w:rFonts w:ascii="Times New Roman" w:hAnsi="Times New Roman"/>
          <w:color w:val="000000"/>
          <w:sz w:val="28"/>
          <w:szCs w:val="28"/>
        </w:rPr>
        <w:t xml:space="preserve">(номер извещения в единой информационной </w:t>
      </w:r>
      <w:r w:rsidR="00D42CC4" w:rsidRPr="005027F6">
        <w:rPr>
          <w:rFonts w:ascii="Times New Roman" w:hAnsi="Times New Roman"/>
          <w:color w:val="000000"/>
          <w:sz w:val="28"/>
          <w:szCs w:val="28"/>
        </w:rPr>
        <w:t>системе в</w:t>
      </w:r>
      <w:r w:rsidR="007D6794" w:rsidRPr="005027F6">
        <w:rPr>
          <w:rFonts w:ascii="Times New Roman" w:hAnsi="Times New Roman"/>
          <w:color w:val="000000"/>
          <w:sz w:val="28"/>
          <w:szCs w:val="28"/>
        </w:rPr>
        <w:t xml:space="preserve"> сфере закупок www.zakupki.gov.ru (далее – ЕИС) – </w:t>
      </w:r>
      <w:r w:rsidR="005755BB" w:rsidRPr="005755BB">
        <w:rPr>
          <w:rFonts w:ascii="Times New Roman" w:hAnsi="Times New Roman"/>
          <w:color w:val="000000"/>
          <w:sz w:val="28"/>
          <w:szCs w:val="28"/>
        </w:rPr>
        <w:t>0101500000326000138</w:t>
      </w:r>
      <w:r w:rsidR="007D6794" w:rsidRPr="005027F6">
        <w:rPr>
          <w:rFonts w:ascii="Times New Roman" w:hAnsi="Times New Roman"/>
          <w:color w:val="000000"/>
          <w:sz w:val="28"/>
          <w:szCs w:val="28"/>
        </w:rPr>
        <w:t xml:space="preserve">) </w:t>
      </w:r>
      <w:r w:rsidR="007D6794" w:rsidRPr="005027F6">
        <w:rPr>
          <w:rFonts w:ascii="Times New Roman" w:hAnsi="Times New Roman"/>
          <w:sz w:val="28"/>
          <w:szCs w:val="28"/>
        </w:rPr>
        <w:t>(далее</w:t>
      </w:r>
      <w:r w:rsidR="00467441" w:rsidRPr="005027F6">
        <w:rPr>
          <w:rFonts w:ascii="Times New Roman" w:hAnsi="Times New Roman"/>
          <w:sz w:val="28"/>
          <w:szCs w:val="28"/>
        </w:rPr>
        <w:t xml:space="preserve"> </w:t>
      </w:r>
      <w:r w:rsidR="007D6794" w:rsidRPr="005027F6">
        <w:rPr>
          <w:rFonts w:ascii="Times New Roman" w:hAnsi="Times New Roman"/>
          <w:sz w:val="28"/>
          <w:szCs w:val="28"/>
        </w:rPr>
        <w:t xml:space="preserve">– </w:t>
      </w:r>
      <w:r w:rsidR="00D42CC4" w:rsidRPr="005027F6">
        <w:rPr>
          <w:rFonts w:ascii="Times New Roman" w:hAnsi="Times New Roman"/>
          <w:sz w:val="28"/>
          <w:szCs w:val="28"/>
        </w:rPr>
        <w:t>Конкурс</w:t>
      </w:r>
      <w:r w:rsidR="008A2784" w:rsidRPr="005027F6">
        <w:rPr>
          <w:rFonts w:ascii="Times New Roman" w:hAnsi="Times New Roman"/>
          <w:sz w:val="28"/>
          <w:szCs w:val="28"/>
        </w:rPr>
        <w:t>, Извещение</w:t>
      </w:r>
      <w:r w:rsidR="00C5054F" w:rsidRPr="005027F6">
        <w:rPr>
          <w:rFonts w:ascii="Times New Roman" w:hAnsi="Times New Roman"/>
          <w:sz w:val="28"/>
          <w:szCs w:val="28"/>
        </w:rPr>
        <w:t xml:space="preserve">), </w:t>
      </w:r>
      <w:r w:rsidR="007D6794" w:rsidRPr="005027F6">
        <w:rPr>
          <w:rFonts w:ascii="Times New Roman" w:hAnsi="Times New Roman"/>
          <w:sz w:val="28"/>
          <w:szCs w:val="28"/>
        </w:rPr>
        <w:t>и в результате осуществления внеплановой проверки в соответствии</w:t>
      </w:r>
      <w:r w:rsidR="00E125DE" w:rsidRPr="005027F6">
        <w:rPr>
          <w:rFonts w:ascii="Times New Roman" w:hAnsi="Times New Roman"/>
          <w:sz w:val="28"/>
          <w:szCs w:val="28"/>
        </w:rPr>
        <w:t xml:space="preserve"> </w:t>
      </w:r>
      <w:r w:rsidR="007D6794" w:rsidRPr="005027F6">
        <w:rPr>
          <w:rFonts w:ascii="Times New Roman" w:hAnsi="Times New Roman"/>
          <w:sz w:val="28"/>
          <w:szCs w:val="28"/>
        </w:rPr>
        <w:t>с пунктом 1 части 15 статьи 99 Федерального закона от 05.04.2013 № 44-ФЗ</w:t>
      </w:r>
      <w:r w:rsidR="00433972" w:rsidRPr="005027F6">
        <w:rPr>
          <w:rFonts w:ascii="Times New Roman" w:hAnsi="Times New Roman"/>
          <w:sz w:val="28"/>
          <w:szCs w:val="28"/>
        </w:rPr>
        <w:t xml:space="preserve"> </w:t>
      </w:r>
      <w:r w:rsidR="007D6794" w:rsidRPr="005027F6">
        <w:rPr>
          <w:rFonts w:ascii="Times New Roman" w:hAnsi="Times New Roman"/>
          <w:sz w:val="28"/>
          <w:szCs w:val="28"/>
        </w:rPr>
        <w:t xml:space="preserve">«О контрактной системе в сфере закупок товаров, работ, услуг </w:t>
      </w:r>
      <w:r w:rsidR="00E125DE" w:rsidRPr="005027F6">
        <w:rPr>
          <w:rFonts w:ascii="Times New Roman" w:hAnsi="Times New Roman"/>
          <w:sz w:val="28"/>
          <w:szCs w:val="28"/>
        </w:rPr>
        <w:t>д</w:t>
      </w:r>
      <w:r w:rsidR="00FC1698" w:rsidRPr="005027F6">
        <w:rPr>
          <w:rFonts w:ascii="Times New Roman" w:hAnsi="Times New Roman"/>
          <w:sz w:val="28"/>
          <w:szCs w:val="28"/>
        </w:rPr>
        <w:t xml:space="preserve">ля обеспечения государственных </w:t>
      </w:r>
      <w:r w:rsidR="00906B60">
        <w:rPr>
          <w:rFonts w:ascii="Times New Roman" w:hAnsi="Times New Roman"/>
          <w:sz w:val="28"/>
          <w:szCs w:val="28"/>
        </w:rPr>
        <w:br/>
      </w:r>
      <w:r w:rsidR="007D6794" w:rsidRPr="005027F6">
        <w:rPr>
          <w:rFonts w:ascii="Times New Roman" w:hAnsi="Times New Roman"/>
          <w:sz w:val="28"/>
          <w:szCs w:val="28"/>
        </w:rPr>
        <w:t>и муниципальных нужд» (далее –</w:t>
      </w:r>
      <w:r w:rsidR="008352BB" w:rsidRPr="005027F6">
        <w:rPr>
          <w:rFonts w:ascii="Times New Roman" w:hAnsi="Times New Roman"/>
          <w:sz w:val="28"/>
          <w:szCs w:val="28"/>
        </w:rPr>
        <w:t xml:space="preserve"> Закон о контрактной системе),</w:t>
      </w:r>
    </w:p>
    <w:p w14:paraId="400CD419" w14:textId="77777777" w:rsidR="007D6794" w:rsidRPr="005027F6" w:rsidRDefault="007D6794" w:rsidP="00706B29">
      <w:pPr>
        <w:tabs>
          <w:tab w:val="left" w:pos="9639"/>
        </w:tabs>
        <w:spacing w:line="340" w:lineRule="exact"/>
        <w:jc w:val="both"/>
        <w:rPr>
          <w:rFonts w:ascii="Times New Roman" w:hAnsi="Times New Roman"/>
          <w:sz w:val="28"/>
          <w:szCs w:val="28"/>
        </w:rPr>
      </w:pPr>
    </w:p>
    <w:p w14:paraId="473187A4" w14:textId="77777777" w:rsidR="007D6794" w:rsidRPr="005027F6" w:rsidRDefault="007D6794" w:rsidP="00706B29">
      <w:pPr>
        <w:tabs>
          <w:tab w:val="left" w:pos="9639"/>
        </w:tabs>
        <w:spacing w:line="340" w:lineRule="exact"/>
        <w:jc w:val="center"/>
        <w:rPr>
          <w:rFonts w:ascii="Times New Roman" w:hAnsi="Times New Roman"/>
          <w:sz w:val="28"/>
          <w:szCs w:val="28"/>
        </w:rPr>
      </w:pPr>
      <w:r w:rsidRPr="005027F6">
        <w:rPr>
          <w:rFonts w:ascii="Times New Roman" w:hAnsi="Times New Roman"/>
          <w:sz w:val="28"/>
          <w:szCs w:val="28"/>
        </w:rPr>
        <w:t>УСТАНОВИЛА:</w:t>
      </w:r>
    </w:p>
    <w:p w14:paraId="522D8022" w14:textId="77777777" w:rsidR="007D6794" w:rsidRPr="005027F6" w:rsidRDefault="007D6794" w:rsidP="00706B29">
      <w:pPr>
        <w:tabs>
          <w:tab w:val="left" w:pos="6375"/>
          <w:tab w:val="left" w:pos="9639"/>
        </w:tabs>
        <w:spacing w:line="340" w:lineRule="exact"/>
        <w:rPr>
          <w:rFonts w:ascii="Times New Roman" w:hAnsi="Times New Roman"/>
          <w:sz w:val="28"/>
          <w:szCs w:val="28"/>
        </w:rPr>
      </w:pPr>
      <w:r w:rsidRPr="005027F6">
        <w:rPr>
          <w:rFonts w:ascii="Times New Roman" w:hAnsi="Times New Roman"/>
          <w:sz w:val="28"/>
          <w:szCs w:val="28"/>
        </w:rPr>
        <w:tab/>
      </w:r>
    </w:p>
    <w:p w14:paraId="36998539" w14:textId="4F3F8255" w:rsidR="00253A95" w:rsidRPr="005027F6" w:rsidRDefault="00253A95" w:rsidP="00706B29">
      <w:pPr>
        <w:tabs>
          <w:tab w:val="left" w:pos="9638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5027F6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Заявителя </w:t>
      </w:r>
      <w:r w:rsidRPr="005027F6">
        <w:rPr>
          <w:rFonts w:ascii="Times New Roman" w:hAnsi="Times New Roman"/>
          <w:sz w:val="28"/>
          <w:szCs w:val="28"/>
        </w:rPr>
        <w:br/>
        <w:t>на действия</w:t>
      </w:r>
      <w:r w:rsidR="00451E7B" w:rsidRPr="005027F6">
        <w:rPr>
          <w:rFonts w:ascii="Times New Roman" w:hAnsi="Times New Roman"/>
          <w:sz w:val="28"/>
          <w:szCs w:val="28"/>
        </w:rPr>
        <w:t xml:space="preserve"> </w:t>
      </w:r>
      <w:r w:rsidR="00A42DD8">
        <w:rPr>
          <w:rFonts w:ascii="Times New Roman" w:hAnsi="Times New Roman"/>
          <w:sz w:val="28"/>
          <w:szCs w:val="28"/>
        </w:rPr>
        <w:t xml:space="preserve">Комиссии по осуществлению закупок </w:t>
      </w:r>
      <w:r w:rsidRPr="005027F6">
        <w:rPr>
          <w:rFonts w:ascii="Times New Roman" w:hAnsi="Times New Roman"/>
          <w:sz w:val="28"/>
          <w:szCs w:val="28"/>
        </w:rPr>
        <w:t>при проведении Заказчиком,</w:t>
      </w:r>
      <w:r w:rsidR="00451E7B" w:rsidRPr="005027F6">
        <w:rPr>
          <w:rFonts w:ascii="Times New Roman" w:hAnsi="Times New Roman"/>
          <w:sz w:val="28"/>
          <w:szCs w:val="28"/>
        </w:rPr>
        <w:t xml:space="preserve"> </w:t>
      </w:r>
      <w:r w:rsidR="00061528" w:rsidRPr="005027F6">
        <w:rPr>
          <w:rFonts w:ascii="Times New Roman" w:hAnsi="Times New Roman"/>
          <w:sz w:val="28"/>
          <w:szCs w:val="28"/>
        </w:rPr>
        <w:t xml:space="preserve">Уполномоченным органом, </w:t>
      </w:r>
      <w:r w:rsidR="001A5541" w:rsidRPr="005027F6">
        <w:rPr>
          <w:rFonts w:ascii="Times New Roman" w:hAnsi="Times New Roman"/>
          <w:sz w:val="28"/>
          <w:szCs w:val="28"/>
        </w:rPr>
        <w:t xml:space="preserve">Комиссией по осуществлению закупок, </w:t>
      </w:r>
      <w:r w:rsidRPr="005027F6">
        <w:rPr>
          <w:rFonts w:ascii="Times New Roman" w:hAnsi="Times New Roman"/>
          <w:sz w:val="28"/>
          <w:szCs w:val="28"/>
        </w:rPr>
        <w:t xml:space="preserve">Оператором электронной площадки </w:t>
      </w:r>
      <w:r w:rsidR="00D42CC4" w:rsidRPr="005027F6">
        <w:rPr>
          <w:rFonts w:ascii="Times New Roman" w:hAnsi="Times New Roman"/>
          <w:sz w:val="28"/>
          <w:szCs w:val="28"/>
        </w:rPr>
        <w:t>Конкурс</w:t>
      </w:r>
      <w:r w:rsidR="003D4C50" w:rsidRPr="005027F6">
        <w:rPr>
          <w:rFonts w:ascii="Times New Roman" w:hAnsi="Times New Roman"/>
          <w:sz w:val="28"/>
          <w:szCs w:val="28"/>
        </w:rPr>
        <w:t>а</w:t>
      </w:r>
      <w:r w:rsidRPr="005027F6">
        <w:rPr>
          <w:rFonts w:ascii="Times New Roman" w:hAnsi="Times New Roman"/>
          <w:sz w:val="28"/>
          <w:szCs w:val="28"/>
        </w:rPr>
        <w:t xml:space="preserve">. </w:t>
      </w:r>
    </w:p>
    <w:p w14:paraId="67933D10" w14:textId="43DE8FFD" w:rsidR="009F4A81" w:rsidRPr="00635E63" w:rsidRDefault="009F4A81" w:rsidP="00706B29">
      <w:pPr>
        <w:tabs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635E63">
        <w:rPr>
          <w:rFonts w:ascii="Times New Roman" w:hAnsi="Times New Roman"/>
          <w:sz w:val="28"/>
          <w:szCs w:val="28"/>
        </w:rPr>
        <w:t xml:space="preserve">По мнению Заявителя, его права и законные интересы нарушены действиями Комиссии по осуществлению закупок, ненадлежащим образом применившей порядок рассмотрения и оценки заявок на участие в Конкурсе (далее – Порядок оценки) в отношении </w:t>
      </w:r>
      <w:r w:rsidR="000202AB">
        <w:rPr>
          <w:rFonts w:ascii="Times New Roman" w:hAnsi="Times New Roman"/>
          <w:sz w:val="28"/>
          <w:szCs w:val="28"/>
        </w:rPr>
        <w:t xml:space="preserve">заявки </w:t>
      </w:r>
      <w:r>
        <w:rPr>
          <w:rFonts w:ascii="Times New Roman" w:hAnsi="Times New Roman"/>
          <w:sz w:val="28"/>
          <w:szCs w:val="28"/>
        </w:rPr>
        <w:t xml:space="preserve">Заявителя </w:t>
      </w:r>
      <w:r w:rsidRPr="00635E63">
        <w:rPr>
          <w:rFonts w:ascii="Times New Roman" w:hAnsi="Times New Roman"/>
          <w:sz w:val="28"/>
          <w:szCs w:val="28"/>
        </w:rPr>
        <w:t>по детализирующему показателю «</w:t>
      </w:r>
      <w:r>
        <w:rPr>
          <w:rFonts w:ascii="Times New Roman" w:hAnsi="Times New Roman"/>
          <w:sz w:val="28"/>
          <w:szCs w:val="28"/>
        </w:rPr>
        <w:t>Общее количество</w:t>
      </w:r>
      <w:r w:rsidRPr="00F97470">
        <w:t xml:space="preserve"> </w:t>
      </w:r>
      <w:r w:rsidRPr="00F97470">
        <w:rPr>
          <w:rFonts w:ascii="Times New Roman" w:hAnsi="Times New Roman"/>
          <w:sz w:val="28"/>
          <w:szCs w:val="28"/>
        </w:rPr>
        <w:t>исполненных участником закупки договоров</w:t>
      </w:r>
      <w:r w:rsidRPr="00635E63">
        <w:rPr>
          <w:rFonts w:ascii="Times New Roman" w:hAnsi="Times New Roman"/>
          <w:sz w:val="28"/>
          <w:szCs w:val="28"/>
        </w:rPr>
        <w:t xml:space="preserve">» (далее – Детализирующий показатель) показателя «Наличие у участников закупки опыта работы, связанного с предметом контракта» </w:t>
      </w:r>
      <w:r>
        <w:rPr>
          <w:rFonts w:ascii="Times New Roman" w:hAnsi="Times New Roman"/>
          <w:sz w:val="28"/>
          <w:szCs w:val="28"/>
        </w:rPr>
        <w:br/>
      </w:r>
      <w:r w:rsidRPr="00635E63">
        <w:rPr>
          <w:rFonts w:ascii="Times New Roman" w:hAnsi="Times New Roman"/>
          <w:sz w:val="28"/>
          <w:szCs w:val="28"/>
        </w:rPr>
        <w:t xml:space="preserve">(далее – Показатель) критерия «Квалификация участников закупки, в том числе </w:t>
      </w:r>
      <w:r w:rsidRPr="00635E63">
        <w:rPr>
          <w:rFonts w:ascii="Times New Roman" w:hAnsi="Times New Roman"/>
          <w:sz w:val="28"/>
          <w:szCs w:val="28"/>
        </w:rPr>
        <w:lastRenderedPageBreak/>
        <w:t>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(далее – Критерий)</w:t>
      </w:r>
      <w:r>
        <w:rPr>
          <w:rFonts w:ascii="Times New Roman" w:hAnsi="Times New Roman"/>
          <w:sz w:val="28"/>
          <w:szCs w:val="28"/>
        </w:rPr>
        <w:t>.</w:t>
      </w:r>
    </w:p>
    <w:p w14:paraId="467FE852" w14:textId="4D87D052" w:rsidR="00A42DD8" w:rsidRPr="005027F6" w:rsidRDefault="00A42DD8" w:rsidP="00706B29">
      <w:pPr>
        <w:tabs>
          <w:tab w:val="left" w:pos="9638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 w:rsidRPr="005027F6">
        <w:rPr>
          <w:rFonts w:ascii="Times New Roman" w:hAnsi="Times New Roman"/>
          <w:sz w:val="28"/>
          <w:szCs w:val="28"/>
          <w:lang w:eastAsia="en-US"/>
        </w:rPr>
        <w:t>Представители Заказчика, Уполномоченного органа на заседании Ко</w:t>
      </w:r>
      <w:r w:rsidR="000202AB">
        <w:rPr>
          <w:rFonts w:ascii="Times New Roman" w:hAnsi="Times New Roman"/>
          <w:sz w:val="28"/>
          <w:szCs w:val="28"/>
          <w:lang w:eastAsia="en-US"/>
        </w:rPr>
        <w:t>миссии не согласились с доводом</w:t>
      </w:r>
      <w:r w:rsidRPr="005027F6">
        <w:rPr>
          <w:rFonts w:ascii="Times New Roman" w:hAnsi="Times New Roman"/>
          <w:sz w:val="28"/>
          <w:szCs w:val="28"/>
          <w:lang w:eastAsia="en-US"/>
        </w:rPr>
        <w:t xml:space="preserve"> Заявителя и сообщили, что при проведении </w:t>
      </w:r>
      <w:r>
        <w:rPr>
          <w:rFonts w:ascii="Times New Roman" w:hAnsi="Times New Roman"/>
          <w:sz w:val="28"/>
          <w:szCs w:val="28"/>
          <w:lang w:eastAsia="en-US"/>
        </w:rPr>
        <w:br/>
      </w:r>
      <w:r w:rsidRPr="005027F6">
        <w:rPr>
          <w:rFonts w:ascii="Times New Roman" w:hAnsi="Times New Roman"/>
          <w:sz w:val="28"/>
          <w:szCs w:val="28"/>
          <w:lang w:eastAsia="en-US"/>
        </w:rPr>
        <w:t>Конкурса</w:t>
      </w:r>
      <w:r>
        <w:rPr>
          <w:rFonts w:ascii="Times New Roman" w:hAnsi="Times New Roman"/>
          <w:sz w:val="28"/>
          <w:szCs w:val="28"/>
          <w:lang w:eastAsia="en-US"/>
        </w:rPr>
        <w:t xml:space="preserve"> Комиссия по осуществлению закупок действовала </w:t>
      </w:r>
      <w:r w:rsidRPr="005027F6">
        <w:rPr>
          <w:rFonts w:ascii="Times New Roman" w:hAnsi="Times New Roman"/>
          <w:sz w:val="28"/>
          <w:szCs w:val="28"/>
          <w:lang w:eastAsia="en-US"/>
        </w:rPr>
        <w:t xml:space="preserve">в соответствии </w:t>
      </w:r>
      <w:r>
        <w:rPr>
          <w:rFonts w:ascii="Times New Roman" w:hAnsi="Times New Roman"/>
          <w:sz w:val="28"/>
          <w:szCs w:val="28"/>
          <w:lang w:eastAsia="en-US"/>
        </w:rPr>
        <w:br/>
      </w:r>
      <w:r w:rsidRPr="005027F6">
        <w:rPr>
          <w:rFonts w:ascii="Times New Roman" w:hAnsi="Times New Roman"/>
          <w:sz w:val="28"/>
          <w:szCs w:val="28"/>
          <w:lang w:eastAsia="en-US"/>
        </w:rPr>
        <w:t>с законодательством Российской Федерации о контрактной системе в сфере закупок.</w:t>
      </w:r>
    </w:p>
    <w:p w14:paraId="11EFF656" w14:textId="4515BEB9" w:rsidR="00C251F0" w:rsidRPr="005027F6" w:rsidRDefault="00C251F0" w:rsidP="00706B29">
      <w:pPr>
        <w:tabs>
          <w:tab w:val="left" w:pos="9638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 w:rsidRPr="005027F6">
        <w:rPr>
          <w:rFonts w:ascii="Times New Roman" w:hAnsi="Times New Roman"/>
          <w:sz w:val="28"/>
          <w:szCs w:val="28"/>
          <w:lang w:eastAsia="en-US"/>
        </w:rPr>
        <w:t>В ходе рассмотрения жалобы Заявителя на действия Коми</w:t>
      </w:r>
      <w:r w:rsidR="00A42DD8">
        <w:rPr>
          <w:rFonts w:ascii="Times New Roman" w:hAnsi="Times New Roman"/>
          <w:sz w:val="28"/>
          <w:szCs w:val="28"/>
          <w:lang w:eastAsia="en-US"/>
        </w:rPr>
        <w:t xml:space="preserve">ссии </w:t>
      </w:r>
      <w:r w:rsidR="000202AB">
        <w:rPr>
          <w:rFonts w:ascii="Times New Roman" w:hAnsi="Times New Roman"/>
          <w:sz w:val="28"/>
          <w:szCs w:val="28"/>
          <w:lang w:eastAsia="en-US"/>
        </w:rPr>
        <w:br/>
      </w:r>
      <w:r w:rsidR="00A42DD8">
        <w:rPr>
          <w:rFonts w:ascii="Times New Roman" w:hAnsi="Times New Roman"/>
          <w:sz w:val="28"/>
          <w:szCs w:val="28"/>
          <w:lang w:eastAsia="en-US"/>
        </w:rPr>
        <w:t>по осуществлению зак</w:t>
      </w:r>
      <w:r w:rsidR="005755BB">
        <w:rPr>
          <w:rFonts w:ascii="Times New Roman" w:hAnsi="Times New Roman"/>
          <w:sz w:val="28"/>
          <w:szCs w:val="28"/>
          <w:lang w:eastAsia="en-US"/>
        </w:rPr>
        <w:t>упок 30</w:t>
      </w:r>
      <w:r w:rsidR="00A42DD8">
        <w:rPr>
          <w:rFonts w:ascii="Times New Roman" w:hAnsi="Times New Roman"/>
          <w:sz w:val="28"/>
          <w:szCs w:val="28"/>
          <w:lang w:eastAsia="en-US"/>
        </w:rPr>
        <w:t>.07</w:t>
      </w:r>
      <w:r w:rsidRPr="005027F6">
        <w:rPr>
          <w:rFonts w:ascii="Times New Roman" w:hAnsi="Times New Roman"/>
          <w:sz w:val="28"/>
          <w:szCs w:val="28"/>
          <w:lang w:eastAsia="en-US"/>
        </w:rPr>
        <w:t xml:space="preserve">.2026 Комиссией в целях полного </w:t>
      </w:r>
      <w:r w:rsidR="000202AB">
        <w:rPr>
          <w:rFonts w:ascii="Times New Roman" w:hAnsi="Times New Roman"/>
          <w:sz w:val="28"/>
          <w:szCs w:val="28"/>
          <w:lang w:eastAsia="en-US"/>
        </w:rPr>
        <w:br/>
      </w:r>
      <w:r w:rsidRPr="005027F6">
        <w:rPr>
          <w:rFonts w:ascii="Times New Roman" w:hAnsi="Times New Roman"/>
          <w:sz w:val="28"/>
          <w:szCs w:val="28"/>
          <w:lang w:eastAsia="en-US"/>
        </w:rPr>
        <w:t>и всестороннего рассмотрения жалобы объявлен пе</w:t>
      </w:r>
      <w:r w:rsidR="005755BB">
        <w:rPr>
          <w:rFonts w:ascii="Times New Roman" w:hAnsi="Times New Roman"/>
          <w:sz w:val="28"/>
          <w:szCs w:val="28"/>
          <w:lang w:eastAsia="en-US"/>
        </w:rPr>
        <w:t>рерыв, заседание продолжилось 03.08</w:t>
      </w:r>
      <w:r w:rsidRPr="005027F6">
        <w:rPr>
          <w:rFonts w:ascii="Times New Roman" w:hAnsi="Times New Roman"/>
          <w:sz w:val="28"/>
          <w:szCs w:val="28"/>
          <w:lang w:eastAsia="en-US"/>
        </w:rPr>
        <w:t>.2026.</w:t>
      </w:r>
    </w:p>
    <w:p w14:paraId="0D6D56C2" w14:textId="77777777" w:rsidR="003B2B42" w:rsidRPr="005027F6" w:rsidRDefault="003B2B42" w:rsidP="00706B29">
      <w:pPr>
        <w:spacing w:line="340" w:lineRule="exact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 w:rsidRPr="005027F6">
        <w:rPr>
          <w:rFonts w:ascii="Times New Roman" w:hAnsi="Times New Roman"/>
          <w:sz w:val="28"/>
          <w:szCs w:val="28"/>
          <w:lang w:eastAsia="en-US"/>
        </w:rPr>
        <w:t>В соответствии с Извещением, протоколами, составленными в ходе проведения Конкурса:</w:t>
      </w:r>
    </w:p>
    <w:p w14:paraId="36A607B3" w14:textId="5B7EF139" w:rsidR="003B2B42" w:rsidRPr="005027F6" w:rsidRDefault="003B2B42" w:rsidP="00706B29">
      <w:pPr>
        <w:spacing w:line="340" w:lineRule="exact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 w:rsidRPr="005027F6">
        <w:rPr>
          <w:rFonts w:ascii="Times New Roman" w:hAnsi="Times New Roman"/>
          <w:sz w:val="28"/>
          <w:szCs w:val="28"/>
          <w:lang w:eastAsia="en-US"/>
        </w:rPr>
        <w:t xml:space="preserve">1) Извещение размещено в ЕИС – </w:t>
      </w:r>
      <w:r w:rsidR="007854CC">
        <w:rPr>
          <w:rFonts w:ascii="Times New Roman" w:hAnsi="Times New Roman"/>
          <w:sz w:val="28"/>
          <w:szCs w:val="28"/>
          <w:lang w:eastAsia="en-US"/>
        </w:rPr>
        <w:t>28.05</w:t>
      </w:r>
      <w:r w:rsidR="00C251F0" w:rsidRPr="005027F6">
        <w:rPr>
          <w:rFonts w:ascii="Times New Roman" w:hAnsi="Times New Roman"/>
          <w:sz w:val="28"/>
          <w:szCs w:val="28"/>
          <w:lang w:eastAsia="en-US"/>
        </w:rPr>
        <w:t>.2026</w:t>
      </w:r>
      <w:r w:rsidRPr="005027F6">
        <w:rPr>
          <w:rFonts w:ascii="Times New Roman" w:hAnsi="Times New Roman"/>
          <w:sz w:val="28"/>
          <w:szCs w:val="28"/>
          <w:lang w:eastAsia="en-US"/>
        </w:rPr>
        <w:t>;</w:t>
      </w:r>
    </w:p>
    <w:p w14:paraId="1A8232D9" w14:textId="77777777" w:rsidR="003B2B42" w:rsidRPr="005027F6" w:rsidRDefault="003B2B42" w:rsidP="00706B29">
      <w:pPr>
        <w:spacing w:line="340" w:lineRule="exact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 w:rsidRPr="005027F6">
        <w:rPr>
          <w:rFonts w:ascii="Times New Roman" w:hAnsi="Times New Roman"/>
          <w:sz w:val="28"/>
          <w:szCs w:val="28"/>
          <w:lang w:eastAsia="en-US"/>
        </w:rPr>
        <w:t>2) способ определения поставщика (подрядчика, исполнителя) – открытый конкурс в электронной форме;</w:t>
      </w:r>
    </w:p>
    <w:p w14:paraId="0FE579FD" w14:textId="46351F29" w:rsidR="003B2B42" w:rsidRPr="005027F6" w:rsidRDefault="003B2B42" w:rsidP="00706B29">
      <w:pPr>
        <w:spacing w:line="340" w:lineRule="exact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 w:rsidRPr="005027F6">
        <w:rPr>
          <w:rFonts w:ascii="Times New Roman" w:hAnsi="Times New Roman"/>
          <w:sz w:val="28"/>
          <w:szCs w:val="28"/>
          <w:lang w:eastAsia="en-US"/>
        </w:rPr>
        <w:t xml:space="preserve">3) начальная (максимальная) цена контракта – </w:t>
      </w:r>
      <w:r w:rsidR="00906B60" w:rsidRPr="00906B60">
        <w:rPr>
          <w:rFonts w:ascii="Times New Roman" w:hAnsi="Times New Roman"/>
          <w:sz w:val="28"/>
          <w:szCs w:val="28"/>
          <w:lang w:eastAsia="en-US"/>
        </w:rPr>
        <w:t>4 643 737</w:t>
      </w:r>
      <w:r w:rsidR="00906B60">
        <w:rPr>
          <w:rFonts w:ascii="Times New Roman" w:hAnsi="Times New Roman"/>
          <w:sz w:val="28"/>
          <w:szCs w:val="28"/>
          <w:lang w:eastAsia="en-US"/>
        </w:rPr>
        <w:t> </w:t>
      </w:r>
      <w:r w:rsidR="00906B60" w:rsidRPr="00906B60">
        <w:rPr>
          <w:rFonts w:ascii="Times New Roman" w:hAnsi="Times New Roman"/>
          <w:sz w:val="28"/>
          <w:szCs w:val="28"/>
          <w:lang w:eastAsia="en-US"/>
        </w:rPr>
        <w:t>640</w:t>
      </w:r>
      <w:r w:rsidR="00906B60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5027F6">
        <w:rPr>
          <w:rFonts w:ascii="Times New Roman" w:hAnsi="Times New Roman"/>
          <w:sz w:val="28"/>
          <w:szCs w:val="28"/>
          <w:lang w:eastAsia="en-US"/>
        </w:rPr>
        <w:t>руб.;</w:t>
      </w:r>
    </w:p>
    <w:p w14:paraId="71859980" w14:textId="19BEC936" w:rsidR="003B2B42" w:rsidRPr="005027F6" w:rsidRDefault="003B2B42" w:rsidP="00706B29">
      <w:pPr>
        <w:spacing w:line="340" w:lineRule="exact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 w:rsidRPr="005027F6">
        <w:rPr>
          <w:rFonts w:ascii="Times New Roman" w:hAnsi="Times New Roman"/>
          <w:sz w:val="28"/>
          <w:szCs w:val="28"/>
          <w:lang w:eastAsia="en-US"/>
        </w:rPr>
        <w:t>4) ис</w:t>
      </w:r>
      <w:r w:rsidR="007854CC">
        <w:rPr>
          <w:rFonts w:ascii="Times New Roman" w:hAnsi="Times New Roman"/>
          <w:sz w:val="28"/>
          <w:szCs w:val="28"/>
          <w:lang w:eastAsia="en-US"/>
        </w:rPr>
        <w:t xml:space="preserve">точник финансирования – </w:t>
      </w:r>
      <w:r w:rsidRPr="005027F6">
        <w:rPr>
          <w:rFonts w:ascii="Times New Roman" w:hAnsi="Times New Roman"/>
          <w:sz w:val="28"/>
          <w:szCs w:val="28"/>
          <w:lang w:eastAsia="en-US"/>
        </w:rPr>
        <w:t>бюджет</w:t>
      </w:r>
      <w:r w:rsidR="007854CC">
        <w:rPr>
          <w:rFonts w:ascii="Times New Roman" w:hAnsi="Times New Roman"/>
          <w:sz w:val="28"/>
          <w:szCs w:val="28"/>
          <w:lang w:eastAsia="en-US"/>
        </w:rPr>
        <w:t xml:space="preserve"> субъекта</w:t>
      </w:r>
      <w:r w:rsidR="009F4A81">
        <w:rPr>
          <w:rFonts w:ascii="Times New Roman" w:hAnsi="Times New Roman"/>
          <w:sz w:val="28"/>
          <w:szCs w:val="28"/>
          <w:lang w:eastAsia="en-US"/>
        </w:rPr>
        <w:t xml:space="preserve"> Российской Федерации</w:t>
      </w:r>
      <w:r w:rsidRPr="005027F6">
        <w:rPr>
          <w:rFonts w:ascii="Times New Roman" w:hAnsi="Times New Roman"/>
          <w:sz w:val="28"/>
          <w:szCs w:val="28"/>
          <w:lang w:eastAsia="en-US"/>
        </w:rPr>
        <w:t>;</w:t>
      </w:r>
    </w:p>
    <w:p w14:paraId="2D5EC55A" w14:textId="516E77BF" w:rsidR="003B2B42" w:rsidRPr="005027F6" w:rsidRDefault="003B2B42" w:rsidP="00706B29">
      <w:pPr>
        <w:spacing w:line="340" w:lineRule="exact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 w:rsidRPr="005027F6">
        <w:rPr>
          <w:rFonts w:ascii="Times New Roman" w:hAnsi="Times New Roman"/>
          <w:sz w:val="28"/>
          <w:szCs w:val="28"/>
          <w:lang w:eastAsia="en-US"/>
        </w:rPr>
        <w:t xml:space="preserve">5) дата окончания срока подачи заявок на участие в Конкурсе – </w:t>
      </w:r>
      <w:r w:rsidR="007854CC">
        <w:rPr>
          <w:rFonts w:ascii="Times New Roman" w:hAnsi="Times New Roman"/>
          <w:sz w:val="28"/>
          <w:szCs w:val="28"/>
          <w:lang w:eastAsia="en-US"/>
        </w:rPr>
        <w:t>22</w:t>
      </w:r>
      <w:r w:rsidRPr="005027F6">
        <w:rPr>
          <w:rFonts w:ascii="Times New Roman" w:hAnsi="Times New Roman"/>
          <w:sz w:val="28"/>
          <w:szCs w:val="28"/>
          <w:lang w:eastAsia="en-US"/>
        </w:rPr>
        <w:t>.0</w:t>
      </w:r>
      <w:r w:rsidR="007854CC">
        <w:rPr>
          <w:rFonts w:ascii="Times New Roman" w:hAnsi="Times New Roman"/>
          <w:sz w:val="28"/>
          <w:szCs w:val="28"/>
          <w:lang w:eastAsia="en-US"/>
        </w:rPr>
        <w:t>6</w:t>
      </w:r>
      <w:r w:rsidRPr="005027F6">
        <w:rPr>
          <w:rFonts w:ascii="Times New Roman" w:hAnsi="Times New Roman"/>
          <w:sz w:val="28"/>
          <w:szCs w:val="28"/>
          <w:lang w:eastAsia="en-US"/>
        </w:rPr>
        <w:t>.2026;</w:t>
      </w:r>
    </w:p>
    <w:p w14:paraId="27C5DF4B" w14:textId="27ACF1D3" w:rsidR="003B2B42" w:rsidRPr="005027F6" w:rsidRDefault="003B2B42" w:rsidP="00706B29">
      <w:pPr>
        <w:spacing w:line="340" w:lineRule="exact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 w:rsidRPr="005027F6">
        <w:rPr>
          <w:rFonts w:ascii="Times New Roman" w:hAnsi="Times New Roman"/>
          <w:sz w:val="28"/>
          <w:szCs w:val="28"/>
          <w:lang w:eastAsia="en-US"/>
        </w:rPr>
        <w:t xml:space="preserve">6) на участие в Конкурсе подано </w:t>
      </w:r>
      <w:r w:rsidR="00906B60">
        <w:rPr>
          <w:rFonts w:ascii="Times New Roman" w:hAnsi="Times New Roman"/>
          <w:sz w:val="28"/>
          <w:szCs w:val="28"/>
          <w:lang w:eastAsia="en-US"/>
        </w:rPr>
        <w:t>5</w:t>
      </w:r>
      <w:r w:rsidR="007854CC">
        <w:rPr>
          <w:rFonts w:ascii="Times New Roman" w:hAnsi="Times New Roman"/>
          <w:sz w:val="28"/>
          <w:szCs w:val="28"/>
          <w:lang w:eastAsia="en-US"/>
        </w:rPr>
        <w:t xml:space="preserve"> заявок</w:t>
      </w:r>
      <w:r w:rsidRPr="005027F6">
        <w:rPr>
          <w:rFonts w:ascii="Times New Roman" w:hAnsi="Times New Roman"/>
          <w:sz w:val="28"/>
          <w:szCs w:val="28"/>
          <w:lang w:eastAsia="en-US"/>
        </w:rPr>
        <w:t xml:space="preserve"> от участников закупки;</w:t>
      </w:r>
    </w:p>
    <w:p w14:paraId="361CFC78" w14:textId="25969039" w:rsidR="003B2B42" w:rsidRPr="005027F6" w:rsidRDefault="009F4A81" w:rsidP="00706B29">
      <w:pPr>
        <w:spacing w:line="340" w:lineRule="exact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7</w:t>
      </w:r>
      <w:r w:rsidR="006A0373">
        <w:rPr>
          <w:rFonts w:ascii="Times New Roman" w:hAnsi="Times New Roman"/>
          <w:sz w:val="28"/>
          <w:szCs w:val="28"/>
          <w:lang w:eastAsia="en-US"/>
        </w:rPr>
        <w:t>) </w:t>
      </w:r>
      <w:r w:rsidR="007854CC">
        <w:rPr>
          <w:rFonts w:ascii="Times New Roman" w:hAnsi="Times New Roman"/>
          <w:sz w:val="28"/>
          <w:szCs w:val="28"/>
          <w:lang w:eastAsia="en-US"/>
        </w:rPr>
        <w:t>дата подведения и</w:t>
      </w:r>
      <w:r w:rsidR="00DB4137">
        <w:rPr>
          <w:rFonts w:ascii="Times New Roman" w:hAnsi="Times New Roman"/>
          <w:sz w:val="28"/>
          <w:szCs w:val="28"/>
          <w:lang w:eastAsia="en-US"/>
        </w:rPr>
        <w:t xml:space="preserve">тогов определения </w:t>
      </w:r>
      <w:r w:rsidR="003B2B42" w:rsidRPr="005027F6">
        <w:rPr>
          <w:rFonts w:ascii="Times New Roman" w:hAnsi="Times New Roman"/>
          <w:sz w:val="28"/>
          <w:szCs w:val="28"/>
          <w:lang w:eastAsia="en-US"/>
        </w:rPr>
        <w:t>поставщик</w:t>
      </w:r>
      <w:r w:rsidR="005027F6" w:rsidRPr="005027F6">
        <w:rPr>
          <w:rFonts w:ascii="Times New Roman" w:hAnsi="Times New Roman"/>
          <w:sz w:val="28"/>
          <w:szCs w:val="28"/>
          <w:lang w:eastAsia="en-US"/>
        </w:rPr>
        <w:t>а</w:t>
      </w:r>
      <w:r w:rsidR="00DB4137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906B60">
        <w:rPr>
          <w:rFonts w:ascii="Times New Roman" w:hAnsi="Times New Roman"/>
          <w:sz w:val="28"/>
          <w:szCs w:val="28"/>
          <w:lang w:eastAsia="en-US"/>
        </w:rPr>
        <w:t>(подрядчика, исполнителя) – 23</w:t>
      </w:r>
      <w:r w:rsidR="003B2B42" w:rsidRPr="005027F6">
        <w:rPr>
          <w:rFonts w:ascii="Times New Roman" w:hAnsi="Times New Roman"/>
          <w:sz w:val="28"/>
          <w:szCs w:val="28"/>
          <w:lang w:eastAsia="en-US"/>
        </w:rPr>
        <w:t>.0</w:t>
      </w:r>
      <w:r>
        <w:rPr>
          <w:rFonts w:ascii="Times New Roman" w:hAnsi="Times New Roman"/>
          <w:sz w:val="28"/>
          <w:szCs w:val="28"/>
          <w:lang w:eastAsia="en-US"/>
        </w:rPr>
        <w:t>7</w:t>
      </w:r>
      <w:r w:rsidR="003B2B42" w:rsidRPr="005027F6">
        <w:rPr>
          <w:rFonts w:ascii="Times New Roman" w:hAnsi="Times New Roman"/>
          <w:sz w:val="28"/>
          <w:szCs w:val="28"/>
          <w:lang w:eastAsia="en-US"/>
        </w:rPr>
        <w:t>.2026;</w:t>
      </w:r>
    </w:p>
    <w:p w14:paraId="110E530D" w14:textId="27777753" w:rsidR="003B2B42" w:rsidRPr="005027F6" w:rsidRDefault="009F4A81" w:rsidP="00706B29">
      <w:pPr>
        <w:spacing w:line="340" w:lineRule="exact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8</w:t>
      </w:r>
      <w:r w:rsidR="006A0373">
        <w:rPr>
          <w:rFonts w:ascii="Times New Roman" w:hAnsi="Times New Roman"/>
          <w:sz w:val="28"/>
          <w:szCs w:val="28"/>
          <w:lang w:eastAsia="en-US"/>
        </w:rPr>
        <w:t>) </w:t>
      </w:r>
      <w:r w:rsidR="003B2B42" w:rsidRPr="005027F6">
        <w:rPr>
          <w:rFonts w:ascii="Times New Roman" w:hAnsi="Times New Roman"/>
          <w:sz w:val="28"/>
          <w:szCs w:val="28"/>
          <w:lang w:eastAsia="en-US"/>
        </w:rPr>
        <w:t xml:space="preserve">по результатам рассмотрения заявок принято решение о признании </w:t>
      </w:r>
      <w:r w:rsidR="00906B60">
        <w:rPr>
          <w:rFonts w:ascii="Times New Roman" w:hAnsi="Times New Roman"/>
          <w:sz w:val="28"/>
          <w:szCs w:val="28"/>
          <w:lang w:eastAsia="en-US"/>
        </w:rPr>
        <w:t>4</w:t>
      </w:r>
      <w:r w:rsidR="003B2B42" w:rsidRPr="005027F6">
        <w:rPr>
          <w:rFonts w:ascii="Times New Roman" w:hAnsi="Times New Roman"/>
          <w:sz w:val="28"/>
          <w:szCs w:val="28"/>
          <w:lang w:eastAsia="en-US"/>
        </w:rPr>
        <w:t xml:space="preserve"> заявок участников Конкурса соответствующими требованиям Извещения </w:t>
      </w:r>
      <w:r w:rsidR="003B2B42" w:rsidRPr="005027F6">
        <w:rPr>
          <w:rFonts w:ascii="Times New Roman" w:hAnsi="Times New Roman"/>
          <w:sz w:val="28"/>
          <w:szCs w:val="28"/>
          <w:lang w:eastAsia="en-US"/>
        </w:rPr>
        <w:br/>
        <w:t>и Закона о контрактной системе;</w:t>
      </w:r>
    </w:p>
    <w:p w14:paraId="6A6A14CE" w14:textId="365DDD8A" w:rsidR="00250DC8" w:rsidRPr="005027F6" w:rsidRDefault="009F4A81" w:rsidP="00706B29">
      <w:pPr>
        <w:tabs>
          <w:tab w:val="left" w:pos="567"/>
          <w:tab w:val="left" w:pos="902"/>
          <w:tab w:val="left" w:pos="9639"/>
        </w:tabs>
        <w:spacing w:line="340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  9</w:t>
      </w:r>
      <w:r w:rsidR="006A0373">
        <w:rPr>
          <w:rFonts w:ascii="Times New Roman" w:hAnsi="Times New Roman"/>
          <w:sz w:val="28"/>
          <w:szCs w:val="28"/>
          <w:lang w:eastAsia="en-US"/>
        </w:rPr>
        <w:t>) </w:t>
      </w:r>
      <w:r w:rsidR="005027F6" w:rsidRPr="005027F6">
        <w:rPr>
          <w:rFonts w:ascii="Times New Roman" w:hAnsi="Times New Roman"/>
          <w:sz w:val="28"/>
          <w:szCs w:val="28"/>
          <w:lang w:eastAsia="en-US"/>
        </w:rPr>
        <w:t xml:space="preserve">победителем Конкурса признан </w:t>
      </w:r>
      <w:r w:rsidR="007854CC">
        <w:rPr>
          <w:rFonts w:ascii="Times New Roman" w:hAnsi="Times New Roman"/>
          <w:sz w:val="28"/>
          <w:szCs w:val="28"/>
          <w:lang w:eastAsia="en-US"/>
        </w:rPr>
        <w:t>участник с иде</w:t>
      </w:r>
      <w:r w:rsidR="00906B60">
        <w:rPr>
          <w:rFonts w:ascii="Times New Roman" w:hAnsi="Times New Roman"/>
          <w:sz w:val="28"/>
          <w:szCs w:val="28"/>
          <w:lang w:eastAsia="en-US"/>
        </w:rPr>
        <w:t>нтификационным номером заявки «3</w:t>
      </w:r>
      <w:r w:rsidR="007854CC">
        <w:rPr>
          <w:rFonts w:ascii="Times New Roman" w:hAnsi="Times New Roman"/>
          <w:sz w:val="28"/>
          <w:szCs w:val="28"/>
          <w:lang w:eastAsia="en-US"/>
        </w:rPr>
        <w:t>»</w:t>
      </w:r>
      <w:r w:rsidR="005027F6" w:rsidRPr="005027F6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3B2B42" w:rsidRPr="005027F6">
        <w:rPr>
          <w:rFonts w:ascii="Times New Roman" w:hAnsi="Times New Roman"/>
          <w:sz w:val="28"/>
          <w:szCs w:val="28"/>
          <w:lang w:eastAsia="en-US"/>
        </w:rPr>
        <w:t xml:space="preserve">с предложением о цене контракта в размере </w:t>
      </w:r>
      <w:r w:rsidR="007854CC">
        <w:rPr>
          <w:rFonts w:ascii="Times New Roman" w:hAnsi="Times New Roman"/>
          <w:sz w:val="28"/>
          <w:szCs w:val="28"/>
          <w:lang w:eastAsia="en-US"/>
        </w:rPr>
        <w:br/>
      </w:r>
      <w:r w:rsidR="00906B60" w:rsidRPr="00906B60">
        <w:rPr>
          <w:rFonts w:ascii="Times New Roman" w:hAnsi="Times New Roman"/>
          <w:sz w:val="28"/>
          <w:szCs w:val="28"/>
          <w:lang w:eastAsia="en-US"/>
        </w:rPr>
        <w:t xml:space="preserve">4 132 926 499,60 </w:t>
      </w:r>
      <w:r w:rsidR="003B2B42" w:rsidRPr="005027F6">
        <w:rPr>
          <w:rFonts w:ascii="Times New Roman" w:hAnsi="Times New Roman"/>
          <w:sz w:val="28"/>
          <w:szCs w:val="28"/>
          <w:lang w:eastAsia="en-US"/>
        </w:rPr>
        <w:t>руб.</w:t>
      </w:r>
    </w:p>
    <w:p w14:paraId="566EEF8E" w14:textId="2B407E33" w:rsidR="003212F7" w:rsidRPr="00635E63" w:rsidRDefault="005755BB" w:rsidP="00706B2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t>1. </w:t>
      </w:r>
      <w:r w:rsidR="003212F7" w:rsidRPr="00635E63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t xml:space="preserve">Согласно </w:t>
      </w:r>
      <w:proofErr w:type="gramStart"/>
      <w:r w:rsidR="003212F7" w:rsidRPr="00635E63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t>доводу жалобы Заявителя</w:t>
      </w:r>
      <w:proofErr w:type="gramEnd"/>
      <w:r w:rsidR="003212F7" w:rsidRPr="00635E63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t xml:space="preserve"> Комиссией по осуществлению закупок ненадлежащим образом применен Порядок оценки в отношении заявки </w:t>
      </w:r>
      <w:r w:rsidR="000202AB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t xml:space="preserve">Заявителя </w:t>
      </w:r>
      <w:r w:rsidR="003212F7" w:rsidRPr="00635E63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t>по Детализирующему показателю Критерия</w:t>
      </w:r>
      <w:r w:rsidR="000202AB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t>.</w:t>
      </w:r>
    </w:p>
    <w:p w14:paraId="78E901E9" w14:textId="77777777" w:rsidR="003212F7" w:rsidRPr="00635E63" w:rsidRDefault="003212F7" w:rsidP="00706B2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</w:pPr>
      <w:r w:rsidRPr="00635E63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В соответствии с подпунктом «б» пункта 1 части 11 статьи 48 </w:t>
      </w:r>
      <w:r w:rsidRPr="00635E63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  <w:t xml:space="preserve">Закона о контрактной системе установлено, что не позднее двух рабочих дней </w:t>
      </w:r>
      <w:r w:rsidRPr="00635E63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  <w:t xml:space="preserve">со дня, следующего за днем получения вторых частей заявок на участие </w:t>
      </w:r>
      <w:r w:rsidRPr="00635E63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  <w:t xml:space="preserve">в закупке, информации и документов в соответствии с пунктом 2 части 10 </w:t>
      </w:r>
      <w:r w:rsidRPr="00635E63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  <w:t xml:space="preserve">статьи 48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закупки, члены комиссии </w:t>
      </w:r>
      <w:r w:rsidRPr="00635E63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  <w:t xml:space="preserve">по осуществлению закупок осуществляют оценку вторых частей заявок </w:t>
      </w:r>
      <w:r w:rsidRPr="00635E63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  <w:t xml:space="preserve">на участие в закупке, в отношении которых принято решение о признании соответствующими извещению об осуществлении закупки, по критерию, </w:t>
      </w:r>
      <w:r w:rsidRPr="00635E63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lastRenderedPageBreak/>
        <w:t>предусмотренному пунктом 4 части 1 статьи 32 Закона о контрактной системе (если такой критерий установлен извещением об осуществлении закупки).</w:t>
      </w:r>
    </w:p>
    <w:p w14:paraId="1DFB33FE" w14:textId="77777777" w:rsidR="003212F7" w:rsidRPr="00635E63" w:rsidRDefault="003212F7" w:rsidP="00706B2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</w:pPr>
      <w:r w:rsidRPr="00635E63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t xml:space="preserve">Пунктом 4 части 2 статьи 42 Закона о контрактной системе установлено, </w:t>
      </w:r>
      <w:r w:rsidRPr="00635E63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br/>
        <w:t>что извещение об осуществлении закупки, если иное не предусмотрено Законом о контрактной системе, должно содержать порядок рассмотрения и оценки заявок на участие в конкурсах в соответствии с Законом о контрактной системе.</w:t>
      </w:r>
    </w:p>
    <w:p w14:paraId="490663ED" w14:textId="77777777" w:rsidR="003212F7" w:rsidRPr="00635E63" w:rsidRDefault="003212F7" w:rsidP="00706B2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</w:pPr>
      <w:r w:rsidRPr="00635E63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t>В соответствии с пунктом 4 части 1 статьи 32 Закона о контрактной системе для оценки заявок участников закупки заказчик использует критерий «квалификация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квалификации».</w:t>
      </w:r>
    </w:p>
    <w:p w14:paraId="15344DF9" w14:textId="77777777" w:rsidR="003212F7" w:rsidRPr="00635E63" w:rsidRDefault="003212F7" w:rsidP="00706B2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</w:pPr>
      <w:r w:rsidRPr="00635E63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t>Частью 8 статьи 32 Закона о контрактной системе установлено, что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</w:t>
      </w:r>
    </w:p>
    <w:p w14:paraId="129FF8E4" w14:textId="77777777" w:rsidR="003212F7" w:rsidRPr="00635E63" w:rsidRDefault="003212F7" w:rsidP="00706B2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</w:pPr>
      <w:r w:rsidRPr="00635E63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t xml:space="preserve">Постановлением Правительства Российской Федерации от 31.12.2021 </w:t>
      </w:r>
      <w:r w:rsidRPr="00635E63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br/>
        <w:t xml:space="preserve">№ 2604 «Об оценке заявок на участие в закупке товаров, работ, услуг </w:t>
      </w:r>
      <w:r w:rsidRPr="00635E63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br/>
        <w:t xml:space="preserve">для обеспечения государственных и муниципальных нужд, внесении изменений </w:t>
      </w:r>
      <w:r w:rsidRPr="00635E63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br/>
        <w:t xml:space="preserve">в пункт 4 постановления Правительства Российской Федерации от 20.12.2021 </w:t>
      </w:r>
      <w:r w:rsidRPr="00635E63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br/>
        <w:t xml:space="preserve">№ 2369 и признании утратившими силу некоторых актов и отдельных положений некоторых актов Правительства Российской Федерации» утверждено Положение об оценке заявок на участие в закупке товаров, работ, услуг </w:t>
      </w:r>
      <w:r w:rsidRPr="00635E63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br/>
        <w:t>для обеспечения государственных и муниципальных нужд (далее – Положение).</w:t>
      </w:r>
    </w:p>
    <w:p w14:paraId="1E1BF57B" w14:textId="77777777" w:rsidR="003212F7" w:rsidRPr="00635E63" w:rsidRDefault="003212F7" w:rsidP="00706B2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</w:pPr>
      <w:r w:rsidRPr="00635E63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t>Согласно пункту 2 Положения «оценка заявок</w:t>
      </w:r>
      <w:proofErr w:type="gramStart"/>
      <w:r w:rsidRPr="00635E63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t>»</w:t>
      </w:r>
      <w:proofErr w:type="gramEnd"/>
      <w:r w:rsidRPr="00635E63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t xml:space="preserve"> – действия членов комиссии по осуществлению закупок по присвоению в случаях, предусмотренных Законом о контрактной системе, и в соответствии с Положением баллов заявкам (частям заявок) на основании информации и документов участников закупок.</w:t>
      </w:r>
    </w:p>
    <w:p w14:paraId="31A5416E" w14:textId="77777777" w:rsidR="003212F7" w:rsidRPr="00635E63" w:rsidRDefault="003212F7" w:rsidP="00706B2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</w:pPr>
      <w:r w:rsidRPr="00635E63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t>Подпунктом «г» пункта 3 Положения предусмотрено, что для оценки заявок в соответствии с Положением применяется критерий «Квалификация участников закупки».</w:t>
      </w:r>
    </w:p>
    <w:p w14:paraId="2BCBF952" w14:textId="77777777" w:rsidR="003212F7" w:rsidRPr="00635E63" w:rsidRDefault="003212F7" w:rsidP="00706B2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</w:pPr>
      <w:r w:rsidRPr="00635E63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t xml:space="preserve">Согласно пункту 8 Положения в случае применения показателей оценки </w:t>
      </w:r>
      <w:r w:rsidRPr="00635E63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br/>
        <w:t>по критерию оценки, предусмотренному подпунктом «г» пункта 3 Положения:</w:t>
      </w:r>
    </w:p>
    <w:p w14:paraId="4B2888E5" w14:textId="77777777" w:rsidR="003212F7" w:rsidRPr="00635E63" w:rsidRDefault="003212F7" w:rsidP="00706B2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</w:pPr>
      <w:r w:rsidRPr="00635E63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t>а) применяются детализирующие показатели;</w:t>
      </w:r>
    </w:p>
    <w:p w14:paraId="6D188551" w14:textId="77777777" w:rsidR="003212F7" w:rsidRPr="00635E63" w:rsidRDefault="003212F7" w:rsidP="00706B2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</w:pPr>
      <w:r w:rsidRPr="00635E63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t>б) в отношении каждого детализирующего показателя устанавливается значимость детализирующего показателя. Сумма величин значимости всех применяемых детализирующих показателей по показателю оценки составляет 100 процентов;</w:t>
      </w:r>
    </w:p>
    <w:p w14:paraId="60BF633E" w14:textId="77777777" w:rsidR="003212F7" w:rsidRPr="00635E63" w:rsidRDefault="003212F7" w:rsidP="00706B2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</w:pPr>
      <w:r w:rsidRPr="00635E63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t xml:space="preserve">в) оценка заявки (части заявки) по показателю оценки определяется путем суммирования среднего количества баллов, присвоенных всеми принимавшими участие в ее рассмотрении и оценке членами комиссии по осуществлению закупок по каждому детализирующему показателю, умноженного на значимость </w:t>
      </w:r>
      <w:r w:rsidRPr="00635E63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lastRenderedPageBreak/>
        <w:t>соответствующего детализирующего показателя. При этом среднее количество баллов определяется путем суммирования количества баллов, присвоенных каждым членом комиссии по осуществлению закупок, и последующего деления на количество таких членов.</w:t>
      </w:r>
    </w:p>
    <w:p w14:paraId="294F343E" w14:textId="77777777" w:rsidR="003212F7" w:rsidRPr="00635E63" w:rsidRDefault="003212F7" w:rsidP="00706B2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</w:pPr>
      <w:r w:rsidRPr="00635E63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t xml:space="preserve">Подпунктом «в» пункта 24 Положения установлено, что для оценки заявок по критерию оценки «Квалификация участников закупки» может применяться, если иное не предусмотрено Положением, показатель оценки «Наличие </w:t>
      </w:r>
      <w:r w:rsidRPr="00635E63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br/>
        <w:t>у участников закупки опыта поставки товара, выполнения работы, оказания услуги, связанного с предметом контракта».</w:t>
      </w:r>
    </w:p>
    <w:p w14:paraId="5E93E585" w14:textId="77777777" w:rsidR="003212F7" w:rsidRPr="00635E63" w:rsidRDefault="003212F7" w:rsidP="00706B2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</w:pPr>
      <w:r w:rsidRPr="00635E63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t>В соответствии с подпунктом «а» пункта 28 Положения в случае применения показателя оценки, предусмотренного подпунктом «в» пункта 24 Положения, применяются один или несколько из следующих детализирующих показателей оценки:</w:t>
      </w:r>
    </w:p>
    <w:p w14:paraId="6AD90597" w14:textId="77777777" w:rsidR="003212F7" w:rsidRPr="00635E63" w:rsidRDefault="003212F7" w:rsidP="00706B2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</w:pPr>
      <w:r w:rsidRPr="00635E63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t>- общая цена исполненных участником закупки договоров;</w:t>
      </w:r>
    </w:p>
    <w:p w14:paraId="22B86FBD" w14:textId="77777777" w:rsidR="003212F7" w:rsidRPr="00635E63" w:rsidRDefault="003212F7" w:rsidP="00706B2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</w:pPr>
      <w:r w:rsidRPr="00635E63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t>- общее количество исполненных участником закупки договоров;</w:t>
      </w:r>
    </w:p>
    <w:p w14:paraId="18A35F22" w14:textId="77777777" w:rsidR="003212F7" w:rsidRPr="00635E63" w:rsidRDefault="003212F7" w:rsidP="00706B2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</w:pPr>
      <w:r w:rsidRPr="00635E63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t>- наибольшая цена одного из исполненных участником закупки договоров.</w:t>
      </w:r>
    </w:p>
    <w:p w14:paraId="4E855B0A" w14:textId="77777777" w:rsidR="003212F7" w:rsidRPr="00635E63" w:rsidRDefault="003212F7" w:rsidP="00706B2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</w:pPr>
      <w:r w:rsidRPr="00635E63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t xml:space="preserve">В соответствии с абзацем 3 подпункта «в» пункта 28 Положения </w:t>
      </w:r>
      <w:r w:rsidRPr="00635E63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br/>
        <w:t xml:space="preserve">в случае применения показателя оценки, предусмотренного подпунктом «в» пункта 24 Положения, документом, предусмотренным приложением № 1 </w:t>
      </w:r>
      <w:r w:rsidRPr="00635E63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br/>
        <w:t>к Положению, 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(договоров).</w:t>
      </w:r>
    </w:p>
    <w:p w14:paraId="6D02779B" w14:textId="77777777" w:rsidR="003212F7" w:rsidRPr="00635E63" w:rsidRDefault="003212F7" w:rsidP="00706B2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</w:pPr>
      <w:r w:rsidRPr="00635E63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t xml:space="preserve">Подпунктом «г» пункта 31 Положения установлено, что документом, предусмотренным приложением № 1 к Положению в отношении показателя оценки, предусмотренного подпунктом «в» пункта 24 Положения, </w:t>
      </w:r>
      <w:r w:rsidRPr="00635E63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br/>
        <w:t xml:space="preserve">его детализирующих показателей устанавливается положение о принятии </w:t>
      </w:r>
      <w:r w:rsidRPr="00635E63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br/>
        <w:t xml:space="preserve">к оценке исключительно исполненного договора (договоров), относящегося </w:t>
      </w:r>
      <w:r w:rsidRPr="00635E63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br/>
        <w:t>к одному или нескольким из следующих договоров (контрактов):</w:t>
      </w:r>
    </w:p>
    <w:p w14:paraId="12B36182" w14:textId="77777777" w:rsidR="003212F7" w:rsidRPr="00635E63" w:rsidRDefault="003212F7" w:rsidP="00706B2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</w:pPr>
      <w:r w:rsidRPr="00635E63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t>- контракт, предусмотренный частью 16 статьи 34 Закона о контрактной системе (при условии, что контракт жизненного цикла предусматривает проектирование, строительство, реконструкцию, капитальный ремонт объекта капитального строительства);</w:t>
      </w:r>
    </w:p>
    <w:p w14:paraId="06B076CC" w14:textId="77777777" w:rsidR="003212F7" w:rsidRPr="00635E63" w:rsidRDefault="003212F7" w:rsidP="00706B2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</w:pPr>
      <w:r w:rsidRPr="00635E63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t>- контракт, предусмотренный частью 16.1 статьи 34 Закона о контрактной системе;</w:t>
      </w:r>
    </w:p>
    <w:p w14:paraId="3ACA16EC" w14:textId="77777777" w:rsidR="003212F7" w:rsidRPr="00635E63" w:rsidRDefault="003212F7" w:rsidP="00706B2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</w:pPr>
      <w:r w:rsidRPr="00635E63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t>- контракт, предусмотренный частью 56 статьи 112 Закона о контрактной системе;</w:t>
      </w:r>
    </w:p>
    <w:p w14:paraId="75DE3904" w14:textId="77777777" w:rsidR="003212F7" w:rsidRPr="00635E63" w:rsidRDefault="003212F7" w:rsidP="00706B2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</w:pPr>
      <w:r w:rsidRPr="00635E63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t xml:space="preserve">- договор, не относящийся к контрактам, указанным в абзацах втором - четвертом подпункта «г» пункта 31 Положения, и предусматривающий выполнение работ по строительству, реконструкции, капитальному ремонту, сносу объекта капитального строительства (в том числе линейного объекта), </w:t>
      </w:r>
      <w:r w:rsidRPr="00635E63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lastRenderedPageBreak/>
        <w:t>проведение работ по сохранению объектов культурного наследия (памятников истории и культуры) народов Российской Федерации.</w:t>
      </w:r>
    </w:p>
    <w:p w14:paraId="51273AB5" w14:textId="7245B846" w:rsidR="003212F7" w:rsidRPr="00635E63" w:rsidRDefault="003212F7" w:rsidP="00706B2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</w:pPr>
      <w:r w:rsidRPr="00635E63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t xml:space="preserve">Согласно Порядку </w:t>
      </w:r>
      <w:proofErr w:type="gramStart"/>
      <w:r w:rsidRPr="00635E63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t>оценки</w:t>
      </w:r>
      <w:proofErr w:type="gramEnd"/>
      <w:r w:rsidRPr="00635E63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9A0DE1" w:rsidRPr="009A0DE1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t xml:space="preserve">представленные </w:t>
      </w:r>
      <w:r w:rsidR="009A0DE1" w:rsidRPr="00635E63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t xml:space="preserve">по Детализирующему показателю Критерия </w:t>
      </w:r>
      <w:r w:rsidR="009A0DE1" w:rsidRPr="009A0DE1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t xml:space="preserve">документы должны быть в виде неповторяющихся, полно читаемых копий, на которых видны необходимые подписи и печати </w:t>
      </w:r>
      <w:r w:rsidR="009A0DE1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br/>
      </w:r>
      <w:r w:rsidR="009A0DE1" w:rsidRPr="009A0DE1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t>(при наличии).</w:t>
      </w:r>
    </w:p>
    <w:p w14:paraId="4D5F7438" w14:textId="29FDBB86" w:rsidR="000202AB" w:rsidRPr="00635E63" w:rsidRDefault="000202AB" w:rsidP="00706B2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Представители Заказчика, Уполномоченного органа на заседании Комиссии пояснили</w:t>
      </w:r>
      <w:r w:rsidRPr="00D064E9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t xml:space="preserve">, что Заявителем в качестве подтверждения наличия опыта </w:t>
      </w:r>
      <w:r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br/>
      </w:r>
      <w:r w:rsidRPr="00D064E9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t xml:space="preserve">по Детализирующему показателю </w:t>
      </w:r>
      <w:r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t>Критерия в составе заявки представлено 9</w:t>
      </w:r>
      <w:r w:rsidRPr="00D064E9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t xml:space="preserve"> договоров/контрактов, </w:t>
      </w:r>
      <w:r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t>1 из которых соответствует</w:t>
      </w:r>
      <w:r w:rsidRPr="00D064E9"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t xml:space="preserve"> требованиям Порядка оценки.</w:t>
      </w:r>
    </w:p>
    <w:p w14:paraId="59CAC893" w14:textId="42FE411C" w:rsidR="003212F7" w:rsidRDefault="000202AB" w:rsidP="00706B2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/>
          <w:bCs/>
          <w:color w:val="000000" w:themeColor="text1"/>
          <w:sz w:val="28"/>
          <w:szCs w:val="28"/>
          <w:lang w:eastAsia="en-US"/>
        </w:rPr>
        <w:t xml:space="preserve">Также 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п</w:t>
      </w:r>
      <w:r w:rsidR="003212F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редставители Заказчика, Уполномоченного органа на заседании Комиссии пояснили, что часть договоров не принята к оценке 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</w:r>
      <w:r w:rsidR="003212F7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по Детализирующему показателю К</w:t>
      </w:r>
      <w:r w:rsidR="00206A3B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ритерия по причине отсутствия подписей уполномоченных лиц и печатей в приложениях к договорам. </w:t>
      </w:r>
    </w:p>
    <w:p w14:paraId="537D8352" w14:textId="67647921" w:rsidR="003212F7" w:rsidRDefault="003212F7" w:rsidP="00706B2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При этом Комиссией установлено, что </w:t>
      </w:r>
      <w:r w:rsidR="00206A3B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представленные Заявителем к оценке договоры </w:t>
      </w:r>
      <w:r w:rsidR="004F6FDB" w:rsidRPr="004F6FDB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соответствуют требованиям Порядка оценки.</w:t>
      </w:r>
    </w:p>
    <w:p w14:paraId="372B549E" w14:textId="49311F6B" w:rsidR="004F6FDB" w:rsidRPr="004F6FDB" w:rsidRDefault="004F6FDB" w:rsidP="00706B29">
      <w:pPr>
        <w:pStyle w:val="a3"/>
        <w:tabs>
          <w:tab w:val="left" w:pos="902"/>
          <w:tab w:val="left" w:pos="9638"/>
        </w:tabs>
        <w:spacing w:line="340" w:lineRule="exact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Кроме того, представители Заказчика, Уполномоченного органа</w:t>
      </w:r>
      <w:r w:rsidRPr="00330714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br/>
      </w:r>
      <w:r w:rsidRPr="00D04FE3">
        <w:rPr>
          <w:rFonts w:ascii="Times New Roman" w:hAnsi="Times New Roman"/>
          <w:bCs/>
          <w:sz w:val="28"/>
          <w:szCs w:val="28"/>
        </w:rPr>
        <w:t>на заседании Комиссии не представил</w:t>
      </w:r>
      <w:r>
        <w:rPr>
          <w:rFonts w:ascii="Times New Roman" w:hAnsi="Times New Roman"/>
          <w:bCs/>
          <w:sz w:val="28"/>
          <w:szCs w:val="28"/>
        </w:rPr>
        <w:t>и</w:t>
      </w:r>
      <w:r w:rsidRPr="00D04FE3">
        <w:rPr>
          <w:rFonts w:ascii="Times New Roman" w:hAnsi="Times New Roman"/>
          <w:bCs/>
          <w:sz w:val="28"/>
          <w:szCs w:val="28"/>
        </w:rPr>
        <w:t xml:space="preserve"> доказательств, подтверждающих, </w:t>
      </w:r>
      <w:r>
        <w:rPr>
          <w:rFonts w:ascii="Times New Roman" w:hAnsi="Times New Roman"/>
          <w:bCs/>
          <w:sz w:val="28"/>
          <w:szCs w:val="28"/>
        </w:rPr>
        <w:br/>
      </w:r>
      <w:r w:rsidRPr="00D04FE3">
        <w:rPr>
          <w:rFonts w:ascii="Times New Roman" w:hAnsi="Times New Roman"/>
          <w:bCs/>
          <w:sz w:val="28"/>
          <w:szCs w:val="28"/>
        </w:rPr>
        <w:t xml:space="preserve">что </w:t>
      </w:r>
      <w:r>
        <w:rPr>
          <w:rFonts w:ascii="Times New Roman" w:hAnsi="Times New Roman"/>
          <w:bCs/>
          <w:sz w:val="28"/>
          <w:szCs w:val="28"/>
        </w:rPr>
        <w:t xml:space="preserve">представленные договоры Заявителя не соответствуют требованиям Порядка оценки. </w:t>
      </w:r>
    </w:p>
    <w:p w14:paraId="1123CB6A" w14:textId="278F401B" w:rsidR="003212F7" w:rsidRPr="00B742F9" w:rsidRDefault="003212F7" w:rsidP="00706B29">
      <w:pPr>
        <w:tabs>
          <w:tab w:val="left" w:pos="902"/>
          <w:tab w:val="left" w:pos="9639"/>
        </w:tabs>
        <w:spacing w:line="34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742F9">
        <w:rPr>
          <w:rFonts w:ascii="Times New Roman" w:hAnsi="Times New Roman"/>
          <w:sz w:val="28"/>
          <w:szCs w:val="28"/>
        </w:rPr>
        <w:t xml:space="preserve">Таким образом, Комиссией установлено, что Комиссией по осуществлению закупок по Детализирующему показателю Критерия </w:t>
      </w:r>
      <w:r>
        <w:rPr>
          <w:rFonts w:ascii="Times New Roman" w:hAnsi="Times New Roman"/>
          <w:sz w:val="28"/>
          <w:szCs w:val="28"/>
        </w:rPr>
        <w:t xml:space="preserve">неправомерно не </w:t>
      </w:r>
      <w:r w:rsidRPr="00B742F9">
        <w:rPr>
          <w:rFonts w:ascii="Times New Roman" w:hAnsi="Times New Roman"/>
          <w:sz w:val="28"/>
          <w:szCs w:val="28"/>
        </w:rPr>
        <w:t>принят</w:t>
      </w:r>
      <w:r w:rsidR="004F6FDB">
        <w:rPr>
          <w:rFonts w:ascii="Times New Roman" w:hAnsi="Times New Roman"/>
          <w:sz w:val="28"/>
          <w:szCs w:val="28"/>
        </w:rPr>
        <w:t>ы</w:t>
      </w:r>
      <w:r w:rsidRPr="00B742F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B742F9">
        <w:rPr>
          <w:rFonts w:ascii="Times New Roman" w:hAnsi="Times New Roman"/>
          <w:sz w:val="28"/>
          <w:szCs w:val="28"/>
        </w:rPr>
        <w:t xml:space="preserve">к оценке </w:t>
      </w:r>
      <w:r w:rsidR="004F6FDB">
        <w:rPr>
          <w:rFonts w:ascii="Times New Roman" w:hAnsi="Times New Roman"/>
          <w:sz w:val="28"/>
          <w:szCs w:val="28"/>
        </w:rPr>
        <w:t>представленные</w:t>
      </w:r>
      <w:r>
        <w:rPr>
          <w:rFonts w:ascii="Times New Roman" w:hAnsi="Times New Roman"/>
          <w:sz w:val="28"/>
          <w:szCs w:val="28"/>
        </w:rPr>
        <w:t xml:space="preserve"> Заявителем д</w:t>
      </w:r>
      <w:r w:rsidRPr="00B742F9">
        <w:rPr>
          <w:rFonts w:ascii="Times New Roman" w:hAnsi="Times New Roman"/>
          <w:sz w:val="28"/>
          <w:szCs w:val="28"/>
        </w:rPr>
        <w:t>оговор</w:t>
      </w:r>
      <w:r w:rsidR="004F6FDB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>.</w:t>
      </w:r>
      <w:r w:rsidRPr="00B742F9">
        <w:rPr>
          <w:rFonts w:ascii="Times New Roman" w:hAnsi="Times New Roman"/>
          <w:sz w:val="28"/>
          <w:szCs w:val="28"/>
        </w:rPr>
        <w:t xml:space="preserve"> </w:t>
      </w:r>
    </w:p>
    <w:p w14:paraId="253F6731" w14:textId="77777777" w:rsidR="003212F7" w:rsidRDefault="003212F7" w:rsidP="00706B29">
      <w:pPr>
        <w:tabs>
          <w:tab w:val="left" w:pos="902"/>
          <w:tab w:val="left" w:pos="9639"/>
        </w:tabs>
        <w:spacing w:line="34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742F9">
        <w:rPr>
          <w:rFonts w:ascii="Times New Roman" w:hAnsi="Times New Roman"/>
          <w:sz w:val="28"/>
          <w:szCs w:val="28"/>
        </w:rPr>
        <w:t xml:space="preserve">Учитывая изложенное, Комиссия приходит к выводу, что вышеуказанные действия Комиссии по осуществлению закупок нарушают положения пункта 1 части 11 статьи 48 Закона о контрактной системе и содержат признаки состава административного правонарушения, ответственность </w:t>
      </w:r>
      <w:proofErr w:type="gramStart"/>
      <w:r w:rsidRPr="00B742F9">
        <w:rPr>
          <w:rFonts w:ascii="Times New Roman" w:hAnsi="Times New Roman"/>
          <w:sz w:val="28"/>
          <w:szCs w:val="28"/>
        </w:rPr>
        <w:t>за совершение</w:t>
      </w:r>
      <w:proofErr w:type="gramEnd"/>
      <w:r w:rsidRPr="00B742F9">
        <w:rPr>
          <w:rFonts w:ascii="Times New Roman" w:hAnsi="Times New Roman"/>
          <w:sz w:val="28"/>
          <w:szCs w:val="28"/>
        </w:rPr>
        <w:t xml:space="preserve"> которого предусмотрена частью 7 статьи 7.30.1 Кодекса Российской Федерации </w:t>
      </w:r>
      <w:r>
        <w:rPr>
          <w:rFonts w:ascii="Times New Roman" w:hAnsi="Times New Roman"/>
          <w:sz w:val="28"/>
          <w:szCs w:val="28"/>
        </w:rPr>
        <w:br/>
      </w:r>
      <w:r w:rsidRPr="00B742F9">
        <w:rPr>
          <w:rFonts w:ascii="Times New Roman" w:hAnsi="Times New Roman"/>
          <w:sz w:val="28"/>
          <w:szCs w:val="28"/>
        </w:rPr>
        <w:t>об административных правонарушениях.</w:t>
      </w:r>
    </w:p>
    <w:p w14:paraId="64363AD9" w14:textId="68F716E8" w:rsidR="005755BB" w:rsidRDefault="005755BB" w:rsidP="00706B29">
      <w:pPr>
        <w:tabs>
          <w:tab w:val="left" w:pos="902"/>
          <w:tab w:val="left" w:pos="9639"/>
        </w:tabs>
        <w:spacing w:line="34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ходе проведения внеплановой проверки Комиссией установлено следующее.</w:t>
      </w:r>
    </w:p>
    <w:p w14:paraId="6AAB04F8" w14:textId="77777777" w:rsidR="00DE156B" w:rsidRPr="00212B10" w:rsidRDefault="005755BB" w:rsidP="00706B29">
      <w:pPr>
        <w:tabs>
          <w:tab w:val="left" w:pos="284"/>
          <w:tab w:val="left" w:pos="1276"/>
        </w:tabs>
        <w:autoSpaceDE/>
        <w:autoSpaceDN/>
        <w:adjustRightInd/>
        <w:spacing w:line="340" w:lineRule="exact"/>
        <w:ind w:firstLine="567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>2. </w:t>
      </w:r>
      <w:r w:rsidR="00DE156B" w:rsidRPr="00AC3A7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соответствии с подпунктом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содержащее, в том числе требования, предъявляемые к участникам закупки в соответствии с частью 1 статьи 31 </w:t>
      </w:r>
      <w:r w:rsidR="00DE156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br/>
      </w:r>
      <w:r w:rsidR="00DE156B" w:rsidRPr="00AC3A7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Закона о контрактной системе, требования, предъявляемые к участникам закупки в соответствии с частями 2 и 2.1 (при наличии таких требований) </w:t>
      </w:r>
      <w:r w:rsidR="00DE156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br/>
      </w:r>
      <w:r w:rsidR="00DE156B" w:rsidRPr="00AC3A7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статьи 31 Закона о контрактной системе, информация и исчерпывающий перечень документов, которые подтверждают соответствие участника закупки таким требованиям, а также требование, предъявляемое к участникам закупки </w:t>
      </w:r>
      <w:r w:rsidR="00DE156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br/>
      </w:r>
      <w:r w:rsidR="00DE156B" w:rsidRPr="00AC3A7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lastRenderedPageBreak/>
        <w:t xml:space="preserve">в соответствии с частью 1.1 статьи 31 Закона о контрактной системе </w:t>
      </w:r>
      <w:r w:rsidR="00DE156B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br/>
      </w:r>
      <w:r w:rsidR="00DE156B" w:rsidRPr="00AC3A7F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(при наличии такого требования).</w:t>
      </w:r>
    </w:p>
    <w:p w14:paraId="3DEA80A0" w14:textId="77777777" w:rsidR="00DE156B" w:rsidRPr="002F1365" w:rsidRDefault="00DE156B" w:rsidP="00706B29">
      <w:pPr>
        <w:spacing w:line="340" w:lineRule="exact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2F1365">
        <w:rPr>
          <w:rFonts w:ascii="Times New Roman" w:eastAsiaTheme="minorHAnsi" w:hAnsi="Times New Roman"/>
          <w:sz w:val="28"/>
          <w:szCs w:val="28"/>
        </w:rPr>
        <w:t xml:space="preserve">Частью 2 статьи 31 Закона о контрактной системе установлено, </w:t>
      </w:r>
      <w:r w:rsidRPr="002F1365">
        <w:rPr>
          <w:rFonts w:ascii="Times New Roman" w:eastAsiaTheme="minorHAnsi" w:hAnsi="Times New Roman"/>
          <w:sz w:val="28"/>
          <w:szCs w:val="28"/>
        </w:rPr>
        <w:br/>
        <w:t xml:space="preserve">что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наличию: 1) финансовых ресурсов для исполнения контракта; 2) на праве собственности или ином законном основании оборудования и других материальных ресурсов </w:t>
      </w:r>
      <w:r w:rsidRPr="002F1365">
        <w:rPr>
          <w:rFonts w:ascii="Times New Roman" w:eastAsiaTheme="minorHAnsi" w:hAnsi="Times New Roman"/>
          <w:sz w:val="28"/>
          <w:szCs w:val="28"/>
        </w:rPr>
        <w:br/>
        <w:t>для исполнения контракта; 3) опыта работы, связанного с предметом контракта, и деловой репутации; 4) необходимого количества специалистов и иных работников определенного уровня квалификации для исполнения контракта.</w:t>
      </w:r>
    </w:p>
    <w:p w14:paraId="68554E7E" w14:textId="6188C39E" w:rsidR="00DE156B" w:rsidRPr="002F1365" w:rsidRDefault="00DE156B" w:rsidP="00706B29">
      <w:pPr>
        <w:spacing w:line="340" w:lineRule="exact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2F1365">
        <w:rPr>
          <w:rFonts w:ascii="Times New Roman" w:eastAsiaTheme="minorHAnsi" w:hAnsi="Times New Roman"/>
          <w:sz w:val="28"/>
          <w:szCs w:val="28"/>
        </w:rPr>
        <w:t xml:space="preserve">При этом согласно части 3 статьи 31 Закона о контрактной системе перечень информации и документов, которые подтверждают соответствие участников закупок дополнительным требованиям, указанным в частях 2 и 2.1 статьи 31 Закона о контрактной системе, установлен </w:t>
      </w:r>
      <w:r>
        <w:rPr>
          <w:rFonts w:ascii="Times New Roman" w:hAnsi="Times New Roman"/>
          <w:sz w:val="28"/>
          <w:szCs w:val="28"/>
        </w:rPr>
        <w:t>постановлением</w:t>
      </w:r>
      <w:r w:rsidRPr="00376C83">
        <w:rPr>
          <w:rFonts w:ascii="Times New Roman" w:hAnsi="Times New Roman"/>
          <w:sz w:val="28"/>
          <w:szCs w:val="28"/>
        </w:rPr>
        <w:t xml:space="preserve"> Правительства Российской Фед</w:t>
      </w:r>
      <w:r>
        <w:rPr>
          <w:rFonts w:ascii="Times New Roman" w:hAnsi="Times New Roman"/>
          <w:sz w:val="28"/>
          <w:szCs w:val="28"/>
        </w:rPr>
        <w:t>ерации от 29.12.2021 № 2571 «</w:t>
      </w:r>
      <w:r w:rsidRPr="00376C83">
        <w:rPr>
          <w:rFonts w:ascii="Times New Roman" w:hAnsi="Times New Roman"/>
          <w:sz w:val="28"/>
          <w:szCs w:val="28"/>
        </w:rPr>
        <w:t xml:space="preserve">О дополнительных требованиях </w:t>
      </w:r>
      <w:r>
        <w:rPr>
          <w:rFonts w:ascii="Times New Roman" w:hAnsi="Times New Roman"/>
          <w:sz w:val="28"/>
          <w:szCs w:val="28"/>
        </w:rPr>
        <w:br/>
      </w:r>
      <w:r w:rsidRPr="00376C83">
        <w:rPr>
          <w:rFonts w:ascii="Times New Roman" w:hAnsi="Times New Roman"/>
          <w:sz w:val="28"/>
          <w:szCs w:val="28"/>
        </w:rPr>
        <w:t xml:space="preserve">к участникам закупки отдельных видов товаров, работ, услуг </w:t>
      </w:r>
      <w:r>
        <w:rPr>
          <w:rFonts w:ascii="Times New Roman" w:hAnsi="Times New Roman"/>
          <w:sz w:val="28"/>
          <w:szCs w:val="28"/>
        </w:rPr>
        <w:br/>
      </w:r>
      <w:r w:rsidRPr="00376C83">
        <w:rPr>
          <w:rFonts w:ascii="Times New Roman" w:hAnsi="Times New Roman"/>
          <w:sz w:val="28"/>
          <w:szCs w:val="28"/>
        </w:rPr>
        <w:t xml:space="preserve">для обеспечения государственных и муниципальных нужд, а также </w:t>
      </w:r>
      <w:r>
        <w:rPr>
          <w:rFonts w:ascii="Times New Roman" w:hAnsi="Times New Roman"/>
          <w:sz w:val="28"/>
          <w:szCs w:val="28"/>
        </w:rPr>
        <w:br/>
      </w:r>
      <w:r w:rsidRPr="00376C83">
        <w:rPr>
          <w:rFonts w:ascii="Times New Roman" w:hAnsi="Times New Roman"/>
          <w:sz w:val="28"/>
          <w:szCs w:val="28"/>
        </w:rPr>
        <w:t>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</w:t>
      </w:r>
      <w:r>
        <w:rPr>
          <w:rFonts w:ascii="Times New Roman" w:hAnsi="Times New Roman"/>
          <w:sz w:val="28"/>
          <w:szCs w:val="28"/>
        </w:rPr>
        <w:t xml:space="preserve">ерации» (далее </w:t>
      </w:r>
      <w:r w:rsidRPr="00281D31">
        <w:rPr>
          <w:rFonts w:ascii="Times New Roman" w:eastAsia="Calibri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Постановление №</w:t>
      </w:r>
      <w:r w:rsidRPr="00376C83">
        <w:rPr>
          <w:rFonts w:ascii="Times New Roman" w:hAnsi="Times New Roman"/>
          <w:sz w:val="28"/>
          <w:szCs w:val="28"/>
        </w:rPr>
        <w:t xml:space="preserve"> 2571)</w:t>
      </w:r>
      <w:r w:rsidRPr="002F1365">
        <w:rPr>
          <w:rFonts w:ascii="Times New Roman" w:eastAsiaTheme="minorHAnsi" w:hAnsi="Times New Roman"/>
          <w:sz w:val="28"/>
          <w:szCs w:val="28"/>
        </w:rPr>
        <w:t>.</w:t>
      </w:r>
    </w:p>
    <w:p w14:paraId="2BB125D8" w14:textId="77777777" w:rsidR="00DE156B" w:rsidRPr="002F1365" w:rsidRDefault="00DE156B" w:rsidP="00706B29">
      <w:pPr>
        <w:spacing w:line="340" w:lineRule="exact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2F1365">
        <w:rPr>
          <w:rFonts w:ascii="Times New Roman" w:eastAsiaTheme="minorHAnsi" w:hAnsi="Times New Roman"/>
          <w:sz w:val="28"/>
          <w:szCs w:val="28"/>
        </w:rPr>
        <w:t xml:space="preserve">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</w:t>
      </w:r>
      <w:r w:rsidRPr="002F1365">
        <w:rPr>
          <w:rFonts w:ascii="Times New Roman" w:eastAsiaTheme="minorHAnsi" w:hAnsi="Times New Roman"/>
          <w:sz w:val="28"/>
          <w:szCs w:val="28"/>
        </w:rPr>
        <w:br/>
        <w:t>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14:paraId="4605A2CA" w14:textId="77777777" w:rsidR="00DE156B" w:rsidRPr="002F1365" w:rsidRDefault="00DE156B" w:rsidP="00706B29">
      <w:pPr>
        <w:spacing w:line="340" w:lineRule="exact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2F1365">
        <w:rPr>
          <w:rFonts w:ascii="Times New Roman" w:eastAsiaTheme="minorHAnsi" w:hAnsi="Times New Roman"/>
          <w:sz w:val="28"/>
          <w:szCs w:val="28"/>
        </w:rPr>
        <w:t xml:space="preserve">В соответствии с позицией 8 приложения к Постановлению № 2571 </w:t>
      </w:r>
      <w:r w:rsidRPr="002F1365">
        <w:rPr>
          <w:rFonts w:ascii="Times New Roman" w:eastAsiaTheme="minorHAnsi" w:hAnsi="Times New Roman"/>
          <w:sz w:val="28"/>
          <w:szCs w:val="28"/>
        </w:rPr>
        <w:br/>
        <w:t xml:space="preserve">при выполнении работ по строительству, реконструкции линейного объекта, </w:t>
      </w:r>
      <w:r w:rsidRPr="002F1365">
        <w:rPr>
          <w:rFonts w:ascii="Times New Roman" w:eastAsiaTheme="minorHAnsi" w:hAnsi="Times New Roman"/>
          <w:sz w:val="28"/>
          <w:szCs w:val="28"/>
        </w:rPr>
        <w:br/>
        <w:t xml:space="preserve">за исключением предусмотренных позицией 17 приложения к Постановлению </w:t>
      </w:r>
      <w:r w:rsidRPr="002F1365">
        <w:rPr>
          <w:rFonts w:ascii="Times New Roman" w:eastAsiaTheme="minorHAnsi" w:hAnsi="Times New Roman"/>
          <w:sz w:val="28"/>
          <w:szCs w:val="28"/>
        </w:rPr>
        <w:br/>
        <w:t>№ 2571 работ по строительству, реконструкции автомобильной дороги установлено дополнительное требование о наличии у участника закупки следующего опыта выполнения работ:</w:t>
      </w:r>
    </w:p>
    <w:p w14:paraId="6142F89F" w14:textId="77777777" w:rsidR="00DE156B" w:rsidRPr="002F1365" w:rsidRDefault="00DE156B" w:rsidP="00706B29">
      <w:pPr>
        <w:tabs>
          <w:tab w:val="left" w:pos="851"/>
        </w:tabs>
        <w:spacing w:line="340" w:lineRule="exact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2F1365">
        <w:rPr>
          <w:rFonts w:ascii="Times New Roman" w:eastAsiaTheme="minorHAnsi" w:hAnsi="Times New Roman"/>
          <w:sz w:val="28"/>
          <w:szCs w:val="28"/>
        </w:rPr>
        <w:t>1)</w:t>
      </w:r>
      <w:r w:rsidRPr="002F1365">
        <w:rPr>
          <w:rFonts w:ascii="Times New Roman" w:eastAsiaTheme="minorHAnsi" w:hAnsi="Times New Roman"/>
          <w:sz w:val="28"/>
          <w:szCs w:val="28"/>
        </w:rPr>
        <w:tab/>
        <w:t xml:space="preserve">опыт исполнения договора строительного подряда, предусматривающего выполнение работ по строительству, реконструкции линейного объекта, </w:t>
      </w:r>
      <w:r w:rsidRPr="002F1365">
        <w:rPr>
          <w:rFonts w:ascii="Times New Roman" w:eastAsiaTheme="minorHAnsi" w:hAnsi="Times New Roman"/>
          <w:sz w:val="28"/>
          <w:szCs w:val="28"/>
        </w:rPr>
        <w:br/>
        <w:t>за исключением автомобильной дороги;</w:t>
      </w:r>
    </w:p>
    <w:p w14:paraId="6148D269" w14:textId="77777777" w:rsidR="00DE156B" w:rsidRPr="002F1365" w:rsidRDefault="00DE156B" w:rsidP="00706B29">
      <w:pPr>
        <w:tabs>
          <w:tab w:val="left" w:pos="851"/>
        </w:tabs>
        <w:spacing w:line="340" w:lineRule="exact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2F1365">
        <w:rPr>
          <w:rFonts w:ascii="Times New Roman" w:eastAsiaTheme="minorHAnsi" w:hAnsi="Times New Roman"/>
          <w:sz w:val="28"/>
          <w:szCs w:val="28"/>
        </w:rPr>
        <w:t>2)</w:t>
      </w:r>
      <w:r w:rsidRPr="002F1365">
        <w:rPr>
          <w:rFonts w:ascii="Times New Roman" w:eastAsiaTheme="minorHAnsi" w:hAnsi="Times New Roman"/>
          <w:sz w:val="28"/>
          <w:szCs w:val="28"/>
        </w:rPr>
        <w:tab/>
        <w:t>опыт выполнения участником закупки, являющимся застройщиком, работ по строительству, реконструкции линейного объекта, за исключением автомобильной дороги.</w:t>
      </w:r>
    </w:p>
    <w:p w14:paraId="41BD0081" w14:textId="77777777" w:rsidR="00DE156B" w:rsidRPr="002F1365" w:rsidRDefault="00DE156B" w:rsidP="00706B29">
      <w:pPr>
        <w:spacing w:line="340" w:lineRule="exact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2F1365">
        <w:rPr>
          <w:rFonts w:ascii="Times New Roman" w:eastAsiaTheme="minorHAnsi" w:hAnsi="Times New Roman"/>
          <w:sz w:val="28"/>
          <w:szCs w:val="28"/>
        </w:rPr>
        <w:t xml:space="preserve">При этом в случае наличия опыта, предусмотренного пунктом 1 графы «Дополнительные требования к участникам закупки» позиции 8 приложения </w:t>
      </w:r>
      <w:r w:rsidRPr="002F1365">
        <w:rPr>
          <w:rFonts w:ascii="Times New Roman" w:eastAsiaTheme="minorHAnsi" w:hAnsi="Times New Roman"/>
          <w:sz w:val="28"/>
          <w:szCs w:val="28"/>
        </w:rPr>
        <w:br/>
        <w:t>к Постановлению № 2571, подтверждением соответствия вышеуказанному дополнительному требованию является:</w:t>
      </w:r>
    </w:p>
    <w:p w14:paraId="0AC92018" w14:textId="77777777" w:rsidR="00DE156B" w:rsidRPr="002F1365" w:rsidRDefault="00DE156B" w:rsidP="00706B29">
      <w:pPr>
        <w:tabs>
          <w:tab w:val="left" w:pos="851"/>
        </w:tabs>
        <w:spacing w:line="340" w:lineRule="exact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2F1365">
        <w:rPr>
          <w:rFonts w:ascii="Times New Roman" w:eastAsiaTheme="minorHAnsi" w:hAnsi="Times New Roman"/>
          <w:sz w:val="28"/>
          <w:szCs w:val="28"/>
        </w:rPr>
        <w:lastRenderedPageBreak/>
        <w:t>1)</w:t>
      </w:r>
      <w:r w:rsidRPr="002F1365">
        <w:rPr>
          <w:rFonts w:ascii="Times New Roman" w:eastAsiaTheme="minorHAnsi" w:hAnsi="Times New Roman"/>
          <w:sz w:val="28"/>
          <w:szCs w:val="28"/>
        </w:rPr>
        <w:tab/>
        <w:t>исполненный договор;</w:t>
      </w:r>
    </w:p>
    <w:p w14:paraId="60E0FA48" w14:textId="77777777" w:rsidR="00DE156B" w:rsidRPr="002F1365" w:rsidRDefault="00DE156B" w:rsidP="00706B29">
      <w:pPr>
        <w:tabs>
          <w:tab w:val="left" w:pos="851"/>
        </w:tabs>
        <w:spacing w:line="340" w:lineRule="exact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2F1365">
        <w:rPr>
          <w:rFonts w:ascii="Times New Roman" w:eastAsiaTheme="minorHAnsi" w:hAnsi="Times New Roman"/>
          <w:sz w:val="28"/>
          <w:szCs w:val="28"/>
        </w:rPr>
        <w:t>2)</w:t>
      </w:r>
      <w:r w:rsidRPr="002F1365">
        <w:rPr>
          <w:rFonts w:ascii="Times New Roman" w:eastAsiaTheme="minorHAnsi" w:hAnsi="Times New Roman"/>
          <w:sz w:val="28"/>
          <w:szCs w:val="28"/>
        </w:rPr>
        <w:tab/>
        <w:t>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</w:t>
      </w:r>
    </w:p>
    <w:p w14:paraId="31EE7386" w14:textId="77777777" w:rsidR="00DE156B" w:rsidRPr="002F1365" w:rsidRDefault="00DE156B" w:rsidP="00706B29">
      <w:pPr>
        <w:tabs>
          <w:tab w:val="left" w:pos="851"/>
        </w:tabs>
        <w:spacing w:line="340" w:lineRule="exact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2F1365">
        <w:rPr>
          <w:rFonts w:ascii="Times New Roman" w:eastAsiaTheme="minorHAnsi" w:hAnsi="Times New Roman"/>
          <w:sz w:val="28"/>
          <w:szCs w:val="28"/>
        </w:rPr>
        <w:t>3)</w:t>
      </w:r>
      <w:r w:rsidRPr="002F1365">
        <w:rPr>
          <w:rFonts w:ascii="Times New Roman" w:eastAsiaTheme="minorHAnsi" w:hAnsi="Times New Roman"/>
          <w:sz w:val="28"/>
          <w:szCs w:val="28"/>
        </w:rPr>
        <w:tab/>
        <w:t xml:space="preserve">разрешение на ввод объекта капитального строительства в эксплуатацию (за исключением случая, если работы, являющиеся объектом закупки, </w:t>
      </w:r>
      <w:r w:rsidRPr="002F1365">
        <w:rPr>
          <w:rFonts w:ascii="Times New Roman" w:eastAsiaTheme="minorHAnsi" w:hAnsi="Times New Roman"/>
          <w:sz w:val="28"/>
          <w:szCs w:val="28"/>
        </w:rPr>
        <w:br/>
        <w:t xml:space="preserve">не требуют в соответствии с законодательством о градостроительной деятельности выдачи разрешения на ввод объекта капитального строительства </w:t>
      </w:r>
      <w:r w:rsidRPr="002F1365">
        <w:rPr>
          <w:rFonts w:ascii="Times New Roman" w:eastAsiaTheme="minorHAnsi" w:hAnsi="Times New Roman"/>
          <w:sz w:val="28"/>
          <w:szCs w:val="28"/>
        </w:rPr>
        <w:br/>
        <w:t xml:space="preserve">в эксплуатацию и при этом договор, предусмотренный абзацем вторым настоящей графы, предусматривает выполнение работ, не требующих </w:t>
      </w:r>
      <w:r w:rsidRPr="002F1365">
        <w:rPr>
          <w:rFonts w:ascii="Times New Roman" w:eastAsiaTheme="minorHAnsi" w:hAnsi="Times New Roman"/>
          <w:sz w:val="28"/>
          <w:szCs w:val="28"/>
        </w:rPr>
        <w:br/>
        <w:t xml:space="preserve">в соответствии с указанным законодательством выдачи такого разрешения) </w:t>
      </w:r>
      <w:r w:rsidRPr="002F1365">
        <w:rPr>
          <w:rFonts w:ascii="Times New Roman" w:eastAsiaTheme="minorHAnsi" w:hAnsi="Times New Roman"/>
          <w:sz w:val="28"/>
          <w:szCs w:val="28"/>
        </w:rPr>
        <w:br/>
        <w:t xml:space="preserve">или решение о технической готовности линейного объекта инфраструктуры </w:t>
      </w:r>
      <w:r w:rsidRPr="002F1365">
        <w:rPr>
          <w:rFonts w:ascii="Times New Roman" w:eastAsiaTheme="minorHAnsi" w:hAnsi="Times New Roman"/>
          <w:sz w:val="28"/>
          <w:szCs w:val="28"/>
        </w:rPr>
        <w:br/>
        <w:t>к временной эксплуатации.</w:t>
      </w:r>
    </w:p>
    <w:p w14:paraId="23D2AD94" w14:textId="77777777" w:rsidR="00DE156B" w:rsidRPr="002F1365" w:rsidRDefault="00DE156B" w:rsidP="00706B29">
      <w:pPr>
        <w:spacing w:line="340" w:lineRule="exact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2F1365">
        <w:rPr>
          <w:rFonts w:ascii="Times New Roman" w:eastAsiaTheme="minorHAnsi" w:hAnsi="Times New Roman"/>
          <w:sz w:val="28"/>
          <w:szCs w:val="28"/>
        </w:rPr>
        <w:t xml:space="preserve">Комиссией установлено, что </w:t>
      </w:r>
      <w:r>
        <w:rPr>
          <w:rFonts w:ascii="Times New Roman" w:eastAsiaTheme="minorHAnsi" w:hAnsi="Times New Roman"/>
          <w:sz w:val="28"/>
          <w:szCs w:val="28"/>
        </w:rPr>
        <w:t xml:space="preserve">Заказчиком </w:t>
      </w:r>
      <w:r w:rsidRPr="002F1365">
        <w:rPr>
          <w:rFonts w:ascii="Times New Roman" w:eastAsiaTheme="minorHAnsi" w:hAnsi="Times New Roman"/>
          <w:sz w:val="28"/>
          <w:szCs w:val="28"/>
        </w:rPr>
        <w:t xml:space="preserve">в Извещении установлено дополнительное требование к участникам закупки в соответствии </w:t>
      </w:r>
      <w:r w:rsidRPr="002F1365">
        <w:rPr>
          <w:rFonts w:ascii="Times New Roman" w:eastAsiaTheme="minorHAnsi" w:hAnsi="Times New Roman"/>
          <w:sz w:val="28"/>
          <w:szCs w:val="28"/>
        </w:rPr>
        <w:br/>
        <w:t>с позицией 8 приложения к Постановлению № 2571.</w:t>
      </w:r>
    </w:p>
    <w:p w14:paraId="6459CEB2" w14:textId="422F684F" w:rsidR="00DE156B" w:rsidRPr="002F1365" w:rsidRDefault="00DE156B" w:rsidP="00706B29">
      <w:pPr>
        <w:spacing w:line="340" w:lineRule="exact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 заседании Комиссии установлено, что участником </w:t>
      </w:r>
      <w:r>
        <w:rPr>
          <w:rFonts w:ascii="Times New Roman" w:eastAsiaTheme="minorHAnsi" w:hAnsi="Times New Roman"/>
          <w:sz w:val="28"/>
          <w:szCs w:val="28"/>
        </w:rPr>
        <w:br/>
        <w:t>с иде</w:t>
      </w:r>
      <w:r w:rsidR="00267BCE">
        <w:rPr>
          <w:rFonts w:ascii="Times New Roman" w:eastAsiaTheme="minorHAnsi" w:hAnsi="Times New Roman"/>
          <w:sz w:val="28"/>
          <w:szCs w:val="28"/>
        </w:rPr>
        <w:t>нтификационным номером заявки «2</w:t>
      </w:r>
      <w:r>
        <w:rPr>
          <w:rFonts w:ascii="Times New Roman" w:eastAsiaTheme="minorHAnsi" w:hAnsi="Times New Roman"/>
          <w:sz w:val="28"/>
          <w:szCs w:val="28"/>
        </w:rPr>
        <w:t xml:space="preserve">» (далее – Участник) </w:t>
      </w:r>
      <w:r w:rsidRPr="002F1365">
        <w:rPr>
          <w:rFonts w:ascii="Times New Roman" w:eastAsiaTheme="minorHAnsi" w:hAnsi="Times New Roman"/>
          <w:sz w:val="28"/>
          <w:szCs w:val="28"/>
        </w:rPr>
        <w:t xml:space="preserve">в целях подтверждения наличия опыта выполнения работ по позиции 8 приложения </w:t>
      </w:r>
      <w:r>
        <w:rPr>
          <w:rFonts w:ascii="Times New Roman" w:eastAsiaTheme="minorHAnsi" w:hAnsi="Times New Roman"/>
          <w:sz w:val="28"/>
          <w:szCs w:val="28"/>
        </w:rPr>
        <w:br/>
      </w:r>
      <w:r w:rsidRPr="002F1365">
        <w:rPr>
          <w:rFonts w:ascii="Times New Roman" w:eastAsiaTheme="minorHAnsi" w:hAnsi="Times New Roman"/>
          <w:sz w:val="28"/>
          <w:szCs w:val="28"/>
        </w:rPr>
        <w:t>к Постановлению № 2571 представлены, в том числе следующие документы:</w:t>
      </w:r>
    </w:p>
    <w:p w14:paraId="645B6AE3" w14:textId="602601A0" w:rsidR="00DE156B" w:rsidRDefault="00DE156B" w:rsidP="00706B29">
      <w:pPr>
        <w:spacing w:line="340" w:lineRule="exact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2F1365">
        <w:rPr>
          <w:rFonts w:ascii="Times New Roman" w:eastAsiaTheme="minorHAnsi" w:hAnsi="Times New Roman"/>
          <w:sz w:val="28"/>
          <w:szCs w:val="28"/>
        </w:rPr>
        <w:t>-</w:t>
      </w:r>
      <w:r w:rsidRPr="002F1365">
        <w:rPr>
          <w:rFonts w:ascii="Times New Roman" w:eastAsiaTheme="minorHAnsi" w:hAnsi="Times New Roman"/>
          <w:sz w:val="28"/>
          <w:szCs w:val="28"/>
        </w:rPr>
        <w:tab/>
      </w:r>
      <w:r w:rsidR="00267BCE">
        <w:rPr>
          <w:rFonts w:ascii="Times New Roman" w:eastAsiaTheme="minorHAnsi" w:hAnsi="Times New Roman"/>
          <w:sz w:val="28"/>
          <w:szCs w:val="28"/>
        </w:rPr>
        <w:t>договор от 18.05.2021</w:t>
      </w:r>
      <w:r w:rsidRPr="002F1365">
        <w:rPr>
          <w:rFonts w:ascii="Times New Roman" w:eastAsiaTheme="minorHAnsi" w:hAnsi="Times New Roman"/>
          <w:sz w:val="28"/>
          <w:szCs w:val="28"/>
        </w:rPr>
        <w:t xml:space="preserve"> №</w:t>
      </w:r>
      <w:r w:rsidR="00267BCE">
        <w:rPr>
          <w:rFonts w:ascii="Times New Roman" w:eastAsiaTheme="minorHAnsi" w:hAnsi="Times New Roman"/>
          <w:sz w:val="28"/>
          <w:szCs w:val="28"/>
        </w:rPr>
        <w:t xml:space="preserve"> ОЗ/10/2021</w:t>
      </w:r>
      <w:r w:rsidRPr="002F1365">
        <w:rPr>
          <w:rFonts w:ascii="Times New Roman" w:eastAsiaTheme="minorHAnsi" w:hAnsi="Times New Roman"/>
          <w:sz w:val="28"/>
          <w:szCs w:val="28"/>
        </w:rPr>
        <w:t xml:space="preserve">, заключенный между </w:t>
      </w:r>
      <w:r w:rsidRPr="002F1365">
        <w:rPr>
          <w:rFonts w:ascii="Times New Roman" w:eastAsiaTheme="minorHAnsi" w:hAnsi="Times New Roman"/>
          <w:sz w:val="28"/>
          <w:szCs w:val="28"/>
        </w:rPr>
        <w:br/>
      </w:r>
      <w:r w:rsidR="00267BCE">
        <w:rPr>
          <w:rFonts w:ascii="Times New Roman" w:eastAsiaTheme="minorHAnsi" w:hAnsi="Times New Roman"/>
          <w:sz w:val="28"/>
          <w:szCs w:val="28"/>
        </w:rPr>
        <w:t xml:space="preserve">ООО «Газпром </w:t>
      </w:r>
      <w:proofErr w:type="spellStart"/>
      <w:r w:rsidR="00267BCE">
        <w:rPr>
          <w:rFonts w:ascii="Times New Roman" w:eastAsiaTheme="minorHAnsi" w:hAnsi="Times New Roman"/>
          <w:sz w:val="28"/>
          <w:szCs w:val="28"/>
        </w:rPr>
        <w:t>инвестгазификация</w:t>
      </w:r>
      <w:proofErr w:type="spellEnd"/>
      <w:r w:rsidR="00267BCE">
        <w:rPr>
          <w:rFonts w:ascii="Times New Roman" w:eastAsiaTheme="minorHAnsi" w:hAnsi="Times New Roman"/>
          <w:sz w:val="28"/>
          <w:szCs w:val="28"/>
        </w:rPr>
        <w:t xml:space="preserve">» </w:t>
      </w:r>
      <w:r w:rsidRPr="002F1365">
        <w:rPr>
          <w:rFonts w:ascii="Times New Roman" w:eastAsiaTheme="minorHAnsi" w:hAnsi="Times New Roman"/>
          <w:sz w:val="28"/>
          <w:szCs w:val="28"/>
        </w:rPr>
        <w:t xml:space="preserve">и </w:t>
      </w:r>
      <w:r>
        <w:rPr>
          <w:rFonts w:ascii="Times New Roman" w:eastAsiaTheme="minorHAnsi" w:hAnsi="Times New Roman"/>
          <w:sz w:val="28"/>
          <w:szCs w:val="28"/>
        </w:rPr>
        <w:t xml:space="preserve">Участником </w:t>
      </w:r>
      <w:r w:rsidRPr="002F1365">
        <w:rPr>
          <w:rFonts w:ascii="Times New Roman" w:eastAsiaTheme="minorHAnsi" w:hAnsi="Times New Roman"/>
          <w:sz w:val="28"/>
          <w:szCs w:val="28"/>
        </w:rPr>
        <w:t xml:space="preserve">на сумму </w:t>
      </w:r>
      <w:r w:rsidR="00706B29">
        <w:rPr>
          <w:rFonts w:ascii="Times New Roman" w:eastAsiaTheme="minorHAnsi" w:hAnsi="Times New Roman"/>
          <w:sz w:val="28"/>
          <w:szCs w:val="28"/>
        </w:rPr>
        <w:br/>
      </w:r>
      <w:r w:rsidR="00267BCE">
        <w:rPr>
          <w:rFonts w:ascii="Times New Roman" w:eastAsiaTheme="minorHAnsi" w:hAnsi="Times New Roman"/>
          <w:sz w:val="28"/>
          <w:szCs w:val="28"/>
        </w:rPr>
        <w:t xml:space="preserve">2 400 329 117,78 </w:t>
      </w:r>
      <w:r w:rsidRPr="002F1365">
        <w:rPr>
          <w:rFonts w:ascii="Times New Roman" w:eastAsiaTheme="minorHAnsi" w:hAnsi="Times New Roman"/>
          <w:sz w:val="28"/>
          <w:szCs w:val="28"/>
        </w:rPr>
        <w:t xml:space="preserve">руб., на выполнение </w:t>
      </w:r>
      <w:r>
        <w:rPr>
          <w:rFonts w:ascii="Times New Roman" w:eastAsiaTheme="minorHAnsi" w:hAnsi="Times New Roman"/>
          <w:sz w:val="28"/>
          <w:szCs w:val="28"/>
        </w:rPr>
        <w:t>строитель</w:t>
      </w:r>
      <w:r w:rsidR="00706B29">
        <w:rPr>
          <w:rFonts w:ascii="Times New Roman" w:eastAsiaTheme="minorHAnsi" w:hAnsi="Times New Roman"/>
          <w:sz w:val="28"/>
          <w:szCs w:val="28"/>
        </w:rPr>
        <w:t xml:space="preserve">но-монтажных работ по объекту «газопровод межпоселковый </w:t>
      </w:r>
      <w:proofErr w:type="spellStart"/>
      <w:r w:rsidR="00706B29">
        <w:rPr>
          <w:rFonts w:ascii="Times New Roman" w:eastAsiaTheme="minorHAnsi" w:hAnsi="Times New Roman"/>
          <w:sz w:val="28"/>
          <w:szCs w:val="28"/>
        </w:rPr>
        <w:t>выокого</w:t>
      </w:r>
      <w:proofErr w:type="spellEnd"/>
      <w:r w:rsidR="00706B29">
        <w:rPr>
          <w:rFonts w:ascii="Times New Roman" w:eastAsiaTheme="minorHAnsi" w:hAnsi="Times New Roman"/>
          <w:sz w:val="28"/>
          <w:szCs w:val="28"/>
        </w:rPr>
        <w:t xml:space="preserve"> давления»</w:t>
      </w:r>
    </w:p>
    <w:p w14:paraId="222079B5" w14:textId="77777777" w:rsidR="00DE156B" w:rsidRPr="002F1365" w:rsidRDefault="00DE156B" w:rsidP="00706B29">
      <w:pPr>
        <w:spacing w:line="340" w:lineRule="exact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- дополнительные соглашения;</w:t>
      </w:r>
    </w:p>
    <w:p w14:paraId="326441DD" w14:textId="12AB4714" w:rsidR="00DE156B" w:rsidRDefault="00DE156B" w:rsidP="00706B29">
      <w:pPr>
        <w:spacing w:line="340" w:lineRule="exact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2F1365">
        <w:rPr>
          <w:rFonts w:ascii="Times New Roman" w:eastAsiaTheme="minorHAnsi" w:hAnsi="Times New Roman"/>
          <w:sz w:val="28"/>
          <w:szCs w:val="28"/>
        </w:rPr>
        <w:t>- акт</w:t>
      </w:r>
      <w:r>
        <w:rPr>
          <w:rFonts w:ascii="Times New Roman" w:eastAsiaTheme="minorHAnsi" w:hAnsi="Times New Roman"/>
          <w:sz w:val="28"/>
          <w:szCs w:val="28"/>
        </w:rPr>
        <w:t>ы</w:t>
      </w:r>
      <w:r w:rsidRPr="002F1365">
        <w:rPr>
          <w:rFonts w:ascii="Times New Roman" w:eastAsiaTheme="minorHAnsi" w:hAnsi="Times New Roman"/>
          <w:sz w:val="28"/>
          <w:szCs w:val="28"/>
        </w:rPr>
        <w:t xml:space="preserve"> приемки законченного строительством объектом; </w:t>
      </w:r>
    </w:p>
    <w:p w14:paraId="4B3F828B" w14:textId="762C27FE" w:rsidR="00DE156B" w:rsidRPr="002F1365" w:rsidRDefault="00DE156B" w:rsidP="00706B29">
      <w:pPr>
        <w:spacing w:line="340" w:lineRule="exact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- </w:t>
      </w:r>
      <w:r w:rsidR="00706B29">
        <w:rPr>
          <w:rFonts w:ascii="Times New Roman" w:eastAsiaTheme="minorHAnsi" w:hAnsi="Times New Roman"/>
          <w:sz w:val="28"/>
          <w:szCs w:val="28"/>
        </w:rPr>
        <w:t>информационное письмо от 28.05.2026 б/н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14:paraId="5E7FDE5E" w14:textId="77777777" w:rsidR="00DE156B" w:rsidRDefault="00DE156B" w:rsidP="00706B29">
      <w:pPr>
        <w:spacing w:line="340" w:lineRule="exact"/>
        <w:ind w:firstLine="567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Комиссией установлено, </w:t>
      </w:r>
      <w:r w:rsidRPr="002F1365">
        <w:rPr>
          <w:rFonts w:ascii="Times New Roman" w:eastAsiaTheme="minorHAnsi" w:hAnsi="Times New Roman"/>
          <w:sz w:val="28"/>
          <w:szCs w:val="28"/>
        </w:rPr>
        <w:t xml:space="preserve">что в составе документов, подтверждающих соответствие </w:t>
      </w:r>
      <w:r>
        <w:rPr>
          <w:rFonts w:ascii="Times New Roman" w:eastAsiaTheme="minorHAnsi" w:hAnsi="Times New Roman"/>
          <w:sz w:val="28"/>
          <w:szCs w:val="28"/>
        </w:rPr>
        <w:t xml:space="preserve">Участника </w:t>
      </w:r>
      <w:r w:rsidRPr="002F1365">
        <w:rPr>
          <w:rFonts w:ascii="Times New Roman" w:eastAsiaTheme="minorHAnsi" w:hAnsi="Times New Roman"/>
          <w:sz w:val="28"/>
          <w:szCs w:val="28"/>
        </w:rPr>
        <w:t xml:space="preserve">дополнительным требованиям, предусмотренным позицией 8 приложения к Постановлению № 2571 не представлено разрешение на ввод объекта в эксплуатацию, что является обязательным для подтверждения соответствия дополнительным требованиям в связи с тем, что согласно Извещению Работы, являющиеся объектом закупки, требуют в соответствии </w:t>
      </w:r>
      <w:r>
        <w:rPr>
          <w:rFonts w:ascii="Times New Roman" w:eastAsiaTheme="minorHAnsi" w:hAnsi="Times New Roman"/>
          <w:sz w:val="28"/>
          <w:szCs w:val="28"/>
        </w:rPr>
        <w:br/>
      </w:r>
      <w:r w:rsidRPr="002F1365">
        <w:rPr>
          <w:rFonts w:ascii="Times New Roman" w:eastAsiaTheme="minorHAnsi" w:hAnsi="Times New Roman"/>
          <w:sz w:val="28"/>
          <w:szCs w:val="28"/>
        </w:rPr>
        <w:t xml:space="preserve">с законодательством о градостроительной деятельности выдачи разрешения </w:t>
      </w:r>
      <w:r>
        <w:rPr>
          <w:rFonts w:ascii="Times New Roman" w:eastAsiaTheme="minorHAnsi" w:hAnsi="Times New Roman"/>
          <w:sz w:val="28"/>
          <w:szCs w:val="28"/>
        </w:rPr>
        <w:br/>
      </w:r>
      <w:r w:rsidRPr="002F1365">
        <w:rPr>
          <w:rFonts w:ascii="Times New Roman" w:eastAsiaTheme="minorHAnsi" w:hAnsi="Times New Roman"/>
          <w:sz w:val="28"/>
          <w:szCs w:val="28"/>
        </w:rPr>
        <w:t>на ввод объекта капитального строительства в эксплуатацию.</w:t>
      </w:r>
    </w:p>
    <w:p w14:paraId="6A82AE1D" w14:textId="77777777" w:rsidR="00DE156B" w:rsidRDefault="00DE156B" w:rsidP="00706B2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</w:pPr>
      <w:r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Комиссия приходит к выводу, что 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Участником </w:t>
      </w:r>
      <w:r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представлены документы 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</w:r>
      <w:r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и сведения, 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не </w:t>
      </w:r>
      <w:r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подтверждающие наличие опыта выполнения работ 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br/>
      </w:r>
      <w:r w:rsidRPr="005027F6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в соответствии с позицией 8 приложения </w:t>
      </w:r>
      <w:r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>к Постановлению № 2571.</w:t>
      </w:r>
    </w:p>
    <w:p w14:paraId="07191995" w14:textId="3D8D022B" w:rsidR="005755BB" w:rsidRPr="00B742F9" w:rsidRDefault="00DE156B" w:rsidP="00706B29">
      <w:pPr>
        <w:tabs>
          <w:tab w:val="left" w:pos="568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D55C63">
        <w:rPr>
          <w:rFonts w:ascii="Times New Roman" w:hAnsi="Times New Roman"/>
          <w:sz w:val="28"/>
          <w:szCs w:val="28"/>
        </w:rPr>
        <w:t xml:space="preserve">Учитывая изложенное, Комиссия приходит к выводу, что действия Комиссии по осуществлению закупок, </w:t>
      </w:r>
      <w:r>
        <w:rPr>
          <w:rFonts w:ascii="Times New Roman" w:hAnsi="Times New Roman"/>
          <w:sz w:val="28"/>
          <w:szCs w:val="28"/>
        </w:rPr>
        <w:t>ненадлежащим образом рассмотревшей заявку Участника</w:t>
      </w:r>
      <w:r w:rsidRPr="00D55C63">
        <w:rPr>
          <w:rFonts w:ascii="Times New Roman" w:hAnsi="Times New Roman"/>
          <w:sz w:val="28"/>
          <w:szCs w:val="28"/>
        </w:rPr>
        <w:t>, нарушают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55C63">
        <w:rPr>
          <w:rFonts w:ascii="Times New Roman" w:hAnsi="Times New Roman"/>
          <w:sz w:val="28"/>
          <w:szCs w:val="28"/>
        </w:rPr>
        <w:t xml:space="preserve">пункт 1 части 11 статьи 48 </w:t>
      </w:r>
      <w:r>
        <w:rPr>
          <w:rFonts w:ascii="Times New Roman" w:hAnsi="Times New Roman"/>
          <w:sz w:val="28"/>
          <w:szCs w:val="28"/>
        </w:rPr>
        <w:br/>
      </w:r>
      <w:r w:rsidRPr="00D55C63">
        <w:rPr>
          <w:rFonts w:ascii="Times New Roman" w:hAnsi="Times New Roman"/>
          <w:sz w:val="28"/>
          <w:szCs w:val="28"/>
        </w:rPr>
        <w:t xml:space="preserve">Закона о контрактной системе и содержат признаки административного </w:t>
      </w:r>
      <w:r w:rsidRPr="00D55C63">
        <w:rPr>
          <w:rFonts w:ascii="Times New Roman" w:hAnsi="Times New Roman"/>
          <w:sz w:val="28"/>
          <w:szCs w:val="28"/>
        </w:rPr>
        <w:lastRenderedPageBreak/>
        <w:t xml:space="preserve">правонарушения, ответственность </w:t>
      </w:r>
      <w:proofErr w:type="gramStart"/>
      <w:r w:rsidRPr="00D55C63">
        <w:rPr>
          <w:rFonts w:ascii="Times New Roman" w:hAnsi="Times New Roman"/>
          <w:sz w:val="28"/>
          <w:szCs w:val="28"/>
        </w:rPr>
        <w:t>за совершение</w:t>
      </w:r>
      <w:proofErr w:type="gramEnd"/>
      <w:r w:rsidRPr="00D55C63">
        <w:rPr>
          <w:rFonts w:ascii="Times New Roman" w:hAnsi="Times New Roman"/>
          <w:sz w:val="28"/>
          <w:szCs w:val="28"/>
        </w:rPr>
        <w:t xml:space="preserve"> которого пре</w:t>
      </w:r>
      <w:r>
        <w:rPr>
          <w:rFonts w:ascii="Times New Roman" w:hAnsi="Times New Roman"/>
          <w:sz w:val="28"/>
          <w:szCs w:val="28"/>
        </w:rPr>
        <w:t>дусмотрена частью 7</w:t>
      </w:r>
      <w:r w:rsidRPr="00D55C63">
        <w:rPr>
          <w:rFonts w:ascii="Times New Roman" w:hAnsi="Times New Roman"/>
          <w:sz w:val="28"/>
          <w:szCs w:val="28"/>
        </w:rPr>
        <w:t xml:space="preserve"> статьи 7.30</w:t>
      </w:r>
      <w:r>
        <w:rPr>
          <w:rFonts w:ascii="Times New Roman" w:hAnsi="Times New Roman"/>
          <w:sz w:val="28"/>
          <w:szCs w:val="28"/>
        </w:rPr>
        <w:t>.1</w:t>
      </w:r>
      <w:r w:rsidRPr="00D55C63">
        <w:rPr>
          <w:rFonts w:ascii="Times New Roman" w:hAnsi="Times New Roman"/>
          <w:sz w:val="28"/>
          <w:szCs w:val="28"/>
        </w:rPr>
        <w:t xml:space="preserve"> </w:t>
      </w:r>
      <w:r w:rsidRPr="00FE565A">
        <w:rPr>
          <w:rFonts w:ascii="Times New Roman" w:hAnsi="Times New Roman"/>
          <w:sz w:val="28"/>
          <w:szCs w:val="28"/>
        </w:rPr>
        <w:t>Кодекса Российской Федерации об административных правонарушениях</w:t>
      </w:r>
      <w:r>
        <w:rPr>
          <w:rFonts w:ascii="Times New Roman" w:hAnsi="Times New Roman"/>
          <w:sz w:val="28"/>
          <w:szCs w:val="28"/>
        </w:rPr>
        <w:t>.</w:t>
      </w:r>
    </w:p>
    <w:p w14:paraId="1947DAEB" w14:textId="1FEAFF56" w:rsidR="001D3E6B" w:rsidRDefault="003212F7" w:rsidP="00706B2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5027F6">
        <w:rPr>
          <w:rFonts w:ascii="Times New Roman" w:hAnsi="Times New Roman"/>
          <w:sz w:val="28"/>
          <w:szCs w:val="28"/>
        </w:rPr>
        <w:t>На основании изложенного и руководствуясь частью 1 статьи 2, пунктом 1 части 15</w:t>
      </w:r>
      <w:r w:rsidR="005755BB">
        <w:rPr>
          <w:rFonts w:ascii="Times New Roman" w:hAnsi="Times New Roman"/>
          <w:sz w:val="28"/>
          <w:szCs w:val="28"/>
        </w:rPr>
        <w:t>, пунктом 2 части 22</w:t>
      </w:r>
      <w:r>
        <w:rPr>
          <w:rFonts w:ascii="Times New Roman" w:hAnsi="Times New Roman"/>
          <w:sz w:val="28"/>
          <w:szCs w:val="28"/>
        </w:rPr>
        <w:t xml:space="preserve"> </w:t>
      </w:r>
      <w:r w:rsidRPr="005027F6">
        <w:rPr>
          <w:rFonts w:ascii="Times New Roman" w:hAnsi="Times New Roman"/>
          <w:sz w:val="28"/>
          <w:szCs w:val="28"/>
        </w:rPr>
        <w:t>статьи 99, частью 8 статьи 106 Закона о контрактной системе, Комиссия</w:t>
      </w:r>
    </w:p>
    <w:p w14:paraId="73A0AE26" w14:textId="77777777" w:rsidR="00706B29" w:rsidRDefault="00706B29" w:rsidP="00706B29">
      <w:pPr>
        <w:tabs>
          <w:tab w:val="left" w:pos="902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5A8BECED" w14:textId="77777777" w:rsidR="005755BB" w:rsidRPr="005027F6" w:rsidRDefault="005755BB" w:rsidP="004F6FDB">
      <w:pPr>
        <w:tabs>
          <w:tab w:val="left" w:pos="902"/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222B8868" w14:textId="294EBE9D" w:rsidR="007D6794" w:rsidRPr="005027F6" w:rsidRDefault="007D6794" w:rsidP="007B5FC0">
      <w:pPr>
        <w:widowControl w:val="0"/>
        <w:tabs>
          <w:tab w:val="left" w:pos="9639"/>
        </w:tabs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5027F6">
        <w:rPr>
          <w:rFonts w:ascii="Times New Roman" w:hAnsi="Times New Roman"/>
          <w:sz w:val="28"/>
          <w:szCs w:val="28"/>
        </w:rPr>
        <w:t>РЕШИЛА:</w:t>
      </w:r>
    </w:p>
    <w:p w14:paraId="7B1CBFA4" w14:textId="77777777" w:rsidR="007D6794" w:rsidRPr="005027F6" w:rsidRDefault="007D6794" w:rsidP="007B5FC0">
      <w:pPr>
        <w:widowControl w:val="0"/>
        <w:tabs>
          <w:tab w:val="left" w:pos="4515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5027F6">
        <w:rPr>
          <w:rFonts w:ascii="Times New Roman" w:hAnsi="Times New Roman"/>
          <w:sz w:val="28"/>
          <w:szCs w:val="28"/>
        </w:rPr>
        <w:tab/>
      </w:r>
    </w:p>
    <w:p w14:paraId="18F0E9D2" w14:textId="400EF734" w:rsidR="007A3DB7" w:rsidRDefault="005755BB" w:rsidP="007B5FC0">
      <w:pPr>
        <w:pStyle w:val="a3"/>
        <w:widowControl w:val="0"/>
        <w:tabs>
          <w:tab w:val="left" w:pos="9639"/>
        </w:tabs>
        <w:spacing w:line="360" w:lineRule="exact"/>
        <w:ind w:left="142" w:firstLine="425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1. </w:t>
      </w:r>
      <w:r w:rsidR="007A3DB7" w:rsidRPr="005027F6">
        <w:rPr>
          <w:rFonts w:ascii="Times New Roman" w:hAnsi="Times New Roman"/>
          <w:color w:val="000000"/>
          <w:sz w:val="28"/>
          <w:szCs w:val="28"/>
        </w:rPr>
        <w:t xml:space="preserve">Признать жалобу </w:t>
      </w:r>
      <w:r w:rsidR="00566C24" w:rsidRPr="00566C24">
        <w:rPr>
          <w:rFonts w:ascii="Times New Roman" w:hAnsi="Times New Roman"/>
          <w:bCs/>
          <w:iCs/>
          <w:color w:val="000000" w:themeColor="text1"/>
          <w:sz w:val="28"/>
          <w:szCs w:val="28"/>
        </w:rPr>
        <w:t>ООО «</w:t>
      </w:r>
      <w:proofErr w:type="spellStart"/>
      <w:r w:rsidR="00354265" w:rsidRPr="00354265">
        <w:rPr>
          <w:rFonts w:ascii="Times New Roman" w:hAnsi="Times New Roman"/>
          <w:bCs/>
          <w:iCs/>
          <w:color w:val="000000" w:themeColor="text1"/>
          <w:sz w:val="28"/>
          <w:szCs w:val="28"/>
        </w:rPr>
        <w:t>Бургеоинжиниринг</w:t>
      </w:r>
      <w:proofErr w:type="spellEnd"/>
      <w:r w:rsidR="00566C24" w:rsidRPr="00566C24">
        <w:rPr>
          <w:rFonts w:ascii="Times New Roman" w:hAnsi="Times New Roman"/>
          <w:bCs/>
          <w:iCs/>
          <w:color w:val="000000" w:themeColor="text1"/>
          <w:sz w:val="28"/>
          <w:szCs w:val="28"/>
        </w:rPr>
        <w:t>»</w:t>
      </w:r>
      <w:r w:rsidR="00566C24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 </w:t>
      </w:r>
      <w:r w:rsidR="007A3DB7" w:rsidRPr="005027F6">
        <w:rPr>
          <w:rFonts w:ascii="Times New Roman" w:hAnsi="Times New Roman"/>
          <w:color w:val="000000"/>
          <w:sz w:val="28"/>
          <w:szCs w:val="28"/>
        </w:rPr>
        <w:t>обоснованной.</w:t>
      </w:r>
    </w:p>
    <w:p w14:paraId="77C0E62C" w14:textId="5E32CD6B" w:rsidR="00971C11" w:rsidRDefault="005755BB" w:rsidP="007B5FC0">
      <w:pPr>
        <w:pStyle w:val="a3"/>
        <w:widowControl w:val="0"/>
        <w:tabs>
          <w:tab w:val="left" w:pos="9639"/>
        </w:tabs>
        <w:spacing w:line="360" w:lineRule="exact"/>
        <w:ind w:left="142" w:firstLine="425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2. </w:t>
      </w:r>
      <w:r w:rsidR="00971C11" w:rsidRPr="00971C11">
        <w:rPr>
          <w:rFonts w:ascii="Times New Roman" w:hAnsi="Times New Roman"/>
          <w:color w:val="000000"/>
          <w:sz w:val="28"/>
          <w:szCs w:val="28"/>
        </w:rPr>
        <w:t>Признать в действиях Комиссии по осуществлению закупок нарушение пункта 1 части 11 статьи 48 Закона о контрактной системе.</w:t>
      </w:r>
    </w:p>
    <w:p w14:paraId="00A5CFC5" w14:textId="01B06928" w:rsidR="00A42DD8" w:rsidRDefault="00971C11" w:rsidP="007B5FC0">
      <w:pPr>
        <w:pStyle w:val="a3"/>
        <w:widowControl w:val="0"/>
        <w:tabs>
          <w:tab w:val="left" w:pos="9639"/>
        </w:tabs>
        <w:spacing w:line="360" w:lineRule="exact"/>
        <w:ind w:left="142" w:firstLine="425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3. </w:t>
      </w:r>
      <w:r w:rsidR="005755BB" w:rsidRPr="00971C11">
        <w:rPr>
          <w:rFonts w:ascii="Times New Roman" w:hAnsi="Times New Roman"/>
          <w:bCs/>
          <w:color w:val="000000"/>
          <w:sz w:val="28"/>
          <w:szCs w:val="28"/>
        </w:rPr>
        <w:t>Выдать Заказчику,</w:t>
      </w:r>
      <w:r w:rsidR="005755BB" w:rsidRPr="0036244F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5755BB">
        <w:rPr>
          <w:rFonts w:ascii="Times New Roman" w:hAnsi="Times New Roman"/>
          <w:bCs/>
          <w:color w:val="000000"/>
          <w:sz w:val="28"/>
          <w:szCs w:val="28"/>
        </w:rPr>
        <w:t>Уполномоченному органу,</w:t>
      </w:r>
      <w:r w:rsidR="005755BB" w:rsidRPr="00971C11">
        <w:rPr>
          <w:rFonts w:ascii="Times New Roman" w:hAnsi="Times New Roman"/>
          <w:bCs/>
          <w:color w:val="000000"/>
          <w:sz w:val="28"/>
          <w:szCs w:val="28"/>
        </w:rPr>
        <w:t xml:space="preserve"> Комиссии </w:t>
      </w:r>
      <w:r w:rsidR="005755BB">
        <w:rPr>
          <w:rFonts w:ascii="Times New Roman" w:hAnsi="Times New Roman"/>
          <w:bCs/>
          <w:color w:val="000000"/>
          <w:sz w:val="28"/>
          <w:szCs w:val="28"/>
        </w:rPr>
        <w:br/>
      </w:r>
      <w:r w:rsidR="005755BB" w:rsidRPr="00971C11">
        <w:rPr>
          <w:rFonts w:ascii="Times New Roman" w:hAnsi="Times New Roman"/>
          <w:bCs/>
          <w:color w:val="000000"/>
          <w:sz w:val="28"/>
          <w:szCs w:val="28"/>
        </w:rPr>
        <w:t xml:space="preserve">по осуществлению закупок, Оператору электронной площадки предписание </w:t>
      </w:r>
      <w:r w:rsidR="005755BB">
        <w:rPr>
          <w:rFonts w:ascii="Times New Roman" w:hAnsi="Times New Roman"/>
          <w:bCs/>
          <w:color w:val="000000"/>
          <w:sz w:val="28"/>
          <w:szCs w:val="28"/>
        </w:rPr>
        <w:br/>
      </w:r>
      <w:r w:rsidR="005755BB" w:rsidRPr="00971C11">
        <w:rPr>
          <w:rFonts w:ascii="Times New Roman" w:hAnsi="Times New Roman"/>
          <w:bCs/>
          <w:color w:val="000000"/>
          <w:sz w:val="28"/>
          <w:szCs w:val="28"/>
        </w:rPr>
        <w:t>об устранении выявленных нарушений Закона о контрактной системе.</w:t>
      </w:r>
    </w:p>
    <w:p w14:paraId="7420746E" w14:textId="7B57D618" w:rsidR="00A42DD8" w:rsidRPr="00AB584A" w:rsidRDefault="00A42DD8" w:rsidP="007B5FC0">
      <w:pPr>
        <w:pStyle w:val="a3"/>
        <w:widowControl w:val="0"/>
        <w:tabs>
          <w:tab w:val="left" w:pos="9639"/>
        </w:tabs>
        <w:spacing w:line="360" w:lineRule="exact"/>
        <w:ind w:left="142" w:firstLine="425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4. </w:t>
      </w:r>
      <w:r w:rsidR="005755BB" w:rsidRPr="00971C11">
        <w:rPr>
          <w:rFonts w:ascii="Times New Roman" w:hAnsi="Times New Roman"/>
          <w:color w:val="000000"/>
          <w:sz w:val="28"/>
          <w:szCs w:val="28"/>
        </w:rPr>
        <w:t xml:space="preserve">Передать материалы от </w:t>
      </w:r>
      <w:r w:rsidR="005755BB">
        <w:rPr>
          <w:rFonts w:ascii="Times New Roman" w:hAnsi="Times New Roman"/>
          <w:color w:val="000000"/>
          <w:sz w:val="28"/>
          <w:szCs w:val="28"/>
        </w:rPr>
        <w:t>03.08</w:t>
      </w:r>
      <w:r w:rsidR="005755BB" w:rsidRPr="00971C11">
        <w:rPr>
          <w:rFonts w:ascii="Times New Roman" w:hAnsi="Times New Roman"/>
          <w:color w:val="000000"/>
          <w:sz w:val="28"/>
          <w:szCs w:val="28"/>
        </w:rPr>
        <w:t xml:space="preserve">.2026 по делу № </w:t>
      </w:r>
      <w:r w:rsidR="005755BB" w:rsidRPr="00746521">
        <w:rPr>
          <w:rFonts w:ascii="Times New Roman" w:hAnsi="Times New Roman"/>
          <w:sz w:val="28"/>
          <w:szCs w:val="28"/>
        </w:rPr>
        <w:t>28/06/105-</w:t>
      </w:r>
      <w:r w:rsidR="00267BCE">
        <w:rPr>
          <w:rFonts w:ascii="Times New Roman" w:hAnsi="Times New Roman"/>
          <w:sz w:val="28"/>
          <w:szCs w:val="28"/>
        </w:rPr>
        <w:t>2971</w:t>
      </w:r>
      <w:r w:rsidR="005755BB" w:rsidRPr="00746521">
        <w:rPr>
          <w:rFonts w:ascii="Times New Roman" w:hAnsi="Times New Roman"/>
          <w:sz w:val="28"/>
          <w:szCs w:val="28"/>
        </w:rPr>
        <w:t>/202</w:t>
      </w:r>
      <w:r w:rsidR="005755BB">
        <w:rPr>
          <w:rFonts w:ascii="Times New Roman" w:hAnsi="Times New Roman"/>
          <w:sz w:val="28"/>
          <w:szCs w:val="28"/>
        </w:rPr>
        <w:t>6</w:t>
      </w:r>
      <w:r w:rsidR="005755BB" w:rsidRPr="00746521">
        <w:rPr>
          <w:rFonts w:ascii="Times New Roman" w:hAnsi="Times New Roman"/>
          <w:sz w:val="28"/>
          <w:szCs w:val="28"/>
        </w:rPr>
        <w:t xml:space="preserve"> </w:t>
      </w:r>
      <w:r w:rsidR="005755BB" w:rsidRPr="00971C11">
        <w:rPr>
          <w:rFonts w:ascii="Times New Roman" w:hAnsi="Times New Roman"/>
          <w:color w:val="000000"/>
          <w:sz w:val="28"/>
          <w:szCs w:val="28"/>
        </w:rPr>
        <w:t>соответствующему должностному лицу Управления контроля размещения государственного заказа ФАС России для рассмотрения вопроса о возбуждении дел</w:t>
      </w:r>
      <w:r w:rsidR="005755BB">
        <w:rPr>
          <w:rFonts w:ascii="Times New Roman" w:hAnsi="Times New Roman"/>
          <w:color w:val="000000"/>
          <w:sz w:val="28"/>
          <w:szCs w:val="28"/>
        </w:rPr>
        <w:t>а</w:t>
      </w:r>
      <w:r w:rsidR="005755BB" w:rsidRPr="00971C11">
        <w:rPr>
          <w:rFonts w:ascii="Times New Roman" w:hAnsi="Times New Roman"/>
          <w:color w:val="000000"/>
          <w:sz w:val="28"/>
          <w:szCs w:val="28"/>
        </w:rPr>
        <w:t xml:space="preserve"> об административн</w:t>
      </w:r>
      <w:r w:rsidR="005755BB">
        <w:rPr>
          <w:rFonts w:ascii="Times New Roman" w:hAnsi="Times New Roman"/>
          <w:color w:val="000000"/>
          <w:sz w:val="28"/>
          <w:szCs w:val="28"/>
        </w:rPr>
        <w:t>ом</w:t>
      </w:r>
      <w:r w:rsidR="005755BB" w:rsidRPr="00971C11">
        <w:rPr>
          <w:rFonts w:ascii="Times New Roman" w:hAnsi="Times New Roman"/>
          <w:color w:val="000000"/>
          <w:sz w:val="28"/>
          <w:szCs w:val="28"/>
        </w:rPr>
        <w:t xml:space="preserve"> правонарушени</w:t>
      </w:r>
      <w:r w:rsidR="005755BB">
        <w:rPr>
          <w:rFonts w:ascii="Times New Roman" w:hAnsi="Times New Roman"/>
          <w:color w:val="000000"/>
          <w:sz w:val="28"/>
          <w:szCs w:val="28"/>
        </w:rPr>
        <w:t>и</w:t>
      </w:r>
      <w:r w:rsidR="005755BB" w:rsidRPr="00971C11">
        <w:rPr>
          <w:rFonts w:ascii="Times New Roman" w:hAnsi="Times New Roman"/>
          <w:color w:val="000000"/>
          <w:sz w:val="28"/>
          <w:szCs w:val="28"/>
        </w:rPr>
        <w:t>.</w:t>
      </w:r>
    </w:p>
    <w:p w14:paraId="35CBD9DD" w14:textId="7C09022F" w:rsidR="00753926" w:rsidRPr="005027F6" w:rsidRDefault="00753926" w:rsidP="007C5553">
      <w:pPr>
        <w:pStyle w:val="a3"/>
        <w:widowControl w:val="0"/>
        <w:tabs>
          <w:tab w:val="left" w:pos="9639"/>
        </w:tabs>
        <w:spacing w:line="320" w:lineRule="exact"/>
        <w:ind w:left="142" w:firstLine="425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6D46DED9" w14:textId="77777777" w:rsidR="00B37D11" w:rsidRPr="005027F6" w:rsidRDefault="00B37D11" w:rsidP="007C5553">
      <w:pPr>
        <w:tabs>
          <w:tab w:val="left" w:pos="9639"/>
        </w:tabs>
        <w:spacing w:line="320" w:lineRule="exact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52E02890" w14:textId="77777777" w:rsidR="007D6794" w:rsidRPr="005027F6" w:rsidRDefault="00E50A19" w:rsidP="007C5553">
      <w:pPr>
        <w:tabs>
          <w:tab w:val="left" w:pos="9639"/>
        </w:tabs>
        <w:spacing w:line="32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5027F6">
        <w:rPr>
          <w:rFonts w:ascii="Times New Roman" w:hAnsi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</w:t>
      </w:r>
      <w:r w:rsidR="007D6794" w:rsidRPr="005027F6">
        <w:rPr>
          <w:rFonts w:ascii="Times New Roman" w:hAnsi="Times New Roman"/>
          <w:sz w:val="28"/>
          <w:szCs w:val="28"/>
        </w:rPr>
        <w:t>.</w:t>
      </w:r>
    </w:p>
    <w:p w14:paraId="7C80EE5B" w14:textId="77777777" w:rsidR="00A747E2" w:rsidRPr="00746521" w:rsidRDefault="00A747E2" w:rsidP="007C5553">
      <w:pPr>
        <w:spacing w:line="320" w:lineRule="exact"/>
        <w:rPr>
          <w:rFonts w:ascii="Times New Roman" w:hAnsi="Times New Roman"/>
          <w:sz w:val="28"/>
          <w:szCs w:val="28"/>
        </w:rPr>
      </w:pPr>
    </w:p>
    <w:p w14:paraId="79451549" w14:textId="77777777" w:rsidR="00834F12" w:rsidRPr="00746521" w:rsidRDefault="00834F12" w:rsidP="00C2476A">
      <w:pPr>
        <w:spacing w:line="276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834F12" w:rsidRPr="00746521" w:rsidSect="008A31FD">
      <w:headerReference w:type="default" r:id="rId8"/>
      <w:pgSz w:w="11906" w:h="16838"/>
      <w:pgMar w:top="113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E85428" w14:textId="77777777" w:rsidR="00E87242" w:rsidRDefault="00E87242" w:rsidP="00BD21BE">
      <w:pPr>
        <w:spacing w:line="240" w:lineRule="auto"/>
      </w:pPr>
      <w:r>
        <w:separator/>
      </w:r>
    </w:p>
  </w:endnote>
  <w:endnote w:type="continuationSeparator" w:id="0">
    <w:p w14:paraId="69C5BB7B" w14:textId="77777777" w:rsidR="00E87242" w:rsidRDefault="00E87242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791144" w14:textId="77777777" w:rsidR="00E87242" w:rsidRDefault="00E87242" w:rsidP="00BD21BE">
      <w:pPr>
        <w:spacing w:line="240" w:lineRule="auto"/>
      </w:pPr>
      <w:r>
        <w:separator/>
      </w:r>
    </w:p>
  </w:footnote>
  <w:footnote w:type="continuationSeparator" w:id="0">
    <w:p w14:paraId="68E0577C" w14:textId="77777777" w:rsidR="00E87242" w:rsidRDefault="00E87242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03388862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72446876" w14:textId="77777777" w:rsidR="00903867" w:rsidRPr="008E11AE" w:rsidRDefault="00903867">
        <w:pPr>
          <w:pStyle w:val="a7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A01582">
          <w:rPr>
            <w:rFonts w:ascii="Times New Roman" w:hAnsi="Times New Roman"/>
            <w:noProof/>
          </w:rPr>
          <w:t>6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14:paraId="45686862" w14:textId="77777777" w:rsidR="00903867" w:rsidRDefault="0090386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22E2C"/>
    <w:multiLevelType w:val="hybridMultilevel"/>
    <w:tmpl w:val="C7688E80"/>
    <w:lvl w:ilvl="0" w:tplc="2890679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5D901B2"/>
    <w:multiLevelType w:val="multilevel"/>
    <w:tmpl w:val="B3A09088"/>
    <w:lvl w:ilvl="0">
      <w:start w:val="2"/>
      <w:numFmt w:val="decimal"/>
      <w:lvlText w:val="%1."/>
      <w:lvlJc w:val="left"/>
      <w:pPr>
        <w:ind w:left="994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7516270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3" w15:restartNumberingAfterBreak="0">
    <w:nsid w:val="11050FBE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4" w15:restartNumberingAfterBreak="0">
    <w:nsid w:val="1B6B02E1"/>
    <w:multiLevelType w:val="hybridMultilevel"/>
    <w:tmpl w:val="49CA5D7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B9A2C80"/>
    <w:multiLevelType w:val="hybridMultilevel"/>
    <w:tmpl w:val="81229AA0"/>
    <w:lvl w:ilvl="0" w:tplc="4254E1D6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C8033C"/>
    <w:multiLevelType w:val="hybridMultilevel"/>
    <w:tmpl w:val="CF045984"/>
    <w:lvl w:ilvl="0" w:tplc="A25AE690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226410C8"/>
    <w:multiLevelType w:val="hybridMultilevel"/>
    <w:tmpl w:val="DBE8FCEA"/>
    <w:lvl w:ilvl="0" w:tplc="7EBA2F46">
      <w:start w:val="2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3C473B16"/>
    <w:multiLevelType w:val="hybridMultilevel"/>
    <w:tmpl w:val="9120097C"/>
    <w:lvl w:ilvl="0" w:tplc="EFAE7BBE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3D010DD0"/>
    <w:multiLevelType w:val="hybridMultilevel"/>
    <w:tmpl w:val="52AE3AE4"/>
    <w:lvl w:ilvl="0" w:tplc="DCF2CF9E">
      <w:start w:val="1"/>
      <w:numFmt w:val="decimal"/>
      <w:lvlText w:val="%1."/>
      <w:lvlJc w:val="left"/>
      <w:pPr>
        <w:ind w:left="171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0">
    <w:nsid w:val="4EB0054D"/>
    <w:multiLevelType w:val="hybridMultilevel"/>
    <w:tmpl w:val="688414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2" w15:restartNumberingAfterBreak="0">
    <w:nsid w:val="52986A32"/>
    <w:multiLevelType w:val="hybridMultilevel"/>
    <w:tmpl w:val="BF5498FC"/>
    <w:lvl w:ilvl="0" w:tplc="DD746D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5627505D"/>
    <w:multiLevelType w:val="hybridMultilevel"/>
    <w:tmpl w:val="EAEE501A"/>
    <w:lvl w:ilvl="0" w:tplc="6D2EE19E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9D749CC"/>
    <w:multiLevelType w:val="hybridMultilevel"/>
    <w:tmpl w:val="1616CFD0"/>
    <w:lvl w:ilvl="0" w:tplc="EA0A07BC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5F854DBE"/>
    <w:multiLevelType w:val="hybridMultilevel"/>
    <w:tmpl w:val="1688C1E2"/>
    <w:lvl w:ilvl="0" w:tplc="F146A4F0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66B27EF8"/>
    <w:multiLevelType w:val="hybridMultilevel"/>
    <w:tmpl w:val="A440A6A2"/>
    <w:lvl w:ilvl="0" w:tplc="86D29FD2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673B167F"/>
    <w:multiLevelType w:val="hybridMultilevel"/>
    <w:tmpl w:val="8F1230DC"/>
    <w:lvl w:ilvl="0" w:tplc="3992045A">
      <w:start w:val="1"/>
      <w:numFmt w:val="bullet"/>
      <w:lvlText w:val="‒"/>
      <w:lvlJc w:val="left"/>
      <w:pPr>
        <w:ind w:left="164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9" w15:restartNumberingAfterBreak="0">
    <w:nsid w:val="748E3344"/>
    <w:multiLevelType w:val="hybridMultilevel"/>
    <w:tmpl w:val="E4009240"/>
    <w:lvl w:ilvl="0" w:tplc="7D3A9AE6">
      <w:start w:val="1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7A0D246A"/>
    <w:multiLevelType w:val="hybridMultilevel"/>
    <w:tmpl w:val="B35AFD44"/>
    <w:lvl w:ilvl="0" w:tplc="43EADCC2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7B1B123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22" w15:restartNumberingAfterBreak="0">
    <w:nsid w:val="7DBC697D"/>
    <w:multiLevelType w:val="hybridMultilevel"/>
    <w:tmpl w:val="89DA1270"/>
    <w:lvl w:ilvl="0" w:tplc="C598F18E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1"/>
  </w:num>
  <w:num w:numId="2">
    <w:abstractNumId w:val="19"/>
  </w:num>
  <w:num w:numId="3">
    <w:abstractNumId w:val="20"/>
  </w:num>
  <w:num w:numId="4">
    <w:abstractNumId w:val="1"/>
  </w:num>
  <w:num w:numId="5">
    <w:abstractNumId w:val="9"/>
  </w:num>
  <w:num w:numId="6">
    <w:abstractNumId w:val="21"/>
  </w:num>
  <w:num w:numId="7">
    <w:abstractNumId w:val="3"/>
  </w:num>
  <w:num w:numId="8">
    <w:abstractNumId w:val="15"/>
  </w:num>
  <w:num w:numId="9">
    <w:abstractNumId w:val="6"/>
  </w:num>
  <w:num w:numId="10">
    <w:abstractNumId w:val="4"/>
  </w:num>
  <w:num w:numId="11">
    <w:abstractNumId w:val="18"/>
  </w:num>
  <w:num w:numId="12">
    <w:abstractNumId w:val="16"/>
  </w:num>
  <w:num w:numId="13">
    <w:abstractNumId w:val="14"/>
  </w:num>
  <w:num w:numId="14">
    <w:abstractNumId w:val="8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17"/>
  </w:num>
  <w:num w:numId="18">
    <w:abstractNumId w:val="13"/>
  </w:num>
  <w:num w:numId="19">
    <w:abstractNumId w:val="2"/>
  </w:num>
  <w:num w:numId="20">
    <w:abstractNumId w:val="12"/>
  </w:num>
  <w:num w:numId="21">
    <w:abstractNumId w:val="7"/>
  </w:num>
  <w:num w:numId="22">
    <w:abstractNumId w:val="22"/>
  </w:num>
  <w:num w:numId="23">
    <w:abstractNumId w:val="10"/>
  </w:num>
  <w:num w:numId="24">
    <w:abstractNumId w:val="0"/>
  </w:num>
  <w:num w:numId="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A3F"/>
    <w:rsid w:val="00001741"/>
    <w:rsid w:val="00003D56"/>
    <w:rsid w:val="000048EC"/>
    <w:rsid w:val="00006255"/>
    <w:rsid w:val="000074C4"/>
    <w:rsid w:val="00012220"/>
    <w:rsid w:val="00013656"/>
    <w:rsid w:val="0001429C"/>
    <w:rsid w:val="00015A37"/>
    <w:rsid w:val="000165AD"/>
    <w:rsid w:val="00017F42"/>
    <w:rsid w:val="000202AB"/>
    <w:rsid w:val="000206E5"/>
    <w:rsid w:val="00023676"/>
    <w:rsid w:val="00023FD7"/>
    <w:rsid w:val="00025DCA"/>
    <w:rsid w:val="00027321"/>
    <w:rsid w:val="00027440"/>
    <w:rsid w:val="00027B74"/>
    <w:rsid w:val="0003049A"/>
    <w:rsid w:val="00033B27"/>
    <w:rsid w:val="00033C69"/>
    <w:rsid w:val="0003513B"/>
    <w:rsid w:val="00035F9B"/>
    <w:rsid w:val="00036FD0"/>
    <w:rsid w:val="00037D05"/>
    <w:rsid w:val="00041E36"/>
    <w:rsid w:val="00042924"/>
    <w:rsid w:val="000430B9"/>
    <w:rsid w:val="00056116"/>
    <w:rsid w:val="00056705"/>
    <w:rsid w:val="0006023D"/>
    <w:rsid w:val="00061528"/>
    <w:rsid w:val="00061BB7"/>
    <w:rsid w:val="00061C17"/>
    <w:rsid w:val="000648E3"/>
    <w:rsid w:val="00065B23"/>
    <w:rsid w:val="0006724C"/>
    <w:rsid w:val="00067F02"/>
    <w:rsid w:val="000739A1"/>
    <w:rsid w:val="000742C6"/>
    <w:rsid w:val="000755BC"/>
    <w:rsid w:val="0008003F"/>
    <w:rsid w:val="000828E5"/>
    <w:rsid w:val="000831F1"/>
    <w:rsid w:val="00083F72"/>
    <w:rsid w:val="00084E50"/>
    <w:rsid w:val="0008581B"/>
    <w:rsid w:val="0009008D"/>
    <w:rsid w:val="00092741"/>
    <w:rsid w:val="0009439E"/>
    <w:rsid w:val="0009693C"/>
    <w:rsid w:val="000A1478"/>
    <w:rsid w:val="000A26A0"/>
    <w:rsid w:val="000A3C51"/>
    <w:rsid w:val="000A65D8"/>
    <w:rsid w:val="000A77F2"/>
    <w:rsid w:val="000B26D7"/>
    <w:rsid w:val="000B4AB2"/>
    <w:rsid w:val="000B6453"/>
    <w:rsid w:val="000C27C9"/>
    <w:rsid w:val="000C2941"/>
    <w:rsid w:val="000C3164"/>
    <w:rsid w:val="000C6FCC"/>
    <w:rsid w:val="000D08D9"/>
    <w:rsid w:val="000D1551"/>
    <w:rsid w:val="000D637B"/>
    <w:rsid w:val="000D6D4D"/>
    <w:rsid w:val="000D737E"/>
    <w:rsid w:val="000E4EB4"/>
    <w:rsid w:val="000E559F"/>
    <w:rsid w:val="000E59B5"/>
    <w:rsid w:val="000E60EC"/>
    <w:rsid w:val="000F227F"/>
    <w:rsid w:val="000F2A8F"/>
    <w:rsid w:val="000F418F"/>
    <w:rsid w:val="000F508E"/>
    <w:rsid w:val="000F6283"/>
    <w:rsid w:val="000F6374"/>
    <w:rsid w:val="000F7A3F"/>
    <w:rsid w:val="000F7B3D"/>
    <w:rsid w:val="00100B08"/>
    <w:rsid w:val="00101031"/>
    <w:rsid w:val="00103002"/>
    <w:rsid w:val="00114377"/>
    <w:rsid w:val="001167B3"/>
    <w:rsid w:val="00121191"/>
    <w:rsid w:val="001211F0"/>
    <w:rsid w:val="00121C0F"/>
    <w:rsid w:val="00125756"/>
    <w:rsid w:val="00127B2F"/>
    <w:rsid w:val="00130DD7"/>
    <w:rsid w:val="001313BC"/>
    <w:rsid w:val="00132919"/>
    <w:rsid w:val="00133856"/>
    <w:rsid w:val="00135EB8"/>
    <w:rsid w:val="00141C43"/>
    <w:rsid w:val="00142376"/>
    <w:rsid w:val="0014371E"/>
    <w:rsid w:val="00144BFC"/>
    <w:rsid w:val="001479F0"/>
    <w:rsid w:val="00150521"/>
    <w:rsid w:val="0015664C"/>
    <w:rsid w:val="001616D5"/>
    <w:rsid w:val="001631FA"/>
    <w:rsid w:val="00165AC3"/>
    <w:rsid w:val="001702DC"/>
    <w:rsid w:val="001715E0"/>
    <w:rsid w:val="00171E7A"/>
    <w:rsid w:val="0017428A"/>
    <w:rsid w:val="00174A3C"/>
    <w:rsid w:val="00174A53"/>
    <w:rsid w:val="00177AA3"/>
    <w:rsid w:val="00180AA9"/>
    <w:rsid w:val="001816C7"/>
    <w:rsid w:val="00181E1F"/>
    <w:rsid w:val="00182646"/>
    <w:rsid w:val="001847D1"/>
    <w:rsid w:val="0018508C"/>
    <w:rsid w:val="001879C0"/>
    <w:rsid w:val="0019253C"/>
    <w:rsid w:val="00192A90"/>
    <w:rsid w:val="001931F6"/>
    <w:rsid w:val="001934F1"/>
    <w:rsid w:val="00196DFA"/>
    <w:rsid w:val="00196F78"/>
    <w:rsid w:val="001A2FF5"/>
    <w:rsid w:val="001A5541"/>
    <w:rsid w:val="001A64A4"/>
    <w:rsid w:val="001A69F2"/>
    <w:rsid w:val="001A6CFF"/>
    <w:rsid w:val="001B00EF"/>
    <w:rsid w:val="001C06D8"/>
    <w:rsid w:val="001C072E"/>
    <w:rsid w:val="001C1709"/>
    <w:rsid w:val="001C1DA6"/>
    <w:rsid w:val="001C2580"/>
    <w:rsid w:val="001C39A2"/>
    <w:rsid w:val="001C4401"/>
    <w:rsid w:val="001C490D"/>
    <w:rsid w:val="001D03CF"/>
    <w:rsid w:val="001D3E6B"/>
    <w:rsid w:val="001D4F24"/>
    <w:rsid w:val="001D6C10"/>
    <w:rsid w:val="001D7E75"/>
    <w:rsid w:val="001E22FA"/>
    <w:rsid w:val="001E5BCF"/>
    <w:rsid w:val="001F13D0"/>
    <w:rsid w:val="001F1409"/>
    <w:rsid w:val="001F6E94"/>
    <w:rsid w:val="001F7FCA"/>
    <w:rsid w:val="00202B1B"/>
    <w:rsid w:val="0020515D"/>
    <w:rsid w:val="00205EA9"/>
    <w:rsid w:val="00206367"/>
    <w:rsid w:val="00206A3B"/>
    <w:rsid w:val="00207D6E"/>
    <w:rsid w:val="00213AFC"/>
    <w:rsid w:val="00215D82"/>
    <w:rsid w:val="00215FF7"/>
    <w:rsid w:val="002166CE"/>
    <w:rsid w:val="00216DEC"/>
    <w:rsid w:val="002179AA"/>
    <w:rsid w:val="002214BA"/>
    <w:rsid w:val="00225787"/>
    <w:rsid w:val="00226626"/>
    <w:rsid w:val="0023608E"/>
    <w:rsid w:val="00236148"/>
    <w:rsid w:val="002414EE"/>
    <w:rsid w:val="00242A7A"/>
    <w:rsid w:val="00245F62"/>
    <w:rsid w:val="00245FF6"/>
    <w:rsid w:val="00247517"/>
    <w:rsid w:val="00250258"/>
    <w:rsid w:val="00250DC8"/>
    <w:rsid w:val="00251776"/>
    <w:rsid w:val="00253A95"/>
    <w:rsid w:val="00255E80"/>
    <w:rsid w:val="0025661C"/>
    <w:rsid w:val="0026080F"/>
    <w:rsid w:val="00260A87"/>
    <w:rsid w:val="002620DB"/>
    <w:rsid w:val="00262228"/>
    <w:rsid w:val="00264495"/>
    <w:rsid w:val="00264811"/>
    <w:rsid w:val="00267517"/>
    <w:rsid w:val="00267BCE"/>
    <w:rsid w:val="002708A9"/>
    <w:rsid w:val="00271530"/>
    <w:rsid w:val="00271E9F"/>
    <w:rsid w:val="00277FF9"/>
    <w:rsid w:val="00280006"/>
    <w:rsid w:val="00280A1F"/>
    <w:rsid w:val="002821CB"/>
    <w:rsid w:val="00282BEB"/>
    <w:rsid w:val="00282D2B"/>
    <w:rsid w:val="0028575B"/>
    <w:rsid w:val="00286E4F"/>
    <w:rsid w:val="002870B0"/>
    <w:rsid w:val="00290613"/>
    <w:rsid w:val="00290F50"/>
    <w:rsid w:val="002915BE"/>
    <w:rsid w:val="00293054"/>
    <w:rsid w:val="002A13F5"/>
    <w:rsid w:val="002A3FE6"/>
    <w:rsid w:val="002A4D13"/>
    <w:rsid w:val="002A62BA"/>
    <w:rsid w:val="002A7BDA"/>
    <w:rsid w:val="002B2EA6"/>
    <w:rsid w:val="002B6164"/>
    <w:rsid w:val="002B6DFD"/>
    <w:rsid w:val="002C0641"/>
    <w:rsid w:val="002C13C3"/>
    <w:rsid w:val="002C242E"/>
    <w:rsid w:val="002C4503"/>
    <w:rsid w:val="002C4D6F"/>
    <w:rsid w:val="002C5633"/>
    <w:rsid w:val="002D0678"/>
    <w:rsid w:val="002D08AD"/>
    <w:rsid w:val="002D67F1"/>
    <w:rsid w:val="002D6CE6"/>
    <w:rsid w:val="002D769A"/>
    <w:rsid w:val="002D7E2E"/>
    <w:rsid w:val="002E16EE"/>
    <w:rsid w:val="002E187A"/>
    <w:rsid w:val="002E1C78"/>
    <w:rsid w:val="002E1D6E"/>
    <w:rsid w:val="002E2748"/>
    <w:rsid w:val="002E3124"/>
    <w:rsid w:val="002E4550"/>
    <w:rsid w:val="002E460A"/>
    <w:rsid w:val="002E7AEE"/>
    <w:rsid w:val="002F0246"/>
    <w:rsid w:val="002F0977"/>
    <w:rsid w:val="002F320F"/>
    <w:rsid w:val="002F4133"/>
    <w:rsid w:val="00300277"/>
    <w:rsid w:val="003021BD"/>
    <w:rsid w:val="003052CC"/>
    <w:rsid w:val="003052EA"/>
    <w:rsid w:val="00305403"/>
    <w:rsid w:val="00305CC1"/>
    <w:rsid w:val="00306C7D"/>
    <w:rsid w:val="00310641"/>
    <w:rsid w:val="00310ABB"/>
    <w:rsid w:val="00313212"/>
    <w:rsid w:val="00313ABF"/>
    <w:rsid w:val="00313E85"/>
    <w:rsid w:val="00315308"/>
    <w:rsid w:val="00317864"/>
    <w:rsid w:val="003212F7"/>
    <w:rsid w:val="00323DAA"/>
    <w:rsid w:val="00327F25"/>
    <w:rsid w:val="00330D2A"/>
    <w:rsid w:val="0033183D"/>
    <w:rsid w:val="00331A83"/>
    <w:rsid w:val="0033455A"/>
    <w:rsid w:val="00335B20"/>
    <w:rsid w:val="00336D51"/>
    <w:rsid w:val="00344664"/>
    <w:rsid w:val="003453F0"/>
    <w:rsid w:val="00346CCB"/>
    <w:rsid w:val="003526EC"/>
    <w:rsid w:val="0035384B"/>
    <w:rsid w:val="00354265"/>
    <w:rsid w:val="00355594"/>
    <w:rsid w:val="0035684C"/>
    <w:rsid w:val="00357649"/>
    <w:rsid w:val="003613B5"/>
    <w:rsid w:val="0036244F"/>
    <w:rsid w:val="003630C0"/>
    <w:rsid w:val="00363C14"/>
    <w:rsid w:val="00364674"/>
    <w:rsid w:val="00365157"/>
    <w:rsid w:val="0036599B"/>
    <w:rsid w:val="003709FE"/>
    <w:rsid w:val="00370C04"/>
    <w:rsid w:val="00370E21"/>
    <w:rsid w:val="0037657D"/>
    <w:rsid w:val="00385E0E"/>
    <w:rsid w:val="00390BFD"/>
    <w:rsid w:val="00391232"/>
    <w:rsid w:val="0039232F"/>
    <w:rsid w:val="00395283"/>
    <w:rsid w:val="003A02E0"/>
    <w:rsid w:val="003B00BB"/>
    <w:rsid w:val="003B0673"/>
    <w:rsid w:val="003B1C56"/>
    <w:rsid w:val="003B2B42"/>
    <w:rsid w:val="003B686D"/>
    <w:rsid w:val="003C4832"/>
    <w:rsid w:val="003C4894"/>
    <w:rsid w:val="003D4321"/>
    <w:rsid w:val="003D4C50"/>
    <w:rsid w:val="003D58C0"/>
    <w:rsid w:val="003E3554"/>
    <w:rsid w:val="003E4D03"/>
    <w:rsid w:val="003F2BA3"/>
    <w:rsid w:val="003F3A69"/>
    <w:rsid w:val="003F3E17"/>
    <w:rsid w:val="003F451F"/>
    <w:rsid w:val="003F4DB7"/>
    <w:rsid w:val="003F6956"/>
    <w:rsid w:val="003F7D86"/>
    <w:rsid w:val="003F7E5B"/>
    <w:rsid w:val="004017DF"/>
    <w:rsid w:val="00402B71"/>
    <w:rsid w:val="004030AB"/>
    <w:rsid w:val="004034C9"/>
    <w:rsid w:val="004034EF"/>
    <w:rsid w:val="00404A89"/>
    <w:rsid w:val="004050FB"/>
    <w:rsid w:val="0041054C"/>
    <w:rsid w:val="004125CE"/>
    <w:rsid w:val="0041360F"/>
    <w:rsid w:val="00413FA6"/>
    <w:rsid w:val="0041727F"/>
    <w:rsid w:val="00417660"/>
    <w:rsid w:val="00421C30"/>
    <w:rsid w:val="00423D49"/>
    <w:rsid w:val="00424BB5"/>
    <w:rsid w:val="00426224"/>
    <w:rsid w:val="004266A2"/>
    <w:rsid w:val="00433972"/>
    <w:rsid w:val="00434656"/>
    <w:rsid w:val="004348A8"/>
    <w:rsid w:val="00434D1C"/>
    <w:rsid w:val="00436045"/>
    <w:rsid w:val="004371AA"/>
    <w:rsid w:val="0044066A"/>
    <w:rsid w:val="00444464"/>
    <w:rsid w:val="0044633D"/>
    <w:rsid w:val="00446B50"/>
    <w:rsid w:val="0044795D"/>
    <w:rsid w:val="00447B49"/>
    <w:rsid w:val="00450274"/>
    <w:rsid w:val="00451E7B"/>
    <w:rsid w:val="00452336"/>
    <w:rsid w:val="0045388A"/>
    <w:rsid w:val="00453EFB"/>
    <w:rsid w:val="00454256"/>
    <w:rsid w:val="00456595"/>
    <w:rsid w:val="0046045F"/>
    <w:rsid w:val="004616AD"/>
    <w:rsid w:val="00462D68"/>
    <w:rsid w:val="00463810"/>
    <w:rsid w:val="0046410C"/>
    <w:rsid w:val="00464D89"/>
    <w:rsid w:val="00467441"/>
    <w:rsid w:val="004725B5"/>
    <w:rsid w:val="00475166"/>
    <w:rsid w:val="0047735B"/>
    <w:rsid w:val="00477498"/>
    <w:rsid w:val="0049018E"/>
    <w:rsid w:val="00490524"/>
    <w:rsid w:val="00491622"/>
    <w:rsid w:val="00491D77"/>
    <w:rsid w:val="00493130"/>
    <w:rsid w:val="00493B8A"/>
    <w:rsid w:val="00493C01"/>
    <w:rsid w:val="00495735"/>
    <w:rsid w:val="00495950"/>
    <w:rsid w:val="0049637C"/>
    <w:rsid w:val="004A1F17"/>
    <w:rsid w:val="004A3A7E"/>
    <w:rsid w:val="004B3F0D"/>
    <w:rsid w:val="004B4809"/>
    <w:rsid w:val="004B4B2F"/>
    <w:rsid w:val="004B567E"/>
    <w:rsid w:val="004B5C13"/>
    <w:rsid w:val="004B77DC"/>
    <w:rsid w:val="004B7923"/>
    <w:rsid w:val="004C08FA"/>
    <w:rsid w:val="004C1DFF"/>
    <w:rsid w:val="004C2A92"/>
    <w:rsid w:val="004C3150"/>
    <w:rsid w:val="004C38FF"/>
    <w:rsid w:val="004C3F62"/>
    <w:rsid w:val="004C531B"/>
    <w:rsid w:val="004C7BD3"/>
    <w:rsid w:val="004D1804"/>
    <w:rsid w:val="004D370F"/>
    <w:rsid w:val="004D457E"/>
    <w:rsid w:val="004D4822"/>
    <w:rsid w:val="004D4F17"/>
    <w:rsid w:val="004E30F0"/>
    <w:rsid w:val="004E4D2D"/>
    <w:rsid w:val="004E5CFB"/>
    <w:rsid w:val="004F07B0"/>
    <w:rsid w:val="004F19A6"/>
    <w:rsid w:val="004F5178"/>
    <w:rsid w:val="004F572E"/>
    <w:rsid w:val="004F5907"/>
    <w:rsid w:val="004F63E2"/>
    <w:rsid w:val="004F6FDB"/>
    <w:rsid w:val="005027F6"/>
    <w:rsid w:val="00503261"/>
    <w:rsid w:val="00503895"/>
    <w:rsid w:val="0050452D"/>
    <w:rsid w:val="00505238"/>
    <w:rsid w:val="00506414"/>
    <w:rsid w:val="00506A8B"/>
    <w:rsid w:val="005108C8"/>
    <w:rsid w:val="00512897"/>
    <w:rsid w:val="00514215"/>
    <w:rsid w:val="00514C4B"/>
    <w:rsid w:val="0051518C"/>
    <w:rsid w:val="005154A9"/>
    <w:rsid w:val="005157DA"/>
    <w:rsid w:val="00522687"/>
    <w:rsid w:val="005229FA"/>
    <w:rsid w:val="0052467A"/>
    <w:rsid w:val="00524B51"/>
    <w:rsid w:val="005252C5"/>
    <w:rsid w:val="00527640"/>
    <w:rsid w:val="00530425"/>
    <w:rsid w:val="0053078C"/>
    <w:rsid w:val="00530DB8"/>
    <w:rsid w:val="005320C6"/>
    <w:rsid w:val="00532877"/>
    <w:rsid w:val="00534522"/>
    <w:rsid w:val="00534545"/>
    <w:rsid w:val="00536AD1"/>
    <w:rsid w:val="0053776D"/>
    <w:rsid w:val="005417E9"/>
    <w:rsid w:val="00542532"/>
    <w:rsid w:val="00542C0D"/>
    <w:rsid w:val="0054324F"/>
    <w:rsid w:val="005447DB"/>
    <w:rsid w:val="005448D8"/>
    <w:rsid w:val="0054492E"/>
    <w:rsid w:val="0054514B"/>
    <w:rsid w:val="00547A22"/>
    <w:rsid w:val="00550C3A"/>
    <w:rsid w:val="00554032"/>
    <w:rsid w:val="00554E59"/>
    <w:rsid w:val="0055550D"/>
    <w:rsid w:val="00560F5E"/>
    <w:rsid w:val="00561CF1"/>
    <w:rsid w:val="005621CD"/>
    <w:rsid w:val="00562F4B"/>
    <w:rsid w:val="005655CD"/>
    <w:rsid w:val="00565E05"/>
    <w:rsid w:val="00566C24"/>
    <w:rsid w:val="0057137F"/>
    <w:rsid w:val="0057254F"/>
    <w:rsid w:val="005755BB"/>
    <w:rsid w:val="00576A91"/>
    <w:rsid w:val="005772C1"/>
    <w:rsid w:val="00584627"/>
    <w:rsid w:val="005858D5"/>
    <w:rsid w:val="005870B2"/>
    <w:rsid w:val="00591970"/>
    <w:rsid w:val="00591B0A"/>
    <w:rsid w:val="0059289B"/>
    <w:rsid w:val="00594E2A"/>
    <w:rsid w:val="005A003F"/>
    <w:rsid w:val="005A03D6"/>
    <w:rsid w:val="005A0569"/>
    <w:rsid w:val="005A0897"/>
    <w:rsid w:val="005A4185"/>
    <w:rsid w:val="005A6498"/>
    <w:rsid w:val="005A663C"/>
    <w:rsid w:val="005A67DA"/>
    <w:rsid w:val="005A7E68"/>
    <w:rsid w:val="005B1B73"/>
    <w:rsid w:val="005B2BAC"/>
    <w:rsid w:val="005B4AED"/>
    <w:rsid w:val="005B7DD7"/>
    <w:rsid w:val="005C019F"/>
    <w:rsid w:val="005C072A"/>
    <w:rsid w:val="005C1DA5"/>
    <w:rsid w:val="005C2E81"/>
    <w:rsid w:val="005C6470"/>
    <w:rsid w:val="005C764D"/>
    <w:rsid w:val="005D0559"/>
    <w:rsid w:val="005D05B7"/>
    <w:rsid w:val="005D0EB9"/>
    <w:rsid w:val="005D10D6"/>
    <w:rsid w:val="005D3D58"/>
    <w:rsid w:val="005D6BBA"/>
    <w:rsid w:val="005E1928"/>
    <w:rsid w:val="005E322A"/>
    <w:rsid w:val="005E4D52"/>
    <w:rsid w:val="005E500A"/>
    <w:rsid w:val="005E5341"/>
    <w:rsid w:val="005E5985"/>
    <w:rsid w:val="005E6ACC"/>
    <w:rsid w:val="005E6DC9"/>
    <w:rsid w:val="005E793C"/>
    <w:rsid w:val="005F02E9"/>
    <w:rsid w:val="005F166C"/>
    <w:rsid w:val="005F3FED"/>
    <w:rsid w:val="005F52AA"/>
    <w:rsid w:val="006005DA"/>
    <w:rsid w:val="00600608"/>
    <w:rsid w:val="00600B57"/>
    <w:rsid w:val="0060132F"/>
    <w:rsid w:val="00602471"/>
    <w:rsid w:val="006042EB"/>
    <w:rsid w:val="00621748"/>
    <w:rsid w:val="00623239"/>
    <w:rsid w:val="00623CED"/>
    <w:rsid w:val="00624820"/>
    <w:rsid w:val="0062520E"/>
    <w:rsid w:val="0062722E"/>
    <w:rsid w:val="0063036B"/>
    <w:rsid w:val="006319DC"/>
    <w:rsid w:val="0063247D"/>
    <w:rsid w:val="00632D4E"/>
    <w:rsid w:val="006349C2"/>
    <w:rsid w:val="0063528F"/>
    <w:rsid w:val="00635C53"/>
    <w:rsid w:val="00643B97"/>
    <w:rsid w:val="006445E0"/>
    <w:rsid w:val="00646640"/>
    <w:rsid w:val="00646999"/>
    <w:rsid w:val="00646DE3"/>
    <w:rsid w:val="00647646"/>
    <w:rsid w:val="006500A7"/>
    <w:rsid w:val="00651369"/>
    <w:rsid w:val="0065206D"/>
    <w:rsid w:val="00652B80"/>
    <w:rsid w:val="00656333"/>
    <w:rsid w:val="006568C7"/>
    <w:rsid w:val="00656E59"/>
    <w:rsid w:val="00657222"/>
    <w:rsid w:val="00660CDE"/>
    <w:rsid w:val="0066574B"/>
    <w:rsid w:val="00666A2A"/>
    <w:rsid w:val="00667709"/>
    <w:rsid w:val="006677DB"/>
    <w:rsid w:val="00667B60"/>
    <w:rsid w:val="00667CD0"/>
    <w:rsid w:val="006709C2"/>
    <w:rsid w:val="00671439"/>
    <w:rsid w:val="0067160D"/>
    <w:rsid w:val="00671E07"/>
    <w:rsid w:val="00673172"/>
    <w:rsid w:val="00674887"/>
    <w:rsid w:val="00681358"/>
    <w:rsid w:val="00681CAC"/>
    <w:rsid w:val="00686368"/>
    <w:rsid w:val="00687746"/>
    <w:rsid w:val="00692D82"/>
    <w:rsid w:val="00697598"/>
    <w:rsid w:val="00697FCA"/>
    <w:rsid w:val="006A0373"/>
    <w:rsid w:val="006A1387"/>
    <w:rsid w:val="006A1551"/>
    <w:rsid w:val="006A439E"/>
    <w:rsid w:val="006A488D"/>
    <w:rsid w:val="006A5263"/>
    <w:rsid w:val="006B0149"/>
    <w:rsid w:val="006B0545"/>
    <w:rsid w:val="006B11C5"/>
    <w:rsid w:val="006B25A7"/>
    <w:rsid w:val="006B2956"/>
    <w:rsid w:val="006B402F"/>
    <w:rsid w:val="006B53FE"/>
    <w:rsid w:val="006B5499"/>
    <w:rsid w:val="006C08D4"/>
    <w:rsid w:val="006C1A18"/>
    <w:rsid w:val="006C1C4C"/>
    <w:rsid w:val="006C2B30"/>
    <w:rsid w:val="006C326D"/>
    <w:rsid w:val="006C47E5"/>
    <w:rsid w:val="006C79E7"/>
    <w:rsid w:val="006D66A9"/>
    <w:rsid w:val="006E49E6"/>
    <w:rsid w:val="006E5A3C"/>
    <w:rsid w:val="006E75A8"/>
    <w:rsid w:val="006F1563"/>
    <w:rsid w:val="006F256A"/>
    <w:rsid w:val="006F4791"/>
    <w:rsid w:val="00700011"/>
    <w:rsid w:val="00703E4B"/>
    <w:rsid w:val="00703EAC"/>
    <w:rsid w:val="007045CF"/>
    <w:rsid w:val="00705AE1"/>
    <w:rsid w:val="00706B29"/>
    <w:rsid w:val="00706E0D"/>
    <w:rsid w:val="00710739"/>
    <w:rsid w:val="00711626"/>
    <w:rsid w:val="00713DEF"/>
    <w:rsid w:val="007218A3"/>
    <w:rsid w:val="00721A34"/>
    <w:rsid w:val="00724C55"/>
    <w:rsid w:val="00726FB0"/>
    <w:rsid w:val="007301FC"/>
    <w:rsid w:val="00731DBB"/>
    <w:rsid w:val="00732B79"/>
    <w:rsid w:val="007334EE"/>
    <w:rsid w:val="007340D8"/>
    <w:rsid w:val="0073690B"/>
    <w:rsid w:val="007373A7"/>
    <w:rsid w:val="007445F7"/>
    <w:rsid w:val="00745AA2"/>
    <w:rsid w:val="00745BFC"/>
    <w:rsid w:val="00746521"/>
    <w:rsid w:val="00747C5A"/>
    <w:rsid w:val="00751975"/>
    <w:rsid w:val="00752085"/>
    <w:rsid w:val="00753926"/>
    <w:rsid w:val="00756248"/>
    <w:rsid w:val="007570E6"/>
    <w:rsid w:val="007628FC"/>
    <w:rsid w:val="007631FD"/>
    <w:rsid w:val="0076352F"/>
    <w:rsid w:val="007642DF"/>
    <w:rsid w:val="00767C06"/>
    <w:rsid w:val="007704B4"/>
    <w:rsid w:val="00772E61"/>
    <w:rsid w:val="00774385"/>
    <w:rsid w:val="00775801"/>
    <w:rsid w:val="00775C55"/>
    <w:rsid w:val="00780099"/>
    <w:rsid w:val="0078184F"/>
    <w:rsid w:val="00781A82"/>
    <w:rsid w:val="007825DE"/>
    <w:rsid w:val="007854CC"/>
    <w:rsid w:val="007922CD"/>
    <w:rsid w:val="007932FC"/>
    <w:rsid w:val="00793CEE"/>
    <w:rsid w:val="0079511A"/>
    <w:rsid w:val="00796711"/>
    <w:rsid w:val="00797230"/>
    <w:rsid w:val="007A0FFD"/>
    <w:rsid w:val="007A2886"/>
    <w:rsid w:val="007A39C3"/>
    <w:rsid w:val="007A3DB7"/>
    <w:rsid w:val="007A3DD0"/>
    <w:rsid w:val="007A406A"/>
    <w:rsid w:val="007B0272"/>
    <w:rsid w:val="007B2BCD"/>
    <w:rsid w:val="007B31FB"/>
    <w:rsid w:val="007B5FC0"/>
    <w:rsid w:val="007C1B97"/>
    <w:rsid w:val="007C5553"/>
    <w:rsid w:val="007C5E42"/>
    <w:rsid w:val="007D0030"/>
    <w:rsid w:val="007D18A7"/>
    <w:rsid w:val="007D3B39"/>
    <w:rsid w:val="007D534F"/>
    <w:rsid w:val="007D584F"/>
    <w:rsid w:val="007D5D25"/>
    <w:rsid w:val="007D6794"/>
    <w:rsid w:val="007E0068"/>
    <w:rsid w:val="007E1353"/>
    <w:rsid w:val="007E14DF"/>
    <w:rsid w:val="007E5927"/>
    <w:rsid w:val="007E777F"/>
    <w:rsid w:val="007F1996"/>
    <w:rsid w:val="007F21FF"/>
    <w:rsid w:val="007F2FC6"/>
    <w:rsid w:val="007F75B4"/>
    <w:rsid w:val="00802D98"/>
    <w:rsid w:val="00804318"/>
    <w:rsid w:val="0080655C"/>
    <w:rsid w:val="00812767"/>
    <w:rsid w:val="00812A46"/>
    <w:rsid w:val="0081543E"/>
    <w:rsid w:val="00817D7B"/>
    <w:rsid w:val="00820041"/>
    <w:rsid w:val="008237A5"/>
    <w:rsid w:val="0083026A"/>
    <w:rsid w:val="0083220D"/>
    <w:rsid w:val="008335BF"/>
    <w:rsid w:val="00834F12"/>
    <w:rsid w:val="008352BB"/>
    <w:rsid w:val="008373DD"/>
    <w:rsid w:val="00840552"/>
    <w:rsid w:val="00840706"/>
    <w:rsid w:val="008419A5"/>
    <w:rsid w:val="0084385E"/>
    <w:rsid w:val="00845A1C"/>
    <w:rsid w:val="008467AB"/>
    <w:rsid w:val="00846B04"/>
    <w:rsid w:val="008511B4"/>
    <w:rsid w:val="00851A50"/>
    <w:rsid w:val="00852DE9"/>
    <w:rsid w:val="00853623"/>
    <w:rsid w:val="008549FE"/>
    <w:rsid w:val="00854DF2"/>
    <w:rsid w:val="00855700"/>
    <w:rsid w:val="008558A3"/>
    <w:rsid w:val="008645D3"/>
    <w:rsid w:val="0086465B"/>
    <w:rsid w:val="008652F3"/>
    <w:rsid w:val="00865A08"/>
    <w:rsid w:val="0086773D"/>
    <w:rsid w:val="00867EDE"/>
    <w:rsid w:val="00870E6C"/>
    <w:rsid w:val="008822AC"/>
    <w:rsid w:val="008825CD"/>
    <w:rsid w:val="00883BCE"/>
    <w:rsid w:val="00892D7F"/>
    <w:rsid w:val="008965C9"/>
    <w:rsid w:val="0089684E"/>
    <w:rsid w:val="008A05EE"/>
    <w:rsid w:val="008A060B"/>
    <w:rsid w:val="008A08A7"/>
    <w:rsid w:val="008A0E31"/>
    <w:rsid w:val="008A2784"/>
    <w:rsid w:val="008A2986"/>
    <w:rsid w:val="008A2B22"/>
    <w:rsid w:val="008A31FD"/>
    <w:rsid w:val="008A3DB1"/>
    <w:rsid w:val="008A79B5"/>
    <w:rsid w:val="008C15DB"/>
    <w:rsid w:val="008C3A06"/>
    <w:rsid w:val="008C7A9E"/>
    <w:rsid w:val="008D426F"/>
    <w:rsid w:val="008D4445"/>
    <w:rsid w:val="008D499A"/>
    <w:rsid w:val="008D6FAF"/>
    <w:rsid w:val="008E1044"/>
    <w:rsid w:val="008E11AE"/>
    <w:rsid w:val="008E36A5"/>
    <w:rsid w:val="008E3E35"/>
    <w:rsid w:val="008E6859"/>
    <w:rsid w:val="008F140A"/>
    <w:rsid w:val="008F6951"/>
    <w:rsid w:val="009004E7"/>
    <w:rsid w:val="00900688"/>
    <w:rsid w:val="009006B7"/>
    <w:rsid w:val="0090085E"/>
    <w:rsid w:val="00903783"/>
    <w:rsid w:val="00903867"/>
    <w:rsid w:val="00905429"/>
    <w:rsid w:val="00906B60"/>
    <w:rsid w:val="00907ACD"/>
    <w:rsid w:val="0091011E"/>
    <w:rsid w:val="009140A3"/>
    <w:rsid w:val="009153B3"/>
    <w:rsid w:val="00916F02"/>
    <w:rsid w:val="00917FC9"/>
    <w:rsid w:val="00921488"/>
    <w:rsid w:val="00921873"/>
    <w:rsid w:val="00923D05"/>
    <w:rsid w:val="00924756"/>
    <w:rsid w:val="00930B69"/>
    <w:rsid w:val="009357C5"/>
    <w:rsid w:val="009405DB"/>
    <w:rsid w:val="0094265D"/>
    <w:rsid w:val="009440A5"/>
    <w:rsid w:val="00944AEC"/>
    <w:rsid w:val="00950AF7"/>
    <w:rsid w:val="009528C3"/>
    <w:rsid w:val="0095350B"/>
    <w:rsid w:val="009554B6"/>
    <w:rsid w:val="00955B05"/>
    <w:rsid w:val="009603D4"/>
    <w:rsid w:val="00960478"/>
    <w:rsid w:val="009623C9"/>
    <w:rsid w:val="009646F6"/>
    <w:rsid w:val="00965F4A"/>
    <w:rsid w:val="00967A01"/>
    <w:rsid w:val="00971451"/>
    <w:rsid w:val="00971B48"/>
    <w:rsid w:val="00971C11"/>
    <w:rsid w:val="00972BEB"/>
    <w:rsid w:val="00973766"/>
    <w:rsid w:val="00973DC9"/>
    <w:rsid w:val="00973DF6"/>
    <w:rsid w:val="0097494E"/>
    <w:rsid w:val="009775DF"/>
    <w:rsid w:val="009778EC"/>
    <w:rsid w:val="00977A19"/>
    <w:rsid w:val="00983512"/>
    <w:rsid w:val="0098516C"/>
    <w:rsid w:val="009862F7"/>
    <w:rsid w:val="00987B89"/>
    <w:rsid w:val="00990575"/>
    <w:rsid w:val="00991061"/>
    <w:rsid w:val="00991461"/>
    <w:rsid w:val="00994EFE"/>
    <w:rsid w:val="009951C7"/>
    <w:rsid w:val="009956A1"/>
    <w:rsid w:val="00996CDA"/>
    <w:rsid w:val="009978D6"/>
    <w:rsid w:val="009A02D0"/>
    <w:rsid w:val="009A0DE1"/>
    <w:rsid w:val="009A13B6"/>
    <w:rsid w:val="009B0BFB"/>
    <w:rsid w:val="009B1BE6"/>
    <w:rsid w:val="009B3E11"/>
    <w:rsid w:val="009B76AA"/>
    <w:rsid w:val="009B786E"/>
    <w:rsid w:val="009C24C5"/>
    <w:rsid w:val="009C6463"/>
    <w:rsid w:val="009C7065"/>
    <w:rsid w:val="009D1D16"/>
    <w:rsid w:val="009D285B"/>
    <w:rsid w:val="009D2A82"/>
    <w:rsid w:val="009D4094"/>
    <w:rsid w:val="009D6225"/>
    <w:rsid w:val="009D7114"/>
    <w:rsid w:val="009E25AF"/>
    <w:rsid w:val="009E2ED8"/>
    <w:rsid w:val="009E5106"/>
    <w:rsid w:val="009E7284"/>
    <w:rsid w:val="009F1035"/>
    <w:rsid w:val="009F33CB"/>
    <w:rsid w:val="009F40A0"/>
    <w:rsid w:val="009F4A81"/>
    <w:rsid w:val="009F542B"/>
    <w:rsid w:val="009F611F"/>
    <w:rsid w:val="00A01582"/>
    <w:rsid w:val="00A03234"/>
    <w:rsid w:val="00A03B35"/>
    <w:rsid w:val="00A05E07"/>
    <w:rsid w:val="00A069AE"/>
    <w:rsid w:val="00A07206"/>
    <w:rsid w:val="00A12D4E"/>
    <w:rsid w:val="00A1452E"/>
    <w:rsid w:val="00A223C5"/>
    <w:rsid w:val="00A226F3"/>
    <w:rsid w:val="00A228B2"/>
    <w:rsid w:val="00A23C5C"/>
    <w:rsid w:val="00A26CBC"/>
    <w:rsid w:val="00A271C2"/>
    <w:rsid w:val="00A27878"/>
    <w:rsid w:val="00A30179"/>
    <w:rsid w:val="00A30288"/>
    <w:rsid w:val="00A30E70"/>
    <w:rsid w:val="00A322C4"/>
    <w:rsid w:val="00A333A1"/>
    <w:rsid w:val="00A33A6B"/>
    <w:rsid w:val="00A34AC4"/>
    <w:rsid w:val="00A356D7"/>
    <w:rsid w:val="00A35F8B"/>
    <w:rsid w:val="00A36396"/>
    <w:rsid w:val="00A373E0"/>
    <w:rsid w:val="00A40150"/>
    <w:rsid w:val="00A41960"/>
    <w:rsid w:val="00A42218"/>
    <w:rsid w:val="00A42938"/>
    <w:rsid w:val="00A42DD8"/>
    <w:rsid w:val="00A440AC"/>
    <w:rsid w:val="00A50199"/>
    <w:rsid w:val="00A5595B"/>
    <w:rsid w:val="00A56343"/>
    <w:rsid w:val="00A62077"/>
    <w:rsid w:val="00A63034"/>
    <w:rsid w:val="00A63504"/>
    <w:rsid w:val="00A65CD5"/>
    <w:rsid w:val="00A70EF4"/>
    <w:rsid w:val="00A719AD"/>
    <w:rsid w:val="00A721E1"/>
    <w:rsid w:val="00A7296F"/>
    <w:rsid w:val="00A74196"/>
    <w:rsid w:val="00A747E2"/>
    <w:rsid w:val="00A80926"/>
    <w:rsid w:val="00A80BDF"/>
    <w:rsid w:val="00A82372"/>
    <w:rsid w:val="00A86270"/>
    <w:rsid w:val="00A9103F"/>
    <w:rsid w:val="00A93F07"/>
    <w:rsid w:val="00A965CF"/>
    <w:rsid w:val="00A97D17"/>
    <w:rsid w:val="00AA2265"/>
    <w:rsid w:val="00AA3B4B"/>
    <w:rsid w:val="00AA6F79"/>
    <w:rsid w:val="00AA722C"/>
    <w:rsid w:val="00AB0E7A"/>
    <w:rsid w:val="00AB2E84"/>
    <w:rsid w:val="00AB4936"/>
    <w:rsid w:val="00AC01F6"/>
    <w:rsid w:val="00AC0EFD"/>
    <w:rsid w:val="00AC1B66"/>
    <w:rsid w:val="00AC2A3E"/>
    <w:rsid w:val="00AC2C24"/>
    <w:rsid w:val="00AC3095"/>
    <w:rsid w:val="00AC3FC3"/>
    <w:rsid w:val="00AC5259"/>
    <w:rsid w:val="00AC6B28"/>
    <w:rsid w:val="00AC7439"/>
    <w:rsid w:val="00AD0279"/>
    <w:rsid w:val="00AD2002"/>
    <w:rsid w:val="00AD23F5"/>
    <w:rsid w:val="00AD575F"/>
    <w:rsid w:val="00AD6BD3"/>
    <w:rsid w:val="00AD7996"/>
    <w:rsid w:val="00AD7B18"/>
    <w:rsid w:val="00AE0956"/>
    <w:rsid w:val="00AE0FB8"/>
    <w:rsid w:val="00AE1CA7"/>
    <w:rsid w:val="00AE1E1A"/>
    <w:rsid w:val="00AE465B"/>
    <w:rsid w:val="00AE4DF9"/>
    <w:rsid w:val="00AF0265"/>
    <w:rsid w:val="00AF0B95"/>
    <w:rsid w:val="00AF0C4C"/>
    <w:rsid w:val="00AF0CAA"/>
    <w:rsid w:val="00AF13F4"/>
    <w:rsid w:val="00AF29A4"/>
    <w:rsid w:val="00AF3A9F"/>
    <w:rsid w:val="00AF3FA8"/>
    <w:rsid w:val="00AF4D8B"/>
    <w:rsid w:val="00AF6011"/>
    <w:rsid w:val="00AF7D20"/>
    <w:rsid w:val="00B0020F"/>
    <w:rsid w:val="00B00C2E"/>
    <w:rsid w:val="00B02950"/>
    <w:rsid w:val="00B06B6A"/>
    <w:rsid w:val="00B06C9E"/>
    <w:rsid w:val="00B077A2"/>
    <w:rsid w:val="00B1089E"/>
    <w:rsid w:val="00B113C8"/>
    <w:rsid w:val="00B12A6A"/>
    <w:rsid w:val="00B1387A"/>
    <w:rsid w:val="00B139CB"/>
    <w:rsid w:val="00B17B6A"/>
    <w:rsid w:val="00B20FA7"/>
    <w:rsid w:val="00B214FE"/>
    <w:rsid w:val="00B25B58"/>
    <w:rsid w:val="00B25C69"/>
    <w:rsid w:val="00B26179"/>
    <w:rsid w:val="00B27E28"/>
    <w:rsid w:val="00B27FBE"/>
    <w:rsid w:val="00B30FDD"/>
    <w:rsid w:val="00B32F25"/>
    <w:rsid w:val="00B36BC4"/>
    <w:rsid w:val="00B37D11"/>
    <w:rsid w:val="00B406F1"/>
    <w:rsid w:val="00B415A2"/>
    <w:rsid w:val="00B44D79"/>
    <w:rsid w:val="00B44EAD"/>
    <w:rsid w:val="00B4644B"/>
    <w:rsid w:val="00B53C6C"/>
    <w:rsid w:val="00B60AB5"/>
    <w:rsid w:val="00B633BB"/>
    <w:rsid w:val="00B71E45"/>
    <w:rsid w:val="00B82A04"/>
    <w:rsid w:val="00B83E32"/>
    <w:rsid w:val="00B841A3"/>
    <w:rsid w:val="00B87564"/>
    <w:rsid w:val="00B914EF"/>
    <w:rsid w:val="00B944EE"/>
    <w:rsid w:val="00B9454C"/>
    <w:rsid w:val="00B96E82"/>
    <w:rsid w:val="00BA09D8"/>
    <w:rsid w:val="00BA4398"/>
    <w:rsid w:val="00BB0807"/>
    <w:rsid w:val="00BB1CB1"/>
    <w:rsid w:val="00BB2286"/>
    <w:rsid w:val="00BB6CB0"/>
    <w:rsid w:val="00BC0555"/>
    <w:rsid w:val="00BC2414"/>
    <w:rsid w:val="00BC3F46"/>
    <w:rsid w:val="00BC5869"/>
    <w:rsid w:val="00BC68AC"/>
    <w:rsid w:val="00BD0C0C"/>
    <w:rsid w:val="00BD21BE"/>
    <w:rsid w:val="00BD37A3"/>
    <w:rsid w:val="00BD4662"/>
    <w:rsid w:val="00BD7209"/>
    <w:rsid w:val="00BD798A"/>
    <w:rsid w:val="00BE1B49"/>
    <w:rsid w:val="00BE6435"/>
    <w:rsid w:val="00BE70B7"/>
    <w:rsid w:val="00BF1D6A"/>
    <w:rsid w:val="00BF2280"/>
    <w:rsid w:val="00BF4BB0"/>
    <w:rsid w:val="00BF4BB3"/>
    <w:rsid w:val="00BF563F"/>
    <w:rsid w:val="00BF66FD"/>
    <w:rsid w:val="00BF6B86"/>
    <w:rsid w:val="00BF6F99"/>
    <w:rsid w:val="00BF70B5"/>
    <w:rsid w:val="00C020AD"/>
    <w:rsid w:val="00C025FF"/>
    <w:rsid w:val="00C036FD"/>
    <w:rsid w:val="00C03771"/>
    <w:rsid w:val="00C03861"/>
    <w:rsid w:val="00C043BD"/>
    <w:rsid w:val="00C0536C"/>
    <w:rsid w:val="00C05E35"/>
    <w:rsid w:val="00C05FC5"/>
    <w:rsid w:val="00C11B73"/>
    <w:rsid w:val="00C127B5"/>
    <w:rsid w:val="00C14413"/>
    <w:rsid w:val="00C17DE4"/>
    <w:rsid w:val="00C17F58"/>
    <w:rsid w:val="00C2059C"/>
    <w:rsid w:val="00C20946"/>
    <w:rsid w:val="00C219FD"/>
    <w:rsid w:val="00C23269"/>
    <w:rsid w:val="00C2365B"/>
    <w:rsid w:val="00C2476A"/>
    <w:rsid w:val="00C251F0"/>
    <w:rsid w:val="00C2743C"/>
    <w:rsid w:val="00C301A7"/>
    <w:rsid w:val="00C30873"/>
    <w:rsid w:val="00C3466C"/>
    <w:rsid w:val="00C35687"/>
    <w:rsid w:val="00C44D1B"/>
    <w:rsid w:val="00C45B74"/>
    <w:rsid w:val="00C4741F"/>
    <w:rsid w:val="00C47850"/>
    <w:rsid w:val="00C5054F"/>
    <w:rsid w:val="00C51071"/>
    <w:rsid w:val="00C5710B"/>
    <w:rsid w:val="00C5712B"/>
    <w:rsid w:val="00C57917"/>
    <w:rsid w:val="00C57CC2"/>
    <w:rsid w:val="00C57D56"/>
    <w:rsid w:val="00C62210"/>
    <w:rsid w:val="00C64DD0"/>
    <w:rsid w:val="00C6500B"/>
    <w:rsid w:val="00C65CF2"/>
    <w:rsid w:val="00C676E2"/>
    <w:rsid w:val="00C67718"/>
    <w:rsid w:val="00C710FE"/>
    <w:rsid w:val="00C73774"/>
    <w:rsid w:val="00C74A8B"/>
    <w:rsid w:val="00C80BE8"/>
    <w:rsid w:val="00C84866"/>
    <w:rsid w:val="00C914E0"/>
    <w:rsid w:val="00C91EB4"/>
    <w:rsid w:val="00C920DB"/>
    <w:rsid w:val="00C94B8C"/>
    <w:rsid w:val="00C97C67"/>
    <w:rsid w:val="00CA08AE"/>
    <w:rsid w:val="00CA0D0B"/>
    <w:rsid w:val="00CA424C"/>
    <w:rsid w:val="00CA4D16"/>
    <w:rsid w:val="00CA6303"/>
    <w:rsid w:val="00CA749B"/>
    <w:rsid w:val="00CB0D8C"/>
    <w:rsid w:val="00CB6546"/>
    <w:rsid w:val="00CB7C72"/>
    <w:rsid w:val="00CC2D0F"/>
    <w:rsid w:val="00CC5C1F"/>
    <w:rsid w:val="00CC5FAA"/>
    <w:rsid w:val="00CC7472"/>
    <w:rsid w:val="00CD152B"/>
    <w:rsid w:val="00CD35DE"/>
    <w:rsid w:val="00CD3B64"/>
    <w:rsid w:val="00CD5C96"/>
    <w:rsid w:val="00CE0D94"/>
    <w:rsid w:val="00CE1A14"/>
    <w:rsid w:val="00CE2537"/>
    <w:rsid w:val="00CE38D5"/>
    <w:rsid w:val="00CE3EE0"/>
    <w:rsid w:val="00CE4DDD"/>
    <w:rsid w:val="00CE5AD7"/>
    <w:rsid w:val="00CE5B1D"/>
    <w:rsid w:val="00CE6806"/>
    <w:rsid w:val="00CF1813"/>
    <w:rsid w:val="00CF4372"/>
    <w:rsid w:val="00CF556A"/>
    <w:rsid w:val="00CF6A35"/>
    <w:rsid w:val="00CF7960"/>
    <w:rsid w:val="00D00C3F"/>
    <w:rsid w:val="00D0420F"/>
    <w:rsid w:val="00D055B9"/>
    <w:rsid w:val="00D05631"/>
    <w:rsid w:val="00D05B14"/>
    <w:rsid w:val="00D11EA7"/>
    <w:rsid w:val="00D11EB0"/>
    <w:rsid w:val="00D13E99"/>
    <w:rsid w:val="00D14F3F"/>
    <w:rsid w:val="00D151A7"/>
    <w:rsid w:val="00D21770"/>
    <w:rsid w:val="00D245D0"/>
    <w:rsid w:val="00D24DE6"/>
    <w:rsid w:val="00D26153"/>
    <w:rsid w:val="00D265EC"/>
    <w:rsid w:val="00D279E0"/>
    <w:rsid w:val="00D33049"/>
    <w:rsid w:val="00D33719"/>
    <w:rsid w:val="00D33ACE"/>
    <w:rsid w:val="00D34453"/>
    <w:rsid w:val="00D35582"/>
    <w:rsid w:val="00D35C87"/>
    <w:rsid w:val="00D35F66"/>
    <w:rsid w:val="00D37063"/>
    <w:rsid w:val="00D4030D"/>
    <w:rsid w:val="00D40753"/>
    <w:rsid w:val="00D407FB"/>
    <w:rsid w:val="00D42CC4"/>
    <w:rsid w:val="00D44DC0"/>
    <w:rsid w:val="00D461EB"/>
    <w:rsid w:val="00D50024"/>
    <w:rsid w:val="00D50992"/>
    <w:rsid w:val="00D5174A"/>
    <w:rsid w:val="00D51752"/>
    <w:rsid w:val="00D5193E"/>
    <w:rsid w:val="00D5199E"/>
    <w:rsid w:val="00D52215"/>
    <w:rsid w:val="00D523F7"/>
    <w:rsid w:val="00D5381B"/>
    <w:rsid w:val="00D54201"/>
    <w:rsid w:val="00D54B76"/>
    <w:rsid w:val="00D54CD0"/>
    <w:rsid w:val="00D63C3D"/>
    <w:rsid w:val="00D64D35"/>
    <w:rsid w:val="00D66B9D"/>
    <w:rsid w:val="00D66FA8"/>
    <w:rsid w:val="00D7006F"/>
    <w:rsid w:val="00D711D3"/>
    <w:rsid w:val="00D72E66"/>
    <w:rsid w:val="00D7309B"/>
    <w:rsid w:val="00D7332F"/>
    <w:rsid w:val="00D73F96"/>
    <w:rsid w:val="00D75595"/>
    <w:rsid w:val="00D75D83"/>
    <w:rsid w:val="00D760AB"/>
    <w:rsid w:val="00D83E87"/>
    <w:rsid w:val="00D84F2F"/>
    <w:rsid w:val="00D8566E"/>
    <w:rsid w:val="00D86216"/>
    <w:rsid w:val="00D87314"/>
    <w:rsid w:val="00D9081A"/>
    <w:rsid w:val="00D9353E"/>
    <w:rsid w:val="00DA3352"/>
    <w:rsid w:val="00DA356B"/>
    <w:rsid w:val="00DB039B"/>
    <w:rsid w:val="00DB1B26"/>
    <w:rsid w:val="00DB2194"/>
    <w:rsid w:val="00DB22E6"/>
    <w:rsid w:val="00DB2F29"/>
    <w:rsid w:val="00DB3DA0"/>
    <w:rsid w:val="00DB4137"/>
    <w:rsid w:val="00DB4F86"/>
    <w:rsid w:val="00DB5119"/>
    <w:rsid w:val="00DB578F"/>
    <w:rsid w:val="00DC00ED"/>
    <w:rsid w:val="00DC0108"/>
    <w:rsid w:val="00DC1903"/>
    <w:rsid w:val="00DC1AD8"/>
    <w:rsid w:val="00DC1D71"/>
    <w:rsid w:val="00DC4708"/>
    <w:rsid w:val="00DC6E49"/>
    <w:rsid w:val="00DC74F3"/>
    <w:rsid w:val="00DC780D"/>
    <w:rsid w:val="00DC7970"/>
    <w:rsid w:val="00DD096A"/>
    <w:rsid w:val="00DD0EBD"/>
    <w:rsid w:val="00DD1005"/>
    <w:rsid w:val="00DD52ED"/>
    <w:rsid w:val="00DD5595"/>
    <w:rsid w:val="00DD6717"/>
    <w:rsid w:val="00DD704F"/>
    <w:rsid w:val="00DD73AC"/>
    <w:rsid w:val="00DD7963"/>
    <w:rsid w:val="00DD79A9"/>
    <w:rsid w:val="00DE0E27"/>
    <w:rsid w:val="00DE156B"/>
    <w:rsid w:val="00DE29ED"/>
    <w:rsid w:val="00DE2BD4"/>
    <w:rsid w:val="00DE36EF"/>
    <w:rsid w:val="00DE4308"/>
    <w:rsid w:val="00DE4F9D"/>
    <w:rsid w:val="00DE6207"/>
    <w:rsid w:val="00DE7F73"/>
    <w:rsid w:val="00DF020A"/>
    <w:rsid w:val="00DF0CD1"/>
    <w:rsid w:val="00DF0F37"/>
    <w:rsid w:val="00DF16D7"/>
    <w:rsid w:val="00DF24BE"/>
    <w:rsid w:val="00DF2C64"/>
    <w:rsid w:val="00DF2CA1"/>
    <w:rsid w:val="00DF3EDB"/>
    <w:rsid w:val="00DF5F71"/>
    <w:rsid w:val="00DF6CD4"/>
    <w:rsid w:val="00DF7989"/>
    <w:rsid w:val="00E01098"/>
    <w:rsid w:val="00E0376E"/>
    <w:rsid w:val="00E0500C"/>
    <w:rsid w:val="00E0627D"/>
    <w:rsid w:val="00E066CA"/>
    <w:rsid w:val="00E0727A"/>
    <w:rsid w:val="00E078D0"/>
    <w:rsid w:val="00E07C04"/>
    <w:rsid w:val="00E125DE"/>
    <w:rsid w:val="00E12BA2"/>
    <w:rsid w:val="00E12FE0"/>
    <w:rsid w:val="00E16559"/>
    <w:rsid w:val="00E2360C"/>
    <w:rsid w:val="00E24C02"/>
    <w:rsid w:val="00E25126"/>
    <w:rsid w:val="00E261B0"/>
    <w:rsid w:val="00E27849"/>
    <w:rsid w:val="00E313B0"/>
    <w:rsid w:val="00E339B5"/>
    <w:rsid w:val="00E3432B"/>
    <w:rsid w:val="00E343EB"/>
    <w:rsid w:val="00E371D7"/>
    <w:rsid w:val="00E4071E"/>
    <w:rsid w:val="00E41E7E"/>
    <w:rsid w:val="00E42699"/>
    <w:rsid w:val="00E43268"/>
    <w:rsid w:val="00E4339D"/>
    <w:rsid w:val="00E50A19"/>
    <w:rsid w:val="00E50E71"/>
    <w:rsid w:val="00E52F54"/>
    <w:rsid w:val="00E626B6"/>
    <w:rsid w:val="00E62A30"/>
    <w:rsid w:val="00E62E83"/>
    <w:rsid w:val="00E63944"/>
    <w:rsid w:val="00E649D8"/>
    <w:rsid w:val="00E66C73"/>
    <w:rsid w:val="00E70806"/>
    <w:rsid w:val="00E721C7"/>
    <w:rsid w:val="00E72B5C"/>
    <w:rsid w:val="00E744A8"/>
    <w:rsid w:val="00E77B22"/>
    <w:rsid w:val="00E813A1"/>
    <w:rsid w:val="00E852E8"/>
    <w:rsid w:val="00E85978"/>
    <w:rsid w:val="00E86264"/>
    <w:rsid w:val="00E862E7"/>
    <w:rsid w:val="00E87242"/>
    <w:rsid w:val="00E905A3"/>
    <w:rsid w:val="00E91CFF"/>
    <w:rsid w:val="00E91EEC"/>
    <w:rsid w:val="00E92769"/>
    <w:rsid w:val="00E92AB5"/>
    <w:rsid w:val="00E9583A"/>
    <w:rsid w:val="00EA14AD"/>
    <w:rsid w:val="00EA2A6E"/>
    <w:rsid w:val="00EA2F9D"/>
    <w:rsid w:val="00EA3A4F"/>
    <w:rsid w:val="00EA6715"/>
    <w:rsid w:val="00EA7E00"/>
    <w:rsid w:val="00EB0B0C"/>
    <w:rsid w:val="00EB2873"/>
    <w:rsid w:val="00EB3834"/>
    <w:rsid w:val="00EB3DE3"/>
    <w:rsid w:val="00EB7998"/>
    <w:rsid w:val="00EC03FC"/>
    <w:rsid w:val="00EC1441"/>
    <w:rsid w:val="00EC1516"/>
    <w:rsid w:val="00EC169D"/>
    <w:rsid w:val="00EC1CD6"/>
    <w:rsid w:val="00EC2C14"/>
    <w:rsid w:val="00EC3A17"/>
    <w:rsid w:val="00EC44A4"/>
    <w:rsid w:val="00EC4576"/>
    <w:rsid w:val="00EC4C7A"/>
    <w:rsid w:val="00EC500C"/>
    <w:rsid w:val="00ED18A2"/>
    <w:rsid w:val="00ED5200"/>
    <w:rsid w:val="00ED64C4"/>
    <w:rsid w:val="00EE2AB7"/>
    <w:rsid w:val="00EE3243"/>
    <w:rsid w:val="00EE3FD8"/>
    <w:rsid w:val="00EE4107"/>
    <w:rsid w:val="00EE4AB7"/>
    <w:rsid w:val="00EE4AF3"/>
    <w:rsid w:val="00EE5869"/>
    <w:rsid w:val="00EE5CB1"/>
    <w:rsid w:val="00EF05F0"/>
    <w:rsid w:val="00EF3447"/>
    <w:rsid w:val="00EF3505"/>
    <w:rsid w:val="00EF47BA"/>
    <w:rsid w:val="00EF52E7"/>
    <w:rsid w:val="00EF54B9"/>
    <w:rsid w:val="00EF583C"/>
    <w:rsid w:val="00EF74D8"/>
    <w:rsid w:val="00EF7B29"/>
    <w:rsid w:val="00F00A07"/>
    <w:rsid w:val="00F02137"/>
    <w:rsid w:val="00F0376E"/>
    <w:rsid w:val="00F03FD6"/>
    <w:rsid w:val="00F0490E"/>
    <w:rsid w:val="00F05B24"/>
    <w:rsid w:val="00F112DD"/>
    <w:rsid w:val="00F11E14"/>
    <w:rsid w:val="00F146A7"/>
    <w:rsid w:val="00F20834"/>
    <w:rsid w:val="00F20956"/>
    <w:rsid w:val="00F214B3"/>
    <w:rsid w:val="00F23B6E"/>
    <w:rsid w:val="00F26126"/>
    <w:rsid w:val="00F26E96"/>
    <w:rsid w:val="00F26FC6"/>
    <w:rsid w:val="00F27204"/>
    <w:rsid w:val="00F273ED"/>
    <w:rsid w:val="00F311CB"/>
    <w:rsid w:val="00F3141D"/>
    <w:rsid w:val="00F32061"/>
    <w:rsid w:val="00F3209E"/>
    <w:rsid w:val="00F35D84"/>
    <w:rsid w:val="00F3698C"/>
    <w:rsid w:val="00F37E77"/>
    <w:rsid w:val="00F40E17"/>
    <w:rsid w:val="00F42FEC"/>
    <w:rsid w:val="00F43D9B"/>
    <w:rsid w:val="00F50487"/>
    <w:rsid w:val="00F50496"/>
    <w:rsid w:val="00F50783"/>
    <w:rsid w:val="00F50AF5"/>
    <w:rsid w:val="00F50E64"/>
    <w:rsid w:val="00F51246"/>
    <w:rsid w:val="00F532CB"/>
    <w:rsid w:val="00F555D5"/>
    <w:rsid w:val="00F6014B"/>
    <w:rsid w:val="00F61346"/>
    <w:rsid w:val="00F61B34"/>
    <w:rsid w:val="00F64607"/>
    <w:rsid w:val="00F650BA"/>
    <w:rsid w:val="00F74378"/>
    <w:rsid w:val="00F75179"/>
    <w:rsid w:val="00F7652C"/>
    <w:rsid w:val="00F77596"/>
    <w:rsid w:val="00F80F0E"/>
    <w:rsid w:val="00F83D55"/>
    <w:rsid w:val="00F83F3C"/>
    <w:rsid w:val="00F8659E"/>
    <w:rsid w:val="00F86DBA"/>
    <w:rsid w:val="00F92112"/>
    <w:rsid w:val="00F93F32"/>
    <w:rsid w:val="00F94E51"/>
    <w:rsid w:val="00F95181"/>
    <w:rsid w:val="00F96D21"/>
    <w:rsid w:val="00FA21B4"/>
    <w:rsid w:val="00FA369D"/>
    <w:rsid w:val="00FA532C"/>
    <w:rsid w:val="00FA7217"/>
    <w:rsid w:val="00FB0972"/>
    <w:rsid w:val="00FB1B2A"/>
    <w:rsid w:val="00FB1BA7"/>
    <w:rsid w:val="00FB519D"/>
    <w:rsid w:val="00FB59A3"/>
    <w:rsid w:val="00FB5C96"/>
    <w:rsid w:val="00FB65DC"/>
    <w:rsid w:val="00FC04B9"/>
    <w:rsid w:val="00FC1698"/>
    <w:rsid w:val="00FC2958"/>
    <w:rsid w:val="00FC6574"/>
    <w:rsid w:val="00FC6898"/>
    <w:rsid w:val="00FD06D9"/>
    <w:rsid w:val="00FD31D6"/>
    <w:rsid w:val="00FD5096"/>
    <w:rsid w:val="00FD55C1"/>
    <w:rsid w:val="00FD55FA"/>
    <w:rsid w:val="00FD5F25"/>
    <w:rsid w:val="00FD6645"/>
    <w:rsid w:val="00FD6EC8"/>
    <w:rsid w:val="00FD7450"/>
    <w:rsid w:val="00FE00BE"/>
    <w:rsid w:val="00FE128C"/>
    <w:rsid w:val="00FE1478"/>
    <w:rsid w:val="00FE23EB"/>
    <w:rsid w:val="00FE4474"/>
    <w:rsid w:val="00FE4B92"/>
    <w:rsid w:val="00FF3026"/>
    <w:rsid w:val="00FF4256"/>
    <w:rsid w:val="00FF6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D2E45"/>
  <w15:chartTrackingRefBased/>
  <w15:docId w15:val="{3AE5897B-965E-4B57-8068-247824473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7DE4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4"/>
    <w:uiPriority w:val="99"/>
    <w:qFormat/>
    <w:rsid w:val="007D6794"/>
    <w:pPr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3"/>
    <w:uiPriority w:val="34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unhideWhenUsed/>
    <w:rsid w:val="0066770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8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6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6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89A2FA-EF26-4201-8630-15CC2A024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2363</TotalTime>
  <Pages>8</Pages>
  <Words>2925</Words>
  <Characters>16673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Мартынова Валерия Сергеевна</cp:lastModifiedBy>
  <cp:revision>157</cp:revision>
  <cp:lastPrinted>2026-07-03T08:11:00Z</cp:lastPrinted>
  <dcterms:created xsi:type="dcterms:W3CDTF">2024-03-17T17:29:00Z</dcterms:created>
  <dcterms:modified xsi:type="dcterms:W3CDTF">2026-08-06T16:46:00Z</dcterms:modified>
</cp:coreProperties>
</file>