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E098E8" w14:textId="77777777" w:rsidR="007D6794" w:rsidRPr="00746521" w:rsidRDefault="007D6794" w:rsidP="004034C9">
      <w:pPr>
        <w:spacing w:line="360" w:lineRule="exact"/>
        <w:jc w:val="center"/>
        <w:rPr>
          <w:rFonts w:ascii="Times New Roman" w:hAnsi="Times New Roman"/>
          <w:sz w:val="28"/>
          <w:szCs w:val="28"/>
        </w:rPr>
      </w:pPr>
      <w:r w:rsidRPr="00746521">
        <w:rPr>
          <w:rFonts w:ascii="Times New Roman" w:hAnsi="Times New Roman"/>
          <w:sz w:val="28"/>
          <w:szCs w:val="28"/>
        </w:rPr>
        <w:t>РЕШЕНИЕ</w:t>
      </w:r>
    </w:p>
    <w:p w14:paraId="2B56BF6B" w14:textId="5DAED08C" w:rsidR="007D6794" w:rsidRPr="00746521" w:rsidRDefault="007D6794" w:rsidP="004034C9">
      <w:pPr>
        <w:spacing w:line="360" w:lineRule="exact"/>
        <w:jc w:val="center"/>
        <w:rPr>
          <w:rFonts w:ascii="Times New Roman" w:hAnsi="Times New Roman"/>
          <w:sz w:val="28"/>
          <w:szCs w:val="28"/>
        </w:rPr>
      </w:pPr>
      <w:r w:rsidRPr="00746521">
        <w:rPr>
          <w:rFonts w:ascii="Times New Roman" w:hAnsi="Times New Roman"/>
          <w:sz w:val="28"/>
          <w:szCs w:val="28"/>
        </w:rPr>
        <w:t xml:space="preserve">по делу № </w:t>
      </w:r>
      <w:r w:rsidR="00AF4D8B" w:rsidRPr="00746521">
        <w:rPr>
          <w:rFonts w:ascii="Times New Roman" w:hAnsi="Times New Roman"/>
          <w:sz w:val="28"/>
          <w:szCs w:val="28"/>
        </w:rPr>
        <w:t>28/06/105-</w:t>
      </w:r>
      <w:r w:rsidR="007854CC">
        <w:rPr>
          <w:rFonts w:ascii="Times New Roman" w:hAnsi="Times New Roman"/>
          <w:sz w:val="28"/>
          <w:szCs w:val="28"/>
        </w:rPr>
        <w:t>2388</w:t>
      </w:r>
      <w:r w:rsidR="00AF4D8B" w:rsidRPr="00746521">
        <w:rPr>
          <w:rFonts w:ascii="Times New Roman" w:hAnsi="Times New Roman"/>
          <w:sz w:val="28"/>
          <w:szCs w:val="28"/>
        </w:rPr>
        <w:t>/202</w:t>
      </w:r>
      <w:r w:rsidR="003B2B42">
        <w:rPr>
          <w:rFonts w:ascii="Times New Roman" w:hAnsi="Times New Roman"/>
          <w:sz w:val="28"/>
          <w:szCs w:val="28"/>
        </w:rPr>
        <w:t>6</w:t>
      </w:r>
      <w:r w:rsidR="00AF4D8B" w:rsidRPr="00746521">
        <w:rPr>
          <w:rFonts w:ascii="Times New Roman" w:hAnsi="Times New Roman"/>
          <w:sz w:val="28"/>
          <w:szCs w:val="28"/>
        </w:rPr>
        <w:t xml:space="preserve"> </w:t>
      </w:r>
      <w:r w:rsidRPr="00746521">
        <w:rPr>
          <w:rFonts w:ascii="Times New Roman" w:hAnsi="Times New Roman"/>
          <w:sz w:val="28"/>
          <w:szCs w:val="28"/>
        </w:rPr>
        <w:t xml:space="preserve">о нарушении </w:t>
      </w:r>
    </w:p>
    <w:p w14:paraId="39FA3C1F" w14:textId="77777777" w:rsidR="007D6794" w:rsidRPr="00746521" w:rsidRDefault="007D6794" w:rsidP="004034C9">
      <w:pPr>
        <w:spacing w:line="360" w:lineRule="exact"/>
        <w:jc w:val="center"/>
        <w:rPr>
          <w:rFonts w:ascii="Times New Roman" w:hAnsi="Times New Roman"/>
          <w:sz w:val="28"/>
          <w:szCs w:val="28"/>
        </w:rPr>
      </w:pPr>
      <w:r w:rsidRPr="00746521">
        <w:rPr>
          <w:rFonts w:ascii="Times New Roman" w:hAnsi="Times New Roman"/>
          <w:sz w:val="28"/>
          <w:szCs w:val="28"/>
        </w:rPr>
        <w:t xml:space="preserve">законодательства Российской Федерации </w:t>
      </w:r>
    </w:p>
    <w:p w14:paraId="4FE13958" w14:textId="77777777" w:rsidR="007D6794" w:rsidRPr="00746521" w:rsidRDefault="007D6794" w:rsidP="004034C9">
      <w:pPr>
        <w:spacing w:line="360" w:lineRule="exact"/>
        <w:jc w:val="center"/>
        <w:rPr>
          <w:rFonts w:ascii="Times New Roman" w:hAnsi="Times New Roman"/>
          <w:sz w:val="28"/>
          <w:szCs w:val="28"/>
        </w:rPr>
      </w:pPr>
      <w:r w:rsidRPr="00746521">
        <w:rPr>
          <w:rFonts w:ascii="Times New Roman" w:hAnsi="Times New Roman"/>
          <w:sz w:val="28"/>
          <w:szCs w:val="28"/>
        </w:rPr>
        <w:t>о контрактной системе в сфере закупок</w:t>
      </w:r>
    </w:p>
    <w:p w14:paraId="0E61B4C5" w14:textId="77777777" w:rsidR="00D66FA8" w:rsidRPr="00746521" w:rsidRDefault="00D66FA8" w:rsidP="004034C9">
      <w:pPr>
        <w:tabs>
          <w:tab w:val="left" w:pos="567"/>
          <w:tab w:val="left" w:pos="9639"/>
        </w:tabs>
        <w:autoSpaceDE/>
        <w:autoSpaceDN/>
        <w:adjustRightInd/>
        <w:spacing w:line="360" w:lineRule="exact"/>
        <w:jc w:val="both"/>
        <w:rPr>
          <w:rFonts w:ascii="Times New Roman" w:hAnsi="Times New Roman"/>
          <w:noProof/>
          <w:sz w:val="28"/>
          <w:szCs w:val="28"/>
        </w:rPr>
      </w:pPr>
    </w:p>
    <w:p w14:paraId="5560AE33" w14:textId="53D8B6D8" w:rsidR="00EC4576" w:rsidRPr="00746521" w:rsidRDefault="007854CC" w:rsidP="004034C9">
      <w:pPr>
        <w:tabs>
          <w:tab w:val="left" w:pos="567"/>
          <w:tab w:val="left" w:pos="9639"/>
        </w:tabs>
        <w:autoSpaceDE/>
        <w:autoSpaceDN/>
        <w:adjustRightInd/>
        <w:spacing w:line="360" w:lineRule="exact"/>
        <w:jc w:val="both"/>
        <w:rPr>
          <w:rFonts w:ascii="Times New Roman" w:hAnsi="Times New Roman"/>
          <w:noProof/>
          <w:sz w:val="28"/>
          <w:szCs w:val="28"/>
        </w:rPr>
      </w:pPr>
      <w:r>
        <w:rPr>
          <w:rFonts w:ascii="Times New Roman" w:hAnsi="Times New Roman"/>
          <w:noProof/>
          <w:sz w:val="28"/>
          <w:szCs w:val="28"/>
        </w:rPr>
        <w:t>29</w:t>
      </w:r>
      <w:r w:rsidR="00D66FA8" w:rsidRPr="00746521">
        <w:rPr>
          <w:rFonts w:ascii="Times New Roman" w:hAnsi="Times New Roman"/>
          <w:noProof/>
          <w:sz w:val="28"/>
          <w:szCs w:val="28"/>
        </w:rPr>
        <w:t>.</w:t>
      </w:r>
      <w:r w:rsidR="002E7AEE">
        <w:rPr>
          <w:rFonts w:ascii="Times New Roman" w:hAnsi="Times New Roman"/>
          <w:noProof/>
          <w:sz w:val="28"/>
          <w:szCs w:val="28"/>
        </w:rPr>
        <w:t>06</w:t>
      </w:r>
      <w:r w:rsidR="00D66FA8" w:rsidRPr="00746521">
        <w:rPr>
          <w:rFonts w:ascii="Times New Roman" w:hAnsi="Times New Roman"/>
          <w:noProof/>
          <w:sz w:val="28"/>
          <w:szCs w:val="28"/>
        </w:rPr>
        <w:t>.202</w:t>
      </w:r>
      <w:r w:rsidR="003B2B42">
        <w:rPr>
          <w:rFonts w:ascii="Times New Roman" w:hAnsi="Times New Roman"/>
          <w:noProof/>
          <w:sz w:val="28"/>
          <w:szCs w:val="28"/>
        </w:rPr>
        <w:t>6</w:t>
      </w:r>
      <w:r w:rsidR="00D66FA8" w:rsidRPr="00746521">
        <w:rPr>
          <w:rFonts w:ascii="Times New Roman" w:hAnsi="Times New Roman"/>
          <w:noProof/>
          <w:sz w:val="28"/>
          <w:szCs w:val="28"/>
        </w:rPr>
        <w:t xml:space="preserve">                                                                                                                                            </w:t>
      </w:r>
      <w:r w:rsidR="00EC4576" w:rsidRPr="00746521">
        <w:rPr>
          <w:rFonts w:ascii="Times New Roman" w:hAnsi="Times New Roman"/>
          <w:noProof/>
          <w:sz w:val="28"/>
          <w:szCs w:val="28"/>
        </w:rPr>
        <w:t>Москва</w:t>
      </w:r>
    </w:p>
    <w:p w14:paraId="7907C30D" w14:textId="77777777" w:rsidR="00EC4576" w:rsidRPr="00746521" w:rsidRDefault="00EC4576" w:rsidP="004034C9">
      <w:pPr>
        <w:tabs>
          <w:tab w:val="left" w:pos="567"/>
          <w:tab w:val="left" w:pos="9639"/>
        </w:tabs>
        <w:autoSpaceDE/>
        <w:autoSpaceDN/>
        <w:adjustRightInd/>
        <w:spacing w:line="360" w:lineRule="exact"/>
        <w:ind w:firstLine="709"/>
        <w:jc w:val="both"/>
        <w:rPr>
          <w:rFonts w:ascii="Times New Roman" w:hAnsi="Times New Roman"/>
          <w:noProof/>
          <w:sz w:val="28"/>
          <w:szCs w:val="28"/>
        </w:rPr>
      </w:pPr>
    </w:p>
    <w:p w14:paraId="261AD270" w14:textId="7485B622" w:rsidR="00767C06" w:rsidRPr="00433972" w:rsidRDefault="00834F12" w:rsidP="00AA36E6">
      <w:pPr>
        <w:tabs>
          <w:tab w:val="left" w:pos="567"/>
          <w:tab w:val="left" w:pos="9639"/>
        </w:tabs>
        <w:autoSpaceDE/>
        <w:autoSpaceDN/>
        <w:adjustRightInd/>
        <w:spacing w:line="340" w:lineRule="exact"/>
        <w:ind w:firstLine="567"/>
        <w:jc w:val="both"/>
        <w:rPr>
          <w:rFonts w:ascii="Times New Roman" w:hAnsi="Times New Roman"/>
          <w:bCs/>
          <w:iCs/>
          <w:color w:val="000000" w:themeColor="text1"/>
          <w:sz w:val="28"/>
          <w:szCs w:val="28"/>
        </w:rPr>
      </w:pPr>
      <w:r w:rsidRPr="005027F6">
        <w:rPr>
          <w:rFonts w:ascii="Times New Roman" w:hAnsi="Times New Roman"/>
          <w:noProof/>
          <w:sz w:val="28"/>
          <w:szCs w:val="28"/>
        </w:rPr>
        <w:t xml:space="preserve">Комиссия Федеральной антимонопольной службы по контролю в сфере закупок (далее – Комиссия) </w:t>
      </w:r>
    </w:p>
    <w:p w14:paraId="6E07E5EE" w14:textId="46698010" w:rsidR="007D6794" w:rsidRPr="00433972" w:rsidRDefault="00656E59" w:rsidP="00EC2C14">
      <w:pPr>
        <w:tabs>
          <w:tab w:val="left" w:pos="567"/>
          <w:tab w:val="left" w:pos="9639"/>
        </w:tabs>
        <w:spacing w:line="340" w:lineRule="exact"/>
        <w:ind w:firstLine="567"/>
        <w:jc w:val="both"/>
        <w:rPr>
          <w:rFonts w:ascii="Times New Roman" w:eastAsia="Calibri" w:hAnsi="Times New Roman"/>
          <w:bCs/>
          <w:sz w:val="28"/>
          <w:szCs w:val="28"/>
        </w:rPr>
      </w:pPr>
      <w:r w:rsidRPr="005027F6">
        <w:rPr>
          <w:rFonts w:ascii="Times New Roman" w:hAnsi="Times New Roman"/>
          <w:sz w:val="28"/>
          <w:szCs w:val="28"/>
        </w:rPr>
        <w:t>р</w:t>
      </w:r>
      <w:r w:rsidR="00451E7B" w:rsidRPr="005027F6">
        <w:rPr>
          <w:rFonts w:ascii="Times New Roman" w:hAnsi="Times New Roman"/>
          <w:sz w:val="28"/>
          <w:szCs w:val="28"/>
        </w:rPr>
        <w:t xml:space="preserve">ассмотрев </w:t>
      </w:r>
      <w:r w:rsidR="007D6794" w:rsidRPr="005027F6">
        <w:rPr>
          <w:rFonts w:ascii="Times New Roman" w:hAnsi="Times New Roman"/>
          <w:sz w:val="28"/>
          <w:szCs w:val="28"/>
        </w:rPr>
        <w:t xml:space="preserve">посредством системы видео-конференц-связи </w:t>
      </w:r>
      <w:r w:rsidR="005C1DA5" w:rsidRPr="005027F6">
        <w:rPr>
          <w:rFonts w:ascii="Times New Roman" w:hAnsi="Times New Roman"/>
          <w:sz w:val="28"/>
          <w:szCs w:val="28"/>
        </w:rPr>
        <w:br/>
      </w:r>
      <w:r w:rsidR="007D6794" w:rsidRPr="005027F6">
        <w:rPr>
          <w:rFonts w:ascii="Times New Roman" w:hAnsi="Times New Roman"/>
          <w:sz w:val="28"/>
          <w:szCs w:val="28"/>
        </w:rPr>
        <w:t xml:space="preserve">жалобу </w:t>
      </w:r>
      <w:r w:rsidR="00433972" w:rsidRPr="00433972">
        <w:rPr>
          <w:rFonts w:ascii="Times New Roman" w:eastAsia="Calibri" w:hAnsi="Times New Roman"/>
          <w:bCs/>
          <w:iCs/>
          <w:sz w:val="28"/>
          <w:szCs w:val="28"/>
        </w:rPr>
        <w:t>АО «</w:t>
      </w:r>
      <w:proofErr w:type="spellStart"/>
      <w:r w:rsidR="00433972" w:rsidRPr="00433972">
        <w:rPr>
          <w:rFonts w:ascii="Times New Roman" w:eastAsia="Calibri" w:hAnsi="Times New Roman"/>
          <w:bCs/>
          <w:iCs/>
          <w:sz w:val="28"/>
          <w:szCs w:val="28"/>
        </w:rPr>
        <w:t>Донаэродорстрой</w:t>
      </w:r>
      <w:proofErr w:type="spellEnd"/>
      <w:r w:rsidR="00433972" w:rsidRPr="00433972">
        <w:rPr>
          <w:rFonts w:ascii="Times New Roman" w:eastAsia="Calibri" w:hAnsi="Times New Roman"/>
          <w:bCs/>
          <w:iCs/>
          <w:sz w:val="28"/>
          <w:szCs w:val="28"/>
        </w:rPr>
        <w:t>»</w:t>
      </w:r>
      <w:r w:rsidR="00433972">
        <w:rPr>
          <w:rFonts w:ascii="Times New Roman" w:eastAsia="Calibri" w:hAnsi="Times New Roman"/>
          <w:bCs/>
          <w:sz w:val="28"/>
          <w:szCs w:val="28"/>
        </w:rPr>
        <w:t xml:space="preserve"> </w:t>
      </w:r>
      <w:r w:rsidR="00EB0B0C" w:rsidRPr="005027F6">
        <w:rPr>
          <w:rFonts w:ascii="Times New Roman" w:hAnsi="Times New Roman"/>
          <w:sz w:val="28"/>
          <w:szCs w:val="28"/>
        </w:rPr>
        <w:t xml:space="preserve">(далее – Заявитель) </w:t>
      </w:r>
      <w:r w:rsidR="007D6794" w:rsidRPr="005027F6">
        <w:rPr>
          <w:rFonts w:ascii="Times New Roman" w:hAnsi="Times New Roman"/>
          <w:sz w:val="28"/>
          <w:szCs w:val="28"/>
        </w:rPr>
        <w:t xml:space="preserve">на </w:t>
      </w:r>
      <w:r w:rsidR="00F20956" w:rsidRPr="005027F6">
        <w:rPr>
          <w:rFonts w:ascii="Times New Roman" w:hAnsi="Times New Roman"/>
          <w:sz w:val="28"/>
          <w:szCs w:val="28"/>
        </w:rPr>
        <w:t xml:space="preserve">действия </w:t>
      </w:r>
      <w:r w:rsidR="006B5499" w:rsidRPr="005027F6">
        <w:rPr>
          <w:rFonts w:ascii="Times New Roman" w:hAnsi="Times New Roman"/>
          <w:sz w:val="28"/>
          <w:szCs w:val="28"/>
        </w:rPr>
        <w:br/>
      </w:r>
      <w:r w:rsidR="006B5499" w:rsidRPr="005027F6">
        <w:rPr>
          <w:rFonts w:ascii="Times New Roman" w:eastAsia="Calibri" w:hAnsi="Times New Roman"/>
          <w:sz w:val="28"/>
          <w:szCs w:val="28"/>
        </w:rPr>
        <w:t xml:space="preserve">МКУ городского округа Кинешма «Городское управление строительства» </w:t>
      </w:r>
      <w:r w:rsidR="006B5499" w:rsidRPr="005027F6">
        <w:rPr>
          <w:rFonts w:ascii="Times New Roman" w:eastAsia="Calibri" w:hAnsi="Times New Roman"/>
          <w:sz w:val="28"/>
          <w:szCs w:val="28"/>
        </w:rPr>
        <w:br/>
        <w:t xml:space="preserve">(далее </w:t>
      </w:r>
      <w:r w:rsidR="006B5499" w:rsidRPr="005027F6">
        <w:rPr>
          <w:rFonts w:ascii="Times New Roman" w:hAnsi="Times New Roman"/>
          <w:sz w:val="28"/>
          <w:szCs w:val="28"/>
        </w:rPr>
        <w:t xml:space="preserve">– </w:t>
      </w:r>
      <w:r w:rsidR="006B5499" w:rsidRPr="005027F6">
        <w:rPr>
          <w:rFonts w:ascii="Times New Roman" w:eastAsia="Calibri" w:hAnsi="Times New Roman"/>
          <w:sz w:val="28"/>
          <w:szCs w:val="28"/>
        </w:rPr>
        <w:t xml:space="preserve">Заказчик), </w:t>
      </w:r>
      <w:r w:rsidR="00433972">
        <w:rPr>
          <w:rFonts w:ascii="Times New Roman" w:hAnsi="Times New Roman"/>
          <w:bCs/>
          <w:iCs/>
          <w:color w:val="000000" w:themeColor="text1"/>
          <w:sz w:val="28"/>
          <w:szCs w:val="28"/>
        </w:rPr>
        <w:t>ГК РБ по Конкурентной политик</w:t>
      </w:r>
      <w:r w:rsidR="00433972">
        <w:rPr>
          <w:rFonts w:ascii="Times New Roman" w:eastAsia="Calibri" w:hAnsi="Times New Roman"/>
          <w:sz w:val="28"/>
          <w:szCs w:val="28"/>
        </w:rPr>
        <w:t xml:space="preserve">е </w:t>
      </w:r>
      <w:r w:rsidR="006B5499" w:rsidRPr="005027F6">
        <w:rPr>
          <w:rFonts w:ascii="Times New Roman" w:eastAsia="Calibri" w:hAnsi="Times New Roman"/>
          <w:sz w:val="28"/>
          <w:szCs w:val="28"/>
        </w:rPr>
        <w:t xml:space="preserve">(далее </w:t>
      </w:r>
      <w:r w:rsidR="006B5499" w:rsidRPr="005027F6">
        <w:rPr>
          <w:rFonts w:ascii="Times New Roman" w:hAnsi="Times New Roman"/>
          <w:sz w:val="28"/>
          <w:szCs w:val="28"/>
        </w:rPr>
        <w:t xml:space="preserve">– </w:t>
      </w:r>
      <w:r w:rsidR="006B5499" w:rsidRPr="005027F6">
        <w:rPr>
          <w:rFonts w:ascii="Times New Roman" w:eastAsia="Calibri" w:hAnsi="Times New Roman"/>
          <w:sz w:val="28"/>
          <w:szCs w:val="28"/>
        </w:rPr>
        <w:t xml:space="preserve">Уполномоченный орган), </w:t>
      </w:r>
      <w:r w:rsidR="00F20956" w:rsidRPr="005027F6">
        <w:rPr>
          <w:rFonts w:ascii="Times New Roman" w:hAnsi="Times New Roman"/>
          <w:sz w:val="28"/>
          <w:szCs w:val="28"/>
        </w:rPr>
        <w:t xml:space="preserve">комиссии по осуществлению закупок </w:t>
      </w:r>
      <w:r w:rsidR="006B5499" w:rsidRPr="005027F6">
        <w:rPr>
          <w:rFonts w:ascii="Times New Roman" w:eastAsia="Calibri" w:hAnsi="Times New Roman"/>
          <w:sz w:val="28"/>
          <w:szCs w:val="28"/>
        </w:rPr>
        <w:t>Уполномоченного органа</w:t>
      </w:r>
      <w:r w:rsidR="00A1452E" w:rsidRPr="005027F6">
        <w:rPr>
          <w:rFonts w:ascii="Times New Roman" w:hAnsi="Times New Roman"/>
          <w:sz w:val="28"/>
          <w:szCs w:val="28"/>
        </w:rPr>
        <w:t xml:space="preserve"> </w:t>
      </w:r>
      <w:r w:rsidR="00433972">
        <w:rPr>
          <w:rFonts w:ascii="Times New Roman" w:hAnsi="Times New Roman"/>
          <w:sz w:val="28"/>
          <w:szCs w:val="28"/>
        </w:rPr>
        <w:br/>
      </w:r>
      <w:r w:rsidR="00A1452E" w:rsidRPr="005027F6">
        <w:rPr>
          <w:rFonts w:ascii="Times New Roman" w:hAnsi="Times New Roman"/>
          <w:sz w:val="28"/>
          <w:szCs w:val="28"/>
        </w:rPr>
        <w:t>(далее – Комиссия по осуществлению закупок)</w:t>
      </w:r>
      <w:r w:rsidR="00F20956" w:rsidRPr="005027F6">
        <w:rPr>
          <w:rFonts w:ascii="Times New Roman" w:hAnsi="Times New Roman"/>
          <w:sz w:val="28"/>
          <w:szCs w:val="28"/>
        </w:rPr>
        <w:t xml:space="preserve"> </w:t>
      </w:r>
      <w:r w:rsidR="00CA6303" w:rsidRPr="005027F6">
        <w:rPr>
          <w:rFonts w:ascii="Times New Roman" w:hAnsi="Times New Roman"/>
          <w:color w:val="000000"/>
          <w:sz w:val="28"/>
          <w:szCs w:val="28"/>
        </w:rPr>
        <w:t>при проведении</w:t>
      </w:r>
      <w:r w:rsidR="00451E7B" w:rsidRPr="005027F6">
        <w:rPr>
          <w:rFonts w:ascii="Times New Roman" w:hAnsi="Times New Roman"/>
          <w:sz w:val="28"/>
          <w:szCs w:val="28"/>
        </w:rPr>
        <w:t xml:space="preserve"> </w:t>
      </w:r>
      <w:r w:rsidR="00C251F0" w:rsidRPr="005027F6">
        <w:rPr>
          <w:rFonts w:ascii="Times New Roman" w:hAnsi="Times New Roman"/>
          <w:color w:val="000000"/>
          <w:sz w:val="28"/>
          <w:szCs w:val="28"/>
        </w:rPr>
        <w:t>Заказчиком</w:t>
      </w:r>
      <w:r w:rsidR="00D37063" w:rsidRPr="005027F6">
        <w:rPr>
          <w:rFonts w:ascii="Times New Roman" w:hAnsi="Times New Roman"/>
          <w:bCs/>
          <w:color w:val="000000"/>
          <w:sz w:val="28"/>
          <w:szCs w:val="28"/>
        </w:rPr>
        <w:t>,</w:t>
      </w:r>
      <w:r w:rsidR="00061528" w:rsidRPr="005027F6">
        <w:rPr>
          <w:rFonts w:ascii="Times New Roman" w:hAnsi="Times New Roman"/>
          <w:bCs/>
          <w:color w:val="000000"/>
          <w:sz w:val="28"/>
          <w:szCs w:val="28"/>
        </w:rPr>
        <w:t xml:space="preserve"> </w:t>
      </w:r>
      <w:r w:rsidR="00C251F0" w:rsidRPr="005027F6">
        <w:rPr>
          <w:rFonts w:ascii="Times New Roman" w:hAnsi="Times New Roman"/>
          <w:bCs/>
          <w:iCs/>
          <w:color w:val="000000" w:themeColor="text1"/>
          <w:sz w:val="28"/>
          <w:szCs w:val="28"/>
        </w:rPr>
        <w:t>Уполномоченным</w:t>
      </w:r>
      <w:r w:rsidR="00061528" w:rsidRPr="005027F6">
        <w:rPr>
          <w:rFonts w:ascii="Times New Roman" w:hAnsi="Times New Roman"/>
          <w:bCs/>
          <w:iCs/>
          <w:color w:val="000000" w:themeColor="text1"/>
          <w:sz w:val="28"/>
          <w:szCs w:val="28"/>
        </w:rPr>
        <w:t xml:space="preserve"> орган</w:t>
      </w:r>
      <w:r w:rsidR="00C251F0" w:rsidRPr="005027F6">
        <w:rPr>
          <w:rFonts w:ascii="Times New Roman" w:hAnsi="Times New Roman"/>
          <w:bCs/>
          <w:iCs/>
          <w:color w:val="000000" w:themeColor="text1"/>
          <w:sz w:val="28"/>
          <w:szCs w:val="28"/>
        </w:rPr>
        <w:t>ом</w:t>
      </w:r>
      <w:r w:rsidR="00061528" w:rsidRPr="005027F6">
        <w:rPr>
          <w:rFonts w:ascii="Times New Roman" w:hAnsi="Times New Roman"/>
          <w:bCs/>
          <w:iCs/>
          <w:color w:val="000000" w:themeColor="text1"/>
          <w:sz w:val="28"/>
          <w:szCs w:val="28"/>
        </w:rPr>
        <w:t>,</w:t>
      </w:r>
      <w:r w:rsidR="00A1452E" w:rsidRPr="005027F6">
        <w:rPr>
          <w:rFonts w:ascii="Times New Roman" w:hAnsi="Times New Roman"/>
          <w:bCs/>
          <w:color w:val="000000"/>
          <w:sz w:val="28"/>
          <w:szCs w:val="28"/>
        </w:rPr>
        <w:t xml:space="preserve"> К</w:t>
      </w:r>
      <w:r w:rsidR="00DC0108" w:rsidRPr="005027F6">
        <w:rPr>
          <w:rFonts w:ascii="Times New Roman" w:hAnsi="Times New Roman"/>
          <w:bCs/>
          <w:color w:val="000000"/>
          <w:sz w:val="28"/>
          <w:szCs w:val="28"/>
        </w:rPr>
        <w:t>ом</w:t>
      </w:r>
      <w:r w:rsidR="00A1452E" w:rsidRPr="005027F6">
        <w:rPr>
          <w:rFonts w:ascii="Times New Roman" w:hAnsi="Times New Roman"/>
          <w:bCs/>
          <w:color w:val="000000"/>
          <w:sz w:val="28"/>
          <w:szCs w:val="28"/>
        </w:rPr>
        <w:t>иссией по осуществлению закупок</w:t>
      </w:r>
      <w:r w:rsidR="00DC0108" w:rsidRPr="005027F6">
        <w:rPr>
          <w:rFonts w:ascii="Times New Roman" w:hAnsi="Times New Roman"/>
          <w:bCs/>
          <w:color w:val="000000"/>
          <w:sz w:val="28"/>
          <w:szCs w:val="28"/>
        </w:rPr>
        <w:t xml:space="preserve">, </w:t>
      </w:r>
      <w:r w:rsidR="007854CC" w:rsidRPr="007854CC">
        <w:rPr>
          <w:rFonts w:ascii="Times New Roman" w:hAnsi="Times New Roman"/>
          <w:bCs/>
          <w:color w:val="000000"/>
          <w:sz w:val="28"/>
          <w:szCs w:val="28"/>
        </w:rPr>
        <w:t>АО «ЭТС»</w:t>
      </w:r>
      <w:r w:rsidR="007854CC">
        <w:rPr>
          <w:rFonts w:ascii="Times New Roman" w:hAnsi="Times New Roman"/>
          <w:bCs/>
          <w:color w:val="000000"/>
          <w:sz w:val="28"/>
          <w:szCs w:val="28"/>
        </w:rPr>
        <w:t xml:space="preserve"> </w:t>
      </w:r>
      <w:r w:rsidR="00CA6303" w:rsidRPr="005027F6">
        <w:rPr>
          <w:rFonts w:ascii="Times New Roman" w:hAnsi="Times New Roman"/>
          <w:color w:val="000000"/>
          <w:sz w:val="28"/>
          <w:szCs w:val="28"/>
        </w:rPr>
        <w:t>(далее –</w:t>
      </w:r>
      <w:r w:rsidR="00451E7B" w:rsidRPr="005027F6">
        <w:rPr>
          <w:rFonts w:ascii="Times New Roman" w:hAnsi="Times New Roman"/>
          <w:color w:val="000000"/>
          <w:sz w:val="28"/>
          <w:szCs w:val="28"/>
        </w:rPr>
        <w:t xml:space="preserve"> Оператор электронной площадки) </w:t>
      </w:r>
      <w:r w:rsidR="00AC01F6" w:rsidRPr="005027F6">
        <w:rPr>
          <w:rFonts w:ascii="Times New Roman" w:hAnsi="Times New Roman"/>
          <w:color w:val="000000"/>
          <w:sz w:val="28"/>
          <w:szCs w:val="28"/>
        </w:rPr>
        <w:t>открытого конкурса в электронной форме</w:t>
      </w:r>
      <w:r w:rsidR="00001741" w:rsidRPr="005027F6">
        <w:rPr>
          <w:rFonts w:ascii="Times New Roman" w:hAnsi="Times New Roman"/>
          <w:color w:val="000000"/>
          <w:sz w:val="28"/>
          <w:szCs w:val="28"/>
        </w:rPr>
        <w:t xml:space="preserve"> </w:t>
      </w:r>
      <w:r w:rsidR="007D6794" w:rsidRPr="005027F6">
        <w:rPr>
          <w:rFonts w:ascii="Times New Roman" w:hAnsi="Times New Roman"/>
          <w:color w:val="000000"/>
          <w:sz w:val="28"/>
          <w:szCs w:val="28"/>
        </w:rPr>
        <w:t>на право заключения контракта</w:t>
      </w:r>
      <w:r w:rsidR="00503895" w:rsidRPr="005027F6">
        <w:rPr>
          <w:rFonts w:ascii="Times New Roman" w:hAnsi="Times New Roman"/>
          <w:color w:val="000000"/>
          <w:sz w:val="28"/>
          <w:szCs w:val="28"/>
        </w:rPr>
        <w:t xml:space="preserve"> на выполнение </w:t>
      </w:r>
      <w:r w:rsidR="007854CC" w:rsidRPr="007854CC">
        <w:rPr>
          <w:rFonts w:ascii="Times New Roman" w:hAnsi="Times New Roman"/>
          <w:color w:val="000000"/>
          <w:sz w:val="28"/>
          <w:szCs w:val="28"/>
        </w:rPr>
        <w:t>инженерных изысканий, работ по подготовке проектной документации, разработке рабочей документации, работ по строительству линейного объекта, поставки оборудования, необходимого для обеспечения эксплуатации объекта «Строительство объектов водоснабжения и водоот</w:t>
      </w:r>
      <w:r w:rsidR="007854CC">
        <w:rPr>
          <w:rFonts w:ascii="Times New Roman" w:hAnsi="Times New Roman"/>
          <w:color w:val="000000"/>
          <w:sz w:val="28"/>
          <w:szCs w:val="28"/>
        </w:rPr>
        <w:t>ведения на территории «</w:t>
      </w:r>
      <w:proofErr w:type="spellStart"/>
      <w:r w:rsidR="007854CC">
        <w:rPr>
          <w:rFonts w:ascii="Times New Roman" w:hAnsi="Times New Roman"/>
          <w:color w:val="000000"/>
          <w:sz w:val="28"/>
          <w:szCs w:val="28"/>
        </w:rPr>
        <w:t>Зауфимье</w:t>
      </w:r>
      <w:proofErr w:type="spellEnd"/>
      <w:r w:rsidR="007854CC">
        <w:rPr>
          <w:rFonts w:ascii="Times New Roman" w:hAnsi="Times New Roman"/>
          <w:color w:val="000000"/>
          <w:sz w:val="28"/>
          <w:szCs w:val="28"/>
        </w:rPr>
        <w:t>»</w:t>
      </w:r>
      <w:r w:rsidR="007854CC" w:rsidRPr="007854CC">
        <w:rPr>
          <w:rFonts w:ascii="Times New Roman" w:hAnsi="Times New Roman"/>
          <w:color w:val="000000"/>
          <w:sz w:val="28"/>
          <w:szCs w:val="28"/>
        </w:rPr>
        <w:t xml:space="preserve"> городского округа город Уфа Республики Башкортостан. 1 очередь» </w:t>
      </w:r>
      <w:r w:rsidR="007D6794" w:rsidRPr="005027F6">
        <w:rPr>
          <w:rFonts w:ascii="Times New Roman" w:hAnsi="Times New Roman"/>
          <w:color w:val="000000"/>
          <w:sz w:val="28"/>
          <w:szCs w:val="28"/>
        </w:rPr>
        <w:t xml:space="preserve">(номер извещения в единой информационной </w:t>
      </w:r>
      <w:r w:rsidR="00D42CC4" w:rsidRPr="005027F6">
        <w:rPr>
          <w:rFonts w:ascii="Times New Roman" w:hAnsi="Times New Roman"/>
          <w:color w:val="000000"/>
          <w:sz w:val="28"/>
          <w:szCs w:val="28"/>
        </w:rPr>
        <w:t>системе в</w:t>
      </w:r>
      <w:r w:rsidR="007D6794" w:rsidRPr="005027F6">
        <w:rPr>
          <w:rFonts w:ascii="Times New Roman" w:hAnsi="Times New Roman"/>
          <w:color w:val="000000"/>
          <w:sz w:val="28"/>
          <w:szCs w:val="28"/>
        </w:rPr>
        <w:t xml:space="preserve"> сфере закупок www.zakupki.gov.ru (далее – ЕИС) – </w:t>
      </w:r>
      <w:r w:rsidR="007854CC" w:rsidRPr="007854CC">
        <w:rPr>
          <w:rFonts w:ascii="Times New Roman" w:hAnsi="Times New Roman"/>
          <w:color w:val="000000"/>
          <w:sz w:val="28"/>
          <w:szCs w:val="28"/>
        </w:rPr>
        <w:t>0101500000326000139</w:t>
      </w:r>
      <w:r w:rsidR="007D6794" w:rsidRPr="005027F6">
        <w:rPr>
          <w:rFonts w:ascii="Times New Roman" w:hAnsi="Times New Roman"/>
          <w:color w:val="000000"/>
          <w:sz w:val="28"/>
          <w:szCs w:val="28"/>
        </w:rPr>
        <w:t xml:space="preserve">) </w:t>
      </w:r>
      <w:r w:rsidR="007D6794" w:rsidRPr="005027F6">
        <w:rPr>
          <w:rFonts w:ascii="Times New Roman" w:hAnsi="Times New Roman"/>
          <w:sz w:val="28"/>
          <w:szCs w:val="28"/>
        </w:rPr>
        <w:t>(далее</w:t>
      </w:r>
      <w:r w:rsidR="00467441" w:rsidRPr="005027F6">
        <w:rPr>
          <w:rFonts w:ascii="Times New Roman" w:hAnsi="Times New Roman"/>
          <w:sz w:val="28"/>
          <w:szCs w:val="28"/>
        </w:rPr>
        <w:t xml:space="preserve"> </w:t>
      </w:r>
      <w:r w:rsidR="007D6794" w:rsidRPr="005027F6">
        <w:rPr>
          <w:rFonts w:ascii="Times New Roman" w:hAnsi="Times New Roman"/>
          <w:sz w:val="28"/>
          <w:szCs w:val="28"/>
        </w:rPr>
        <w:t xml:space="preserve">– </w:t>
      </w:r>
      <w:r w:rsidR="00D42CC4" w:rsidRPr="005027F6">
        <w:rPr>
          <w:rFonts w:ascii="Times New Roman" w:hAnsi="Times New Roman"/>
          <w:sz w:val="28"/>
          <w:szCs w:val="28"/>
        </w:rPr>
        <w:t>Конкурс</w:t>
      </w:r>
      <w:r w:rsidR="008A2784" w:rsidRPr="005027F6">
        <w:rPr>
          <w:rFonts w:ascii="Times New Roman" w:hAnsi="Times New Roman"/>
          <w:sz w:val="28"/>
          <w:szCs w:val="28"/>
        </w:rPr>
        <w:t>, Извещение</w:t>
      </w:r>
      <w:r w:rsidR="00C5054F" w:rsidRPr="005027F6">
        <w:rPr>
          <w:rFonts w:ascii="Times New Roman" w:hAnsi="Times New Roman"/>
          <w:sz w:val="28"/>
          <w:szCs w:val="28"/>
        </w:rPr>
        <w:t xml:space="preserve">), </w:t>
      </w:r>
      <w:r w:rsidR="007D6794" w:rsidRPr="005027F6">
        <w:rPr>
          <w:rFonts w:ascii="Times New Roman" w:hAnsi="Times New Roman"/>
          <w:sz w:val="28"/>
          <w:szCs w:val="28"/>
        </w:rPr>
        <w:t xml:space="preserve">и в результате осуществления внеплановой проверки </w:t>
      </w:r>
      <w:r w:rsidR="00433972">
        <w:rPr>
          <w:rFonts w:ascii="Times New Roman" w:hAnsi="Times New Roman"/>
          <w:sz w:val="28"/>
          <w:szCs w:val="28"/>
        </w:rPr>
        <w:br/>
      </w:r>
      <w:r w:rsidR="007D6794" w:rsidRPr="005027F6">
        <w:rPr>
          <w:rFonts w:ascii="Times New Roman" w:hAnsi="Times New Roman"/>
          <w:sz w:val="28"/>
          <w:szCs w:val="28"/>
        </w:rPr>
        <w:t>в соответствии</w:t>
      </w:r>
      <w:r w:rsidR="00E125DE" w:rsidRPr="005027F6">
        <w:rPr>
          <w:rFonts w:ascii="Times New Roman" w:hAnsi="Times New Roman"/>
          <w:sz w:val="28"/>
          <w:szCs w:val="28"/>
        </w:rPr>
        <w:t xml:space="preserve"> </w:t>
      </w:r>
      <w:r w:rsidR="007D6794" w:rsidRPr="005027F6">
        <w:rPr>
          <w:rFonts w:ascii="Times New Roman" w:hAnsi="Times New Roman"/>
          <w:sz w:val="28"/>
          <w:szCs w:val="28"/>
        </w:rPr>
        <w:t>с пунктом 1 части 15 статьи 99 Федерального закона от 05.04.2013 № 44-ФЗ</w:t>
      </w:r>
      <w:r w:rsidR="00433972" w:rsidRPr="005027F6">
        <w:rPr>
          <w:rFonts w:ascii="Times New Roman" w:hAnsi="Times New Roman"/>
          <w:sz w:val="28"/>
          <w:szCs w:val="28"/>
        </w:rPr>
        <w:t xml:space="preserve"> </w:t>
      </w:r>
      <w:r w:rsidR="007D6794" w:rsidRPr="005027F6">
        <w:rPr>
          <w:rFonts w:ascii="Times New Roman" w:hAnsi="Times New Roman"/>
          <w:sz w:val="28"/>
          <w:szCs w:val="28"/>
        </w:rPr>
        <w:t xml:space="preserve">«О контрактной системе в сфере закупок товаров, работ, </w:t>
      </w:r>
      <w:r w:rsidR="00433972">
        <w:rPr>
          <w:rFonts w:ascii="Times New Roman" w:hAnsi="Times New Roman"/>
          <w:sz w:val="28"/>
          <w:szCs w:val="28"/>
        </w:rPr>
        <w:br/>
      </w:r>
      <w:r w:rsidR="007D6794" w:rsidRPr="005027F6">
        <w:rPr>
          <w:rFonts w:ascii="Times New Roman" w:hAnsi="Times New Roman"/>
          <w:sz w:val="28"/>
          <w:szCs w:val="28"/>
        </w:rPr>
        <w:t xml:space="preserve">услуг </w:t>
      </w:r>
      <w:r w:rsidR="00E125DE" w:rsidRPr="005027F6">
        <w:rPr>
          <w:rFonts w:ascii="Times New Roman" w:hAnsi="Times New Roman"/>
          <w:sz w:val="28"/>
          <w:szCs w:val="28"/>
        </w:rPr>
        <w:t>д</w:t>
      </w:r>
      <w:r w:rsidR="00FC1698" w:rsidRPr="005027F6">
        <w:rPr>
          <w:rFonts w:ascii="Times New Roman" w:hAnsi="Times New Roman"/>
          <w:sz w:val="28"/>
          <w:szCs w:val="28"/>
        </w:rPr>
        <w:t xml:space="preserve">ля обеспечения государственных </w:t>
      </w:r>
      <w:r w:rsidR="007D6794" w:rsidRPr="005027F6">
        <w:rPr>
          <w:rFonts w:ascii="Times New Roman" w:hAnsi="Times New Roman"/>
          <w:sz w:val="28"/>
          <w:szCs w:val="28"/>
        </w:rPr>
        <w:t xml:space="preserve">и муниципальных нужд» </w:t>
      </w:r>
      <w:r w:rsidR="00433972">
        <w:rPr>
          <w:rFonts w:ascii="Times New Roman" w:hAnsi="Times New Roman"/>
          <w:sz w:val="28"/>
          <w:szCs w:val="28"/>
        </w:rPr>
        <w:br/>
      </w:r>
      <w:r w:rsidR="007D6794" w:rsidRPr="005027F6">
        <w:rPr>
          <w:rFonts w:ascii="Times New Roman" w:hAnsi="Times New Roman"/>
          <w:sz w:val="28"/>
          <w:szCs w:val="28"/>
        </w:rPr>
        <w:t>(далее –</w:t>
      </w:r>
      <w:r w:rsidR="008352BB" w:rsidRPr="005027F6">
        <w:rPr>
          <w:rFonts w:ascii="Times New Roman" w:hAnsi="Times New Roman"/>
          <w:sz w:val="28"/>
          <w:szCs w:val="28"/>
        </w:rPr>
        <w:t xml:space="preserve"> Закон о контрактной системе),</w:t>
      </w:r>
    </w:p>
    <w:p w14:paraId="400CD419" w14:textId="77777777" w:rsidR="007D6794" w:rsidRPr="005027F6" w:rsidRDefault="007D6794" w:rsidP="00EC2C14">
      <w:pPr>
        <w:tabs>
          <w:tab w:val="left" w:pos="9639"/>
        </w:tabs>
        <w:spacing w:line="340" w:lineRule="exact"/>
        <w:jc w:val="both"/>
        <w:rPr>
          <w:rFonts w:ascii="Times New Roman" w:hAnsi="Times New Roman"/>
          <w:sz w:val="28"/>
          <w:szCs w:val="28"/>
        </w:rPr>
      </w:pPr>
    </w:p>
    <w:p w14:paraId="473187A4" w14:textId="77777777" w:rsidR="007D6794" w:rsidRPr="005027F6" w:rsidRDefault="007D6794" w:rsidP="00EC2C14">
      <w:pPr>
        <w:tabs>
          <w:tab w:val="left" w:pos="9639"/>
        </w:tabs>
        <w:spacing w:line="340" w:lineRule="exact"/>
        <w:jc w:val="center"/>
        <w:rPr>
          <w:rFonts w:ascii="Times New Roman" w:hAnsi="Times New Roman"/>
          <w:sz w:val="28"/>
          <w:szCs w:val="28"/>
        </w:rPr>
      </w:pPr>
      <w:r w:rsidRPr="005027F6">
        <w:rPr>
          <w:rFonts w:ascii="Times New Roman" w:hAnsi="Times New Roman"/>
          <w:sz w:val="28"/>
          <w:szCs w:val="28"/>
        </w:rPr>
        <w:t>УСТАНОВИЛА:</w:t>
      </w:r>
    </w:p>
    <w:p w14:paraId="522D8022" w14:textId="77777777" w:rsidR="007D6794" w:rsidRPr="005027F6" w:rsidRDefault="007D6794" w:rsidP="00EC2C14">
      <w:pPr>
        <w:tabs>
          <w:tab w:val="left" w:pos="6375"/>
          <w:tab w:val="left" w:pos="9639"/>
        </w:tabs>
        <w:spacing w:line="340" w:lineRule="exact"/>
        <w:rPr>
          <w:rFonts w:ascii="Times New Roman" w:hAnsi="Times New Roman"/>
          <w:sz w:val="28"/>
          <w:szCs w:val="28"/>
        </w:rPr>
      </w:pPr>
      <w:r w:rsidRPr="005027F6">
        <w:rPr>
          <w:rFonts w:ascii="Times New Roman" w:hAnsi="Times New Roman"/>
          <w:sz w:val="28"/>
          <w:szCs w:val="28"/>
        </w:rPr>
        <w:tab/>
      </w:r>
    </w:p>
    <w:p w14:paraId="36998539" w14:textId="6784A6B9" w:rsidR="00253A95" w:rsidRPr="005027F6" w:rsidRDefault="00253A95" w:rsidP="00EC2C14">
      <w:pPr>
        <w:tabs>
          <w:tab w:val="left" w:pos="9638"/>
        </w:tabs>
        <w:spacing w:line="340" w:lineRule="exact"/>
        <w:ind w:firstLine="567"/>
        <w:jc w:val="both"/>
        <w:rPr>
          <w:rFonts w:ascii="Times New Roman" w:hAnsi="Times New Roman"/>
          <w:sz w:val="28"/>
          <w:szCs w:val="28"/>
        </w:rPr>
      </w:pPr>
      <w:r w:rsidRPr="005027F6">
        <w:rPr>
          <w:rFonts w:ascii="Times New Roman" w:hAnsi="Times New Roman"/>
          <w:sz w:val="28"/>
          <w:szCs w:val="28"/>
        </w:rPr>
        <w:t xml:space="preserve">В Федеральную антимонопольную службу поступила жалоба Заявителя </w:t>
      </w:r>
      <w:r w:rsidRPr="005027F6">
        <w:rPr>
          <w:rFonts w:ascii="Times New Roman" w:hAnsi="Times New Roman"/>
          <w:sz w:val="28"/>
          <w:szCs w:val="28"/>
        </w:rPr>
        <w:br/>
        <w:t>на действия</w:t>
      </w:r>
      <w:r w:rsidR="00451E7B" w:rsidRPr="005027F6">
        <w:rPr>
          <w:rFonts w:ascii="Times New Roman" w:hAnsi="Times New Roman"/>
          <w:sz w:val="28"/>
          <w:szCs w:val="28"/>
        </w:rPr>
        <w:t xml:space="preserve"> </w:t>
      </w:r>
      <w:r w:rsidR="00C251F0" w:rsidRPr="005027F6">
        <w:rPr>
          <w:rFonts w:ascii="Times New Roman" w:hAnsi="Times New Roman"/>
          <w:sz w:val="28"/>
          <w:szCs w:val="28"/>
        </w:rPr>
        <w:t>Зак</w:t>
      </w:r>
      <w:r w:rsidR="00433972">
        <w:rPr>
          <w:rFonts w:ascii="Times New Roman" w:hAnsi="Times New Roman"/>
          <w:sz w:val="28"/>
          <w:szCs w:val="28"/>
        </w:rPr>
        <w:t xml:space="preserve">азчика, Уполномоченного органа </w:t>
      </w:r>
      <w:r w:rsidRPr="005027F6">
        <w:rPr>
          <w:rFonts w:ascii="Times New Roman" w:hAnsi="Times New Roman"/>
          <w:sz w:val="28"/>
          <w:szCs w:val="28"/>
        </w:rPr>
        <w:t>при проведении Заказчиком,</w:t>
      </w:r>
      <w:r w:rsidR="00451E7B" w:rsidRPr="005027F6">
        <w:rPr>
          <w:rFonts w:ascii="Times New Roman" w:hAnsi="Times New Roman"/>
          <w:sz w:val="28"/>
          <w:szCs w:val="28"/>
        </w:rPr>
        <w:t xml:space="preserve"> </w:t>
      </w:r>
      <w:r w:rsidR="00061528" w:rsidRPr="005027F6">
        <w:rPr>
          <w:rFonts w:ascii="Times New Roman" w:hAnsi="Times New Roman"/>
          <w:sz w:val="28"/>
          <w:szCs w:val="28"/>
        </w:rPr>
        <w:t xml:space="preserve">Уполномоченным органом, </w:t>
      </w:r>
      <w:r w:rsidR="001A5541" w:rsidRPr="005027F6">
        <w:rPr>
          <w:rFonts w:ascii="Times New Roman" w:hAnsi="Times New Roman"/>
          <w:sz w:val="28"/>
          <w:szCs w:val="28"/>
        </w:rPr>
        <w:t xml:space="preserve">Комиссией по осуществлению закупок, </w:t>
      </w:r>
      <w:r w:rsidRPr="005027F6">
        <w:rPr>
          <w:rFonts w:ascii="Times New Roman" w:hAnsi="Times New Roman"/>
          <w:sz w:val="28"/>
          <w:szCs w:val="28"/>
        </w:rPr>
        <w:t xml:space="preserve">Оператором электронной площадки </w:t>
      </w:r>
      <w:r w:rsidR="00D42CC4" w:rsidRPr="005027F6">
        <w:rPr>
          <w:rFonts w:ascii="Times New Roman" w:hAnsi="Times New Roman"/>
          <w:sz w:val="28"/>
          <w:szCs w:val="28"/>
        </w:rPr>
        <w:t>Конкурс</w:t>
      </w:r>
      <w:r w:rsidR="003D4C50" w:rsidRPr="005027F6">
        <w:rPr>
          <w:rFonts w:ascii="Times New Roman" w:hAnsi="Times New Roman"/>
          <w:sz w:val="28"/>
          <w:szCs w:val="28"/>
        </w:rPr>
        <w:t>а</w:t>
      </w:r>
      <w:r w:rsidRPr="005027F6">
        <w:rPr>
          <w:rFonts w:ascii="Times New Roman" w:hAnsi="Times New Roman"/>
          <w:sz w:val="28"/>
          <w:szCs w:val="28"/>
        </w:rPr>
        <w:t xml:space="preserve">. </w:t>
      </w:r>
    </w:p>
    <w:p w14:paraId="48716150" w14:textId="601CDF64" w:rsidR="0044795D" w:rsidRPr="005027F6" w:rsidRDefault="00370E21" w:rsidP="00EC2C14">
      <w:pPr>
        <w:tabs>
          <w:tab w:val="left" w:pos="9639"/>
        </w:tabs>
        <w:spacing w:line="340" w:lineRule="exact"/>
        <w:ind w:firstLine="567"/>
        <w:jc w:val="both"/>
        <w:rPr>
          <w:rFonts w:ascii="Times New Roman" w:hAnsi="Times New Roman"/>
          <w:sz w:val="28"/>
          <w:szCs w:val="28"/>
        </w:rPr>
      </w:pPr>
      <w:r w:rsidRPr="005027F6">
        <w:rPr>
          <w:rFonts w:ascii="Times New Roman" w:hAnsi="Times New Roman"/>
          <w:sz w:val="28"/>
          <w:szCs w:val="28"/>
        </w:rPr>
        <w:t xml:space="preserve">По мнению Заявителя, его права и законные интересы нарушены </w:t>
      </w:r>
      <w:r w:rsidR="0044795D" w:rsidRPr="005027F6">
        <w:rPr>
          <w:rFonts w:ascii="Times New Roman" w:hAnsi="Times New Roman"/>
          <w:sz w:val="28"/>
          <w:szCs w:val="28"/>
        </w:rPr>
        <w:t xml:space="preserve">следующими </w:t>
      </w:r>
      <w:r w:rsidRPr="005027F6">
        <w:rPr>
          <w:rFonts w:ascii="Times New Roman" w:hAnsi="Times New Roman"/>
          <w:sz w:val="28"/>
          <w:szCs w:val="28"/>
        </w:rPr>
        <w:t>действиями</w:t>
      </w:r>
      <w:r w:rsidR="0044795D" w:rsidRPr="005027F6">
        <w:rPr>
          <w:rFonts w:ascii="Times New Roman" w:hAnsi="Times New Roman"/>
          <w:sz w:val="28"/>
          <w:szCs w:val="28"/>
        </w:rPr>
        <w:t xml:space="preserve"> За</w:t>
      </w:r>
      <w:r w:rsidR="007854CC">
        <w:rPr>
          <w:rFonts w:ascii="Times New Roman" w:hAnsi="Times New Roman"/>
          <w:sz w:val="28"/>
          <w:szCs w:val="28"/>
        </w:rPr>
        <w:t>казчика, Уполномоченного органа</w:t>
      </w:r>
      <w:r w:rsidR="0044795D" w:rsidRPr="005027F6">
        <w:rPr>
          <w:rFonts w:ascii="Times New Roman" w:hAnsi="Times New Roman"/>
          <w:sz w:val="28"/>
          <w:szCs w:val="28"/>
        </w:rPr>
        <w:t>:</w:t>
      </w:r>
    </w:p>
    <w:p w14:paraId="002945E3" w14:textId="0163CF66" w:rsidR="006349C2" w:rsidRDefault="006349C2" w:rsidP="00EC2C14">
      <w:pPr>
        <w:tabs>
          <w:tab w:val="left" w:pos="9639"/>
        </w:tabs>
        <w:spacing w:line="340" w:lineRule="exact"/>
        <w:ind w:firstLine="567"/>
        <w:jc w:val="both"/>
        <w:rPr>
          <w:rFonts w:ascii="Times New Roman" w:hAnsi="Times New Roman"/>
          <w:sz w:val="28"/>
          <w:szCs w:val="28"/>
        </w:rPr>
      </w:pPr>
      <w:r>
        <w:rPr>
          <w:rFonts w:ascii="Times New Roman" w:hAnsi="Times New Roman"/>
          <w:sz w:val="28"/>
          <w:szCs w:val="28"/>
        </w:rPr>
        <w:t xml:space="preserve">1) неправомерно установившими в Извещении срок действия </w:t>
      </w:r>
      <w:r w:rsidR="00E813A1">
        <w:rPr>
          <w:rFonts w:ascii="Times New Roman" w:hAnsi="Times New Roman"/>
          <w:sz w:val="28"/>
          <w:szCs w:val="28"/>
        </w:rPr>
        <w:br/>
      </w:r>
      <w:r>
        <w:rPr>
          <w:rFonts w:ascii="Times New Roman" w:hAnsi="Times New Roman"/>
          <w:sz w:val="28"/>
          <w:szCs w:val="28"/>
        </w:rPr>
        <w:t>независимой гарантии на обеспечение исполнения контракта</w:t>
      </w:r>
      <w:r w:rsidR="00E813A1">
        <w:rPr>
          <w:rFonts w:ascii="Times New Roman" w:hAnsi="Times New Roman"/>
          <w:sz w:val="28"/>
          <w:szCs w:val="28"/>
        </w:rPr>
        <w:t>, противоречащий Закону о контрактной системе</w:t>
      </w:r>
      <w:r>
        <w:rPr>
          <w:rFonts w:ascii="Times New Roman" w:hAnsi="Times New Roman"/>
          <w:sz w:val="28"/>
          <w:szCs w:val="28"/>
        </w:rPr>
        <w:t>;</w:t>
      </w:r>
    </w:p>
    <w:p w14:paraId="0EC5E11E" w14:textId="4572FB63" w:rsidR="006349C2" w:rsidRDefault="006349C2" w:rsidP="00EC2C14">
      <w:pPr>
        <w:tabs>
          <w:tab w:val="left" w:pos="9639"/>
        </w:tabs>
        <w:spacing w:line="340" w:lineRule="exact"/>
        <w:ind w:firstLine="567"/>
        <w:jc w:val="both"/>
        <w:rPr>
          <w:rFonts w:ascii="Times New Roman" w:hAnsi="Times New Roman"/>
          <w:sz w:val="28"/>
          <w:szCs w:val="28"/>
        </w:rPr>
      </w:pPr>
      <w:r>
        <w:rPr>
          <w:rFonts w:ascii="Times New Roman" w:hAnsi="Times New Roman"/>
          <w:sz w:val="28"/>
          <w:szCs w:val="28"/>
        </w:rPr>
        <w:lastRenderedPageBreak/>
        <w:t>2) неправомерно не</w:t>
      </w:r>
      <w:r w:rsidR="00E813A1">
        <w:rPr>
          <w:rFonts w:ascii="Times New Roman" w:hAnsi="Times New Roman"/>
          <w:sz w:val="28"/>
          <w:szCs w:val="28"/>
        </w:rPr>
        <w:t xml:space="preserve"> указавшим в проекте контракта И</w:t>
      </w:r>
      <w:r>
        <w:rPr>
          <w:rFonts w:ascii="Times New Roman" w:hAnsi="Times New Roman"/>
          <w:sz w:val="28"/>
          <w:szCs w:val="28"/>
        </w:rPr>
        <w:t xml:space="preserve">звещения </w:t>
      </w:r>
      <w:r>
        <w:rPr>
          <w:rFonts w:ascii="Times New Roman" w:hAnsi="Times New Roman"/>
          <w:sz w:val="28"/>
          <w:szCs w:val="28"/>
        </w:rPr>
        <w:br/>
        <w:t>(далее – Проект контракта) стоимость каждого вида работ;</w:t>
      </w:r>
    </w:p>
    <w:p w14:paraId="346DAB29" w14:textId="425F066F" w:rsidR="006349C2" w:rsidRDefault="006349C2" w:rsidP="00EC2C14">
      <w:pPr>
        <w:tabs>
          <w:tab w:val="left" w:pos="9639"/>
        </w:tabs>
        <w:spacing w:line="340" w:lineRule="exact"/>
        <w:ind w:firstLine="567"/>
        <w:jc w:val="both"/>
        <w:rPr>
          <w:rFonts w:ascii="Times New Roman" w:hAnsi="Times New Roman"/>
          <w:sz w:val="28"/>
          <w:szCs w:val="28"/>
        </w:rPr>
      </w:pPr>
      <w:r>
        <w:rPr>
          <w:rFonts w:ascii="Times New Roman" w:hAnsi="Times New Roman"/>
          <w:sz w:val="28"/>
          <w:szCs w:val="28"/>
        </w:rPr>
        <w:t>3) неправомерно не разместивших в Проекте контракта график исполнения контракта;</w:t>
      </w:r>
    </w:p>
    <w:p w14:paraId="5286A897" w14:textId="14FD40FC" w:rsidR="006349C2" w:rsidRDefault="006349C2" w:rsidP="00EC2C14">
      <w:pPr>
        <w:tabs>
          <w:tab w:val="left" w:pos="9639"/>
        </w:tabs>
        <w:spacing w:line="340" w:lineRule="exact"/>
        <w:ind w:firstLine="567"/>
        <w:jc w:val="both"/>
        <w:rPr>
          <w:rFonts w:ascii="Times New Roman" w:hAnsi="Times New Roman"/>
          <w:sz w:val="28"/>
          <w:szCs w:val="28"/>
        </w:rPr>
      </w:pPr>
      <w:r>
        <w:rPr>
          <w:rFonts w:ascii="Times New Roman" w:hAnsi="Times New Roman"/>
          <w:sz w:val="28"/>
          <w:szCs w:val="28"/>
        </w:rPr>
        <w:t>4) </w:t>
      </w:r>
      <w:r w:rsidR="00DB4137">
        <w:rPr>
          <w:rFonts w:ascii="Times New Roman" w:hAnsi="Times New Roman"/>
          <w:sz w:val="28"/>
          <w:szCs w:val="28"/>
        </w:rPr>
        <w:t xml:space="preserve">некорректно установивших в Проекте контракта </w:t>
      </w:r>
      <w:r w:rsidR="00DB4137" w:rsidRPr="00DB4137">
        <w:rPr>
          <w:rFonts w:ascii="Times New Roman" w:hAnsi="Times New Roman"/>
          <w:sz w:val="28"/>
          <w:szCs w:val="28"/>
        </w:rPr>
        <w:t>условия о начислении штрафов</w:t>
      </w:r>
      <w:r w:rsidR="00DB4137">
        <w:rPr>
          <w:rFonts w:ascii="Times New Roman" w:hAnsi="Times New Roman"/>
          <w:sz w:val="28"/>
          <w:szCs w:val="28"/>
        </w:rPr>
        <w:t>;</w:t>
      </w:r>
    </w:p>
    <w:p w14:paraId="52B2B79F" w14:textId="0DD3C82C" w:rsidR="00DB4137" w:rsidRPr="006A0373" w:rsidRDefault="00DB4137" w:rsidP="00EC2C14">
      <w:pPr>
        <w:tabs>
          <w:tab w:val="left" w:pos="9639"/>
        </w:tabs>
        <w:spacing w:line="340" w:lineRule="exact"/>
        <w:ind w:firstLine="567"/>
        <w:jc w:val="both"/>
        <w:rPr>
          <w:rFonts w:ascii="Times New Roman" w:hAnsi="Times New Roman"/>
          <w:sz w:val="28"/>
          <w:szCs w:val="28"/>
        </w:rPr>
      </w:pPr>
      <w:r>
        <w:rPr>
          <w:rFonts w:ascii="Times New Roman" w:hAnsi="Times New Roman"/>
          <w:sz w:val="28"/>
          <w:szCs w:val="28"/>
        </w:rPr>
        <w:t xml:space="preserve">5) неправомерно не установивших в Извещении </w:t>
      </w:r>
      <w:r w:rsidRPr="006A0373">
        <w:rPr>
          <w:rFonts w:ascii="Times New Roman" w:hAnsi="Times New Roman"/>
          <w:sz w:val="28"/>
          <w:szCs w:val="28"/>
        </w:rPr>
        <w:t xml:space="preserve">исчерпывающий перечень информации и документов, подтверждающих </w:t>
      </w:r>
      <w:r w:rsidRPr="00DB4137">
        <w:rPr>
          <w:rFonts w:ascii="Times New Roman" w:hAnsi="Times New Roman"/>
          <w:sz w:val="28"/>
          <w:szCs w:val="28"/>
        </w:rPr>
        <w:t xml:space="preserve">соответствие </w:t>
      </w:r>
      <w:r w:rsidR="00E813A1">
        <w:rPr>
          <w:rFonts w:ascii="Times New Roman" w:hAnsi="Times New Roman"/>
          <w:sz w:val="28"/>
          <w:szCs w:val="28"/>
        </w:rPr>
        <w:t xml:space="preserve">участника закупки дополнительным требованиям, предусмотренным </w:t>
      </w:r>
      <w:r>
        <w:rPr>
          <w:rFonts w:ascii="Times New Roman" w:hAnsi="Times New Roman"/>
          <w:sz w:val="28"/>
          <w:szCs w:val="28"/>
        </w:rPr>
        <w:t xml:space="preserve">постановлением Правительства Российской Федерации </w:t>
      </w:r>
      <w:r w:rsidRPr="00DB4137">
        <w:rPr>
          <w:rFonts w:ascii="Times New Roman" w:hAnsi="Times New Roman"/>
          <w:sz w:val="28"/>
          <w:szCs w:val="28"/>
        </w:rPr>
        <w:t xml:space="preserve">от 29.12.2021 № 2571 «О требованиях </w:t>
      </w:r>
      <w:r w:rsidR="00E813A1">
        <w:rPr>
          <w:rFonts w:ascii="Times New Roman" w:hAnsi="Times New Roman"/>
          <w:sz w:val="28"/>
          <w:szCs w:val="28"/>
        </w:rPr>
        <w:br/>
      </w:r>
      <w:r w:rsidRPr="00DB4137">
        <w:rPr>
          <w:rFonts w:ascii="Times New Roman" w:hAnsi="Times New Roman"/>
          <w:sz w:val="28"/>
          <w:szCs w:val="28"/>
        </w:rPr>
        <w:t xml:space="preserve">к участникам закупки товаров, работ, услуг для обеспечения государственных </w:t>
      </w:r>
      <w:r w:rsidR="00E813A1">
        <w:rPr>
          <w:rFonts w:ascii="Times New Roman" w:hAnsi="Times New Roman"/>
          <w:sz w:val="28"/>
          <w:szCs w:val="28"/>
        </w:rPr>
        <w:br/>
      </w:r>
      <w:r w:rsidRPr="00DB4137">
        <w:rPr>
          <w:rFonts w:ascii="Times New Roman" w:hAnsi="Times New Roman"/>
          <w:sz w:val="28"/>
          <w:szCs w:val="28"/>
        </w:rPr>
        <w:t xml:space="preserve">и муниципальных нужд и признании утратившими силу некоторых актов </w:t>
      </w:r>
      <w:r w:rsidR="00E813A1">
        <w:rPr>
          <w:rFonts w:ascii="Times New Roman" w:hAnsi="Times New Roman"/>
          <w:sz w:val="28"/>
          <w:szCs w:val="28"/>
        </w:rPr>
        <w:br/>
      </w:r>
      <w:r w:rsidRPr="00DB4137">
        <w:rPr>
          <w:rFonts w:ascii="Times New Roman" w:hAnsi="Times New Roman"/>
          <w:sz w:val="28"/>
          <w:szCs w:val="28"/>
        </w:rPr>
        <w:t xml:space="preserve">и отдельных положений актов Правительства Российской Федерации» </w:t>
      </w:r>
      <w:r w:rsidR="00E813A1">
        <w:rPr>
          <w:rFonts w:ascii="Times New Roman" w:hAnsi="Times New Roman"/>
          <w:sz w:val="28"/>
          <w:szCs w:val="28"/>
        </w:rPr>
        <w:br/>
      </w:r>
      <w:r>
        <w:rPr>
          <w:rFonts w:ascii="Times New Roman" w:hAnsi="Times New Roman"/>
          <w:sz w:val="28"/>
          <w:szCs w:val="28"/>
        </w:rPr>
        <w:t>(далее – Постановление № 2571)</w:t>
      </w:r>
      <w:r w:rsidRPr="00DB4137">
        <w:rPr>
          <w:rFonts w:ascii="Times New Roman" w:hAnsi="Times New Roman"/>
          <w:sz w:val="28"/>
          <w:szCs w:val="28"/>
        </w:rPr>
        <w:t>;</w:t>
      </w:r>
    </w:p>
    <w:p w14:paraId="12501539" w14:textId="3909C918" w:rsidR="00DB4137" w:rsidRPr="00DB4137" w:rsidRDefault="00DB4137" w:rsidP="00EC2C14">
      <w:pPr>
        <w:tabs>
          <w:tab w:val="left" w:pos="9639"/>
        </w:tabs>
        <w:spacing w:line="340" w:lineRule="exact"/>
        <w:ind w:firstLine="567"/>
        <w:jc w:val="both"/>
      </w:pPr>
      <w:r w:rsidRPr="006A0373">
        <w:rPr>
          <w:rFonts w:ascii="Times New Roman" w:hAnsi="Times New Roman"/>
          <w:sz w:val="28"/>
          <w:szCs w:val="28"/>
        </w:rPr>
        <w:t>6) </w:t>
      </w:r>
      <w:r w:rsidRPr="00DB4137">
        <w:rPr>
          <w:rFonts w:ascii="Times New Roman" w:hAnsi="Times New Roman"/>
          <w:sz w:val="28"/>
          <w:szCs w:val="28"/>
        </w:rPr>
        <w:t>ненадлежащим образом сформировавших описание объекта закупки Извещения (далее – Описание объекта закупки).</w:t>
      </w:r>
    </w:p>
    <w:p w14:paraId="43CC79DE" w14:textId="3A7DDB32" w:rsidR="00250DC8" w:rsidRPr="005027F6" w:rsidRDefault="00C251F0" w:rsidP="00EC2C14">
      <w:pPr>
        <w:tabs>
          <w:tab w:val="left" w:pos="9638"/>
        </w:tabs>
        <w:spacing w:line="340" w:lineRule="exact"/>
        <w:ind w:firstLine="567"/>
        <w:jc w:val="both"/>
        <w:rPr>
          <w:rFonts w:ascii="Times New Roman" w:hAnsi="Times New Roman"/>
          <w:sz w:val="28"/>
          <w:szCs w:val="28"/>
          <w:lang w:eastAsia="en-US"/>
        </w:rPr>
      </w:pPr>
      <w:r w:rsidRPr="005027F6">
        <w:rPr>
          <w:rFonts w:ascii="Times New Roman" w:hAnsi="Times New Roman"/>
          <w:sz w:val="28"/>
          <w:szCs w:val="28"/>
          <w:lang w:eastAsia="en-US"/>
        </w:rPr>
        <w:t xml:space="preserve">Представители Заказчика, Уполномоченного органа на заседании Комиссии не согласились с доводами Заявителя и сообщили, что при проведении </w:t>
      </w:r>
      <w:r w:rsidR="007854CC">
        <w:rPr>
          <w:rFonts w:ascii="Times New Roman" w:hAnsi="Times New Roman"/>
          <w:sz w:val="28"/>
          <w:szCs w:val="28"/>
          <w:lang w:eastAsia="en-US"/>
        </w:rPr>
        <w:br/>
      </w:r>
      <w:r w:rsidRPr="005027F6">
        <w:rPr>
          <w:rFonts w:ascii="Times New Roman" w:hAnsi="Times New Roman"/>
          <w:sz w:val="28"/>
          <w:szCs w:val="28"/>
          <w:lang w:eastAsia="en-US"/>
        </w:rPr>
        <w:t>Конкурса</w:t>
      </w:r>
      <w:r w:rsidR="00E813A1">
        <w:rPr>
          <w:rFonts w:ascii="Times New Roman" w:hAnsi="Times New Roman"/>
          <w:sz w:val="28"/>
          <w:szCs w:val="28"/>
          <w:lang w:eastAsia="en-US"/>
        </w:rPr>
        <w:t xml:space="preserve"> Заказчик, Уполномоченный орган</w:t>
      </w:r>
      <w:r w:rsidRPr="005027F6">
        <w:rPr>
          <w:rFonts w:ascii="Times New Roman" w:hAnsi="Times New Roman"/>
          <w:sz w:val="28"/>
          <w:szCs w:val="28"/>
          <w:lang w:eastAsia="en-US"/>
        </w:rPr>
        <w:t xml:space="preserve"> действовали в соответствии </w:t>
      </w:r>
      <w:r w:rsidR="007854CC">
        <w:rPr>
          <w:rFonts w:ascii="Times New Roman" w:hAnsi="Times New Roman"/>
          <w:sz w:val="28"/>
          <w:szCs w:val="28"/>
          <w:lang w:eastAsia="en-US"/>
        </w:rPr>
        <w:br/>
      </w:r>
      <w:r w:rsidRPr="005027F6">
        <w:rPr>
          <w:rFonts w:ascii="Times New Roman" w:hAnsi="Times New Roman"/>
          <w:sz w:val="28"/>
          <w:szCs w:val="28"/>
          <w:lang w:eastAsia="en-US"/>
        </w:rPr>
        <w:t>с законодательством Российской Федерации о контрактной системе в сфере закупок.</w:t>
      </w:r>
    </w:p>
    <w:p w14:paraId="11EFF656" w14:textId="6F6EA38C" w:rsidR="00C251F0" w:rsidRPr="005027F6" w:rsidRDefault="00C251F0" w:rsidP="00EC2C14">
      <w:pPr>
        <w:tabs>
          <w:tab w:val="left" w:pos="9638"/>
        </w:tabs>
        <w:spacing w:line="340" w:lineRule="exact"/>
        <w:ind w:firstLine="567"/>
        <w:jc w:val="both"/>
        <w:rPr>
          <w:rFonts w:ascii="Times New Roman" w:hAnsi="Times New Roman"/>
          <w:sz w:val="28"/>
          <w:szCs w:val="28"/>
          <w:lang w:eastAsia="en-US"/>
        </w:rPr>
      </w:pPr>
      <w:r w:rsidRPr="005027F6">
        <w:rPr>
          <w:rFonts w:ascii="Times New Roman" w:hAnsi="Times New Roman"/>
          <w:sz w:val="28"/>
          <w:szCs w:val="28"/>
          <w:lang w:eastAsia="en-US"/>
        </w:rPr>
        <w:t>В ходе рассмотрения жалобы Заявителя на действия Заказчика, Уполномоченного органа, Коми</w:t>
      </w:r>
      <w:r w:rsidR="007854CC">
        <w:rPr>
          <w:rFonts w:ascii="Times New Roman" w:hAnsi="Times New Roman"/>
          <w:sz w:val="28"/>
          <w:szCs w:val="28"/>
          <w:lang w:eastAsia="en-US"/>
        </w:rPr>
        <w:t>ссии по осуществлению закупок 25.06</w:t>
      </w:r>
      <w:r w:rsidRPr="005027F6">
        <w:rPr>
          <w:rFonts w:ascii="Times New Roman" w:hAnsi="Times New Roman"/>
          <w:sz w:val="28"/>
          <w:szCs w:val="28"/>
          <w:lang w:eastAsia="en-US"/>
        </w:rPr>
        <w:t>.2026 Комиссией в целях полного и всестороннего рассмотрения жалобы объявлен пе</w:t>
      </w:r>
      <w:r w:rsidR="007854CC">
        <w:rPr>
          <w:rFonts w:ascii="Times New Roman" w:hAnsi="Times New Roman"/>
          <w:sz w:val="28"/>
          <w:szCs w:val="28"/>
          <w:lang w:eastAsia="en-US"/>
        </w:rPr>
        <w:t>рерыв, заседание продолжилось 29.06</w:t>
      </w:r>
      <w:r w:rsidRPr="005027F6">
        <w:rPr>
          <w:rFonts w:ascii="Times New Roman" w:hAnsi="Times New Roman"/>
          <w:sz w:val="28"/>
          <w:szCs w:val="28"/>
          <w:lang w:eastAsia="en-US"/>
        </w:rPr>
        <w:t>.2026.</w:t>
      </w:r>
    </w:p>
    <w:p w14:paraId="0D6D56C2" w14:textId="77777777" w:rsidR="003B2B42" w:rsidRPr="005027F6" w:rsidRDefault="003B2B42" w:rsidP="00EC2C14">
      <w:pPr>
        <w:spacing w:line="340" w:lineRule="exact"/>
        <w:ind w:firstLine="567"/>
        <w:jc w:val="both"/>
        <w:rPr>
          <w:rFonts w:ascii="Times New Roman" w:hAnsi="Times New Roman"/>
          <w:sz w:val="28"/>
          <w:szCs w:val="28"/>
          <w:lang w:eastAsia="en-US"/>
        </w:rPr>
      </w:pPr>
      <w:r w:rsidRPr="005027F6">
        <w:rPr>
          <w:rFonts w:ascii="Times New Roman" w:hAnsi="Times New Roman"/>
          <w:sz w:val="28"/>
          <w:szCs w:val="28"/>
          <w:lang w:eastAsia="en-US"/>
        </w:rPr>
        <w:t>В соответствии с Извещением, протоколами, составленными в ходе проведения Конкурса:</w:t>
      </w:r>
    </w:p>
    <w:p w14:paraId="36A607B3" w14:textId="5B7EF139" w:rsidR="003B2B42" w:rsidRPr="005027F6" w:rsidRDefault="003B2B42" w:rsidP="00EC2C14">
      <w:pPr>
        <w:spacing w:line="340" w:lineRule="exact"/>
        <w:ind w:firstLine="567"/>
        <w:jc w:val="both"/>
        <w:rPr>
          <w:rFonts w:ascii="Times New Roman" w:hAnsi="Times New Roman"/>
          <w:sz w:val="28"/>
          <w:szCs w:val="28"/>
          <w:lang w:eastAsia="en-US"/>
        </w:rPr>
      </w:pPr>
      <w:r w:rsidRPr="005027F6">
        <w:rPr>
          <w:rFonts w:ascii="Times New Roman" w:hAnsi="Times New Roman"/>
          <w:sz w:val="28"/>
          <w:szCs w:val="28"/>
          <w:lang w:eastAsia="en-US"/>
        </w:rPr>
        <w:t xml:space="preserve">1) Извещение размещено в ЕИС – </w:t>
      </w:r>
      <w:r w:rsidR="007854CC">
        <w:rPr>
          <w:rFonts w:ascii="Times New Roman" w:hAnsi="Times New Roman"/>
          <w:sz w:val="28"/>
          <w:szCs w:val="28"/>
          <w:lang w:eastAsia="en-US"/>
        </w:rPr>
        <w:t>28.05</w:t>
      </w:r>
      <w:r w:rsidR="00C251F0" w:rsidRPr="005027F6">
        <w:rPr>
          <w:rFonts w:ascii="Times New Roman" w:hAnsi="Times New Roman"/>
          <w:sz w:val="28"/>
          <w:szCs w:val="28"/>
          <w:lang w:eastAsia="en-US"/>
        </w:rPr>
        <w:t>.2026</w:t>
      </w:r>
      <w:r w:rsidRPr="005027F6">
        <w:rPr>
          <w:rFonts w:ascii="Times New Roman" w:hAnsi="Times New Roman"/>
          <w:sz w:val="28"/>
          <w:szCs w:val="28"/>
          <w:lang w:eastAsia="en-US"/>
        </w:rPr>
        <w:t>;</w:t>
      </w:r>
    </w:p>
    <w:p w14:paraId="1A8232D9" w14:textId="77777777" w:rsidR="003B2B42" w:rsidRPr="005027F6" w:rsidRDefault="003B2B42" w:rsidP="00EC2C14">
      <w:pPr>
        <w:spacing w:line="340" w:lineRule="exact"/>
        <w:ind w:firstLine="567"/>
        <w:jc w:val="both"/>
        <w:rPr>
          <w:rFonts w:ascii="Times New Roman" w:hAnsi="Times New Roman"/>
          <w:sz w:val="28"/>
          <w:szCs w:val="28"/>
          <w:lang w:eastAsia="en-US"/>
        </w:rPr>
      </w:pPr>
      <w:r w:rsidRPr="005027F6">
        <w:rPr>
          <w:rFonts w:ascii="Times New Roman" w:hAnsi="Times New Roman"/>
          <w:sz w:val="28"/>
          <w:szCs w:val="28"/>
          <w:lang w:eastAsia="en-US"/>
        </w:rPr>
        <w:t>2) способ определения поставщика (подрядчика, исполнителя) – открытый конкурс в электронной форме;</w:t>
      </w:r>
    </w:p>
    <w:p w14:paraId="0FE579FD" w14:textId="24AB44E5" w:rsidR="003B2B42" w:rsidRPr="005027F6" w:rsidRDefault="003B2B42" w:rsidP="00EC2C14">
      <w:pPr>
        <w:spacing w:line="340" w:lineRule="exact"/>
        <w:ind w:firstLine="567"/>
        <w:jc w:val="both"/>
        <w:rPr>
          <w:rFonts w:ascii="Times New Roman" w:hAnsi="Times New Roman"/>
          <w:sz w:val="28"/>
          <w:szCs w:val="28"/>
          <w:lang w:eastAsia="en-US"/>
        </w:rPr>
      </w:pPr>
      <w:r w:rsidRPr="005027F6">
        <w:rPr>
          <w:rFonts w:ascii="Times New Roman" w:hAnsi="Times New Roman"/>
          <w:sz w:val="28"/>
          <w:szCs w:val="28"/>
          <w:lang w:eastAsia="en-US"/>
        </w:rPr>
        <w:t xml:space="preserve">3) начальная (максимальная) цена контракта – </w:t>
      </w:r>
      <w:r w:rsidR="007854CC" w:rsidRPr="007854CC">
        <w:rPr>
          <w:rFonts w:ascii="Times New Roman" w:hAnsi="Times New Roman"/>
          <w:sz w:val="28"/>
          <w:szCs w:val="28"/>
          <w:lang w:eastAsia="en-US"/>
        </w:rPr>
        <w:t>8 018 093 011,96</w:t>
      </w:r>
      <w:r w:rsidR="007854CC">
        <w:rPr>
          <w:rFonts w:ascii="Times New Roman" w:hAnsi="Times New Roman"/>
          <w:sz w:val="28"/>
          <w:szCs w:val="28"/>
          <w:lang w:eastAsia="en-US"/>
        </w:rPr>
        <w:t xml:space="preserve"> </w:t>
      </w:r>
      <w:r w:rsidRPr="005027F6">
        <w:rPr>
          <w:rFonts w:ascii="Times New Roman" w:hAnsi="Times New Roman"/>
          <w:sz w:val="28"/>
          <w:szCs w:val="28"/>
          <w:lang w:eastAsia="en-US"/>
        </w:rPr>
        <w:t>руб.;</w:t>
      </w:r>
    </w:p>
    <w:p w14:paraId="71859980" w14:textId="3D20C448" w:rsidR="003B2B42" w:rsidRPr="005027F6" w:rsidRDefault="003B2B42" w:rsidP="00EC2C14">
      <w:pPr>
        <w:spacing w:line="340" w:lineRule="exact"/>
        <w:ind w:firstLine="567"/>
        <w:jc w:val="both"/>
        <w:rPr>
          <w:rFonts w:ascii="Times New Roman" w:hAnsi="Times New Roman"/>
          <w:sz w:val="28"/>
          <w:szCs w:val="28"/>
          <w:lang w:eastAsia="en-US"/>
        </w:rPr>
      </w:pPr>
      <w:r w:rsidRPr="005027F6">
        <w:rPr>
          <w:rFonts w:ascii="Times New Roman" w:hAnsi="Times New Roman"/>
          <w:sz w:val="28"/>
          <w:szCs w:val="28"/>
          <w:lang w:eastAsia="en-US"/>
        </w:rPr>
        <w:t>4) ис</w:t>
      </w:r>
      <w:r w:rsidR="007854CC">
        <w:rPr>
          <w:rFonts w:ascii="Times New Roman" w:hAnsi="Times New Roman"/>
          <w:sz w:val="28"/>
          <w:szCs w:val="28"/>
          <w:lang w:eastAsia="en-US"/>
        </w:rPr>
        <w:t xml:space="preserve">точник финансирования – </w:t>
      </w:r>
      <w:r w:rsidRPr="005027F6">
        <w:rPr>
          <w:rFonts w:ascii="Times New Roman" w:hAnsi="Times New Roman"/>
          <w:sz w:val="28"/>
          <w:szCs w:val="28"/>
          <w:lang w:eastAsia="en-US"/>
        </w:rPr>
        <w:t>бюджет</w:t>
      </w:r>
      <w:r w:rsidR="007854CC">
        <w:rPr>
          <w:rFonts w:ascii="Times New Roman" w:hAnsi="Times New Roman"/>
          <w:sz w:val="28"/>
          <w:szCs w:val="28"/>
          <w:lang w:eastAsia="en-US"/>
        </w:rPr>
        <w:t xml:space="preserve"> субъекта</w:t>
      </w:r>
      <w:r w:rsidRPr="005027F6">
        <w:rPr>
          <w:rFonts w:ascii="Times New Roman" w:hAnsi="Times New Roman"/>
          <w:sz w:val="28"/>
          <w:szCs w:val="28"/>
          <w:lang w:eastAsia="en-US"/>
        </w:rPr>
        <w:t>;</w:t>
      </w:r>
    </w:p>
    <w:p w14:paraId="2D5EC55A" w14:textId="516E77BF" w:rsidR="003B2B42" w:rsidRPr="005027F6" w:rsidRDefault="003B2B42" w:rsidP="00EC2C14">
      <w:pPr>
        <w:spacing w:line="340" w:lineRule="exact"/>
        <w:ind w:firstLine="567"/>
        <w:jc w:val="both"/>
        <w:rPr>
          <w:rFonts w:ascii="Times New Roman" w:hAnsi="Times New Roman"/>
          <w:sz w:val="28"/>
          <w:szCs w:val="28"/>
          <w:lang w:eastAsia="en-US"/>
        </w:rPr>
      </w:pPr>
      <w:r w:rsidRPr="005027F6">
        <w:rPr>
          <w:rFonts w:ascii="Times New Roman" w:hAnsi="Times New Roman"/>
          <w:sz w:val="28"/>
          <w:szCs w:val="28"/>
          <w:lang w:eastAsia="en-US"/>
        </w:rPr>
        <w:t xml:space="preserve">5) дата окончания срока подачи заявок на участие в Конкурсе – </w:t>
      </w:r>
      <w:r w:rsidR="007854CC">
        <w:rPr>
          <w:rFonts w:ascii="Times New Roman" w:hAnsi="Times New Roman"/>
          <w:sz w:val="28"/>
          <w:szCs w:val="28"/>
          <w:lang w:eastAsia="en-US"/>
        </w:rPr>
        <w:t>22</w:t>
      </w:r>
      <w:r w:rsidRPr="005027F6">
        <w:rPr>
          <w:rFonts w:ascii="Times New Roman" w:hAnsi="Times New Roman"/>
          <w:sz w:val="28"/>
          <w:szCs w:val="28"/>
          <w:lang w:eastAsia="en-US"/>
        </w:rPr>
        <w:t>.0</w:t>
      </w:r>
      <w:r w:rsidR="007854CC">
        <w:rPr>
          <w:rFonts w:ascii="Times New Roman" w:hAnsi="Times New Roman"/>
          <w:sz w:val="28"/>
          <w:szCs w:val="28"/>
          <w:lang w:eastAsia="en-US"/>
        </w:rPr>
        <w:t>6</w:t>
      </w:r>
      <w:r w:rsidRPr="005027F6">
        <w:rPr>
          <w:rFonts w:ascii="Times New Roman" w:hAnsi="Times New Roman"/>
          <w:sz w:val="28"/>
          <w:szCs w:val="28"/>
          <w:lang w:eastAsia="en-US"/>
        </w:rPr>
        <w:t>.2026;</w:t>
      </w:r>
    </w:p>
    <w:p w14:paraId="27C5DF4B" w14:textId="07A41DB7" w:rsidR="003B2B42" w:rsidRPr="005027F6" w:rsidRDefault="003B2B42" w:rsidP="00EC2C14">
      <w:pPr>
        <w:spacing w:line="340" w:lineRule="exact"/>
        <w:ind w:firstLine="567"/>
        <w:jc w:val="both"/>
        <w:rPr>
          <w:rFonts w:ascii="Times New Roman" w:hAnsi="Times New Roman"/>
          <w:sz w:val="28"/>
          <w:szCs w:val="28"/>
          <w:lang w:eastAsia="en-US"/>
        </w:rPr>
      </w:pPr>
      <w:r w:rsidRPr="005027F6">
        <w:rPr>
          <w:rFonts w:ascii="Times New Roman" w:hAnsi="Times New Roman"/>
          <w:sz w:val="28"/>
          <w:szCs w:val="28"/>
          <w:lang w:eastAsia="en-US"/>
        </w:rPr>
        <w:t xml:space="preserve">6) на участие в Конкурсе подано </w:t>
      </w:r>
      <w:r w:rsidR="007854CC">
        <w:rPr>
          <w:rFonts w:ascii="Times New Roman" w:hAnsi="Times New Roman"/>
          <w:sz w:val="28"/>
          <w:szCs w:val="28"/>
          <w:lang w:eastAsia="en-US"/>
        </w:rPr>
        <w:t>7 заявок</w:t>
      </w:r>
      <w:r w:rsidRPr="005027F6">
        <w:rPr>
          <w:rFonts w:ascii="Times New Roman" w:hAnsi="Times New Roman"/>
          <w:sz w:val="28"/>
          <w:szCs w:val="28"/>
          <w:lang w:eastAsia="en-US"/>
        </w:rPr>
        <w:t xml:space="preserve"> от участников закупки;</w:t>
      </w:r>
    </w:p>
    <w:p w14:paraId="6D1412AA" w14:textId="7C8DE36B" w:rsidR="003B2B42" w:rsidRPr="005027F6" w:rsidRDefault="003B2B42" w:rsidP="00EC2C14">
      <w:pPr>
        <w:spacing w:line="340" w:lineRule="exact"/>
        <w:ind w:firstLine="567"/>
        <w:jc w:val="both"/>
        <w:rPr>
          <w:rFonts w:ascii="Times New Roman" w:hAnsi="Times New Roman"/>
          <w:sz w:val="28"/>
          <w:szCs w:val="28"/>
          <w:lang w:eastAsia="en-US"/>
        </w:rPr>
      </w:pPr>
      <w:r w:rsidRPr="005027F6">
        <w:rPr>
          <w:rFonts w:ascii="Times New Roman" w:hAnsi="Times New Roman"/>
          <w:sz w:val="28"/>
          <w:szCs w:val="28"/>
          <w:lang w:eastAsia="en-US"/>
        </w:rPr>
        <w:t xml:space="preserve">7) дата рассмотрения и оценки вторых частей заявок – </w:t>
      </w:r>
      <w:r w:rsidR="007854CC">
        <w:rPr>
          <w:rFonts w:ascii="Times New Roman" w:hAnsi="Times New Roman"/>
          <w:sz w:val="28"/>
          <w:szCs w:val="28"/>
          <w:lang w:eastAsia="en-US"/>
        </w:rPr>
        <w:t>24</w:t>
      </w:r>
      <w:r w:rsidRPr="005027F6">
        <w:rPr>
          <w:rFonts w:ascii="Times New Roman" w:hAnsi="Times New Roman"/>
          <w:sz w:val="28"/>
          <w:szCs w:val="28"/>
          <w:lang w:eastAsia="en-US"/>
        </w:rPr>
        <w:t>.0</w:t>
      </w:r>
      <w:r w:rsidR="007854CC">
        <w:rPr>
          <w:rFonts w:ascii="Times New Roman" w:hAnsi="Times New Roman"/>
          <w:sz w:val="28"/>
          <w:szCs w:val="28"/>
          <w:lang w:eastAsia="en-US"/>
        </w:rPr>
        <w:t>6</w:t>
      </w:r>
      <w:r w:rsidRPr="005027F6">
        <w:rPr>
          <w:rFonts w:ascii="Times New Roman" w:hAnsi="Times New Roman"/>
          <w:sz w:val="28"/>
          <w:szCs w:val="28"/>
          <w:lang w:eastAsia="en-US"/>
        </w:rPr>
        <w:t>.2026;</w:t>
      </w:r>
    </w:p>
    <w:p w14:paraId="361CFC78" w14:textId="75B7244E" w:rsidR="003B2B42" w:rsidRPr="005027F6" w:rsidRDefault="003B2B42" w:rsidP="00EC2C14">
      <w:pPr>
        <w:spacing w:line="340" w:lineRule="exact"/>
        <w:ind w:firstLine="567"/>
        <w:jc w:val="both"/>
        <w:rPr>
          <w:rFonts w:ascii="Times New Roman" w:hAnsi="Times New Roman"/>
          <w:sz w:val="28"/>
          <w:szCs w:val="28"/>
          <w:lang w:eastAsia="en-US"/>
        </w:rPr>
      </w:pPr>
      <w:r w:rsidRPr="005027F6">
        <w:rPr>
          <w:rFonts w:ascii="Times New Roman" w:hAnsi="Times New Roman"/>
          <w:sz w:val="28"/>
          <w:szCs w:val="28"/>
          <w:lang w:eastAsia="en-US"/>
        </w:rPr>
        <w:t>8</w:t>
      </w:r>
      <w:r w:rsidR="006A0373">
        <w:rPr>
          <w:rFonts w:ascii="Times New Roman" w:hAnsi="Times New Roman"/>
          <w:sz w:val="28"/>
          <w:szCs w:val="28"/>
          <w:lang w:eastAsia="en-US"/>
        </w:rPr>
        <w:t>) </w:t>
      </w:r>
      <w:r w:rsidR="007854CC">
        <w:rPr>
          <w:rFonts w:ascii="Times New Roman" w:hAnsi="Times New Roman"/>
          <w:sz w:val="28"/>
          <w:szCs w:val="28"/>
          <w:lang w:eastAsia="en-US"/>
        </w:rPr>
        <w:t>дата подведения и</w:t>
      </w:r>
      <w:r w:rsidR="00DB4137">
        <w:rPr>
          <w:rFonts w:ascii="Times New Roman" w:hAnsi="Times New Roman"/>
          <w:sz w:val="28"/>
          <w:szCs w:val="28"/>
          <w:lang w:eastAsia="en-US"/>
        </w:rPr>
        <w:t xml:space="preserve">тогов определения </w:t>
      </w:r>
      <w:r w:rsidRPr="005027F6">
        <w:rPr>
          <w:rFonts w:ascii="Times New Roman" w:hAnsi="Times New Roman"/>
          <w:sz w:val="28"/>
          <w:szCs w:val="28"/>
          <w:lang w:eastAsia="en-US"/>
        </w:rPr>
        <w:t>поставщик</w:t>
      </w:r>
      <w:r w:rsidR="005027F6" w:rsidRPr="005027F6">
        <w:rPr>
          <w:rFonts w:ascii="Times New Roman" w:hAnsi="Times New Roman"/>
          <w:sz w:val="28"/>
          <w:szCs w:val="28"/>
          <w:lang w:eastAsia="en-US"/>
        </w:rPr>
        <w:t>а</w:t>
      </w:r>
      <w:r w:rsidR="00DB4137">
        <w:rPr>
          <w:rFonts w:ascii="Times New Roman" w:hAnsi="Times New Roman"/>
          <w:sz w:val="28"/>
          <w:szCs w:val="28"/>
          <w:lang w:eastAsia="en-US"/>
        </w:rPr>
        <w:t xml:space="preserve"> </w:t>
      </w:r>
      <w:r w:rsidR="007854CC">
        <w:rPr>
          <w:rFonts w:ascii="Times New Roman" w:hAnsi="Times New Roman"/>
          <w:sz w:val="28"/>
          <w:szCs w:val="28"/>
          <w:lang w:eastAsia="en-US"/>
        </w:rPr>
        <w:t>(подрядчика, исполнителя) – 25</w:t>
      </w:r>
      <w:r w:rsidRPr="005027F6">
        <w:rPr>
          <w:rFonts w:ascii="Times New Roman" w:hAnsi="Times New Roman"/>
          <w:sz w:val="28"/>
          <w:szCs w:val="28"/>
          <w:lang w:eastAsia="en-US"/>
        </w:rPr>
        <w:t>.0</w:t>
      </w:r>
      <w:r w:rsidR="007854CC">
        <w:rPr>
          <w:rFonts w:ascii="Times New Roman" w:hAnsi="Times New Roman"/>
          <w:sz w:val="28"/>
          <w:szCs w:val="28"/>
          <w:lang w:eastAsia="en-US"/>
        </w:rPr>
        <w:t>6</w:t>
      </w:r>
      <w:r w:rsidRPr="005027F6">
        <w:rPr>
          <w:rFonts w:ascii="Times New Roman" w:hAnsi="Times New Roman"/>
          <w:sz w:val="28"/>
          <w:szCs w:val="28"/>
          <w:lang w:eastAsia="en-US"/>
        </w:rPr>
        <w:t>.2026;</w:t>
      </w:r>
    </w:p>
    <w:p w14:paraId="110E530D" w14:textId="59DAC7DE" w:rsidR="003B2B42" w:rsidRPr="005027F6" w:rsidRDefault="006A0373" w:rsidP="00EC2C14">
      <w:pPr>
        <w:spacing w:line="340" w:lineRule="exact"/>
        <w:ind w:firstLine="567"/>
        <w:jc w:val="both"/>
        <w:rPr>
          <w:rFonts w:ascii="Times New Roman" w:hAnsi="Times New Roman"/>
          <w:sz w:val="28"/>
          <w:szCs w:val="28"/>
          <w:lang w:eastAsia="en-US"/>
        </w:rPr>
      </w:pPr>
      <w:r>
        <w:rPr>
          <w:rFonts w:ascii="Times New Roman" w:hAnsi="Times New Roman"/>
          <w:sz w:val="28"/>
          <w:szCs w:val="28"/>
          <w:lang w:eastAsia="en-US"/>
        </w:rPr>
        <w:t>9) </w:t>
      </w:r>
      <w:r w:rsidR="003B2B42" w:rsidRPr="005027F6">
        <w:rPr>
          <w:rFonts w:ascii="Times New Roman" w:hAnsi="Times New Roman"/>
          <w:sz w:val="28"/>
          <w:szCs w:val="28"/>
          <w:lang w:eastAsia="en-US"/>
        </w:rPr>
        <w:t xml:space="preserve">по результатам рассмотрения заявок принято решение о признании </w:t>
      </w:r>
      <w:r w:rsidR="007854CC">
        <w:rPr>
          <w:rFonts w:ascii="Times New Roman" w:hAnsi="Times New Roman"/>
          <w:sz w:val="28"/>
          <w:szCs w:val="28"/>
          <w:lang w:eastAsia="en-US"/>
        </w:rPr>
        <w:t>3</w:t>
      </w:r>
      <w:r w:rsidR="003B2B42" w:rsidRPr="005027F6">
        <w:rPr>
          <w:rFonts w:ascii="Times New Roman" w:hAnsi="Times New Roman"/>
          <w:sz w:val="28"/>
          <w:szCs w:val="28"/>
          <w:lang w:eastAsia="en-US"/>
        </w:rPr>
        <w:t xml:space="preserve"> заявок участников Конкурса соответствующими требованиям Извещения </w:t>
      </w:r>
      <w:r w:rsidR="003B2B42" w:rsidRPr="005027F6">
        <w:rPr>
          <w:rFonts w:ascii="Times New Roman" w:hAnsi="Times New Roman"/>
          <w:sz w:val="28"/>
          <w:szCs w:val="28"/>
          <w:lang w:eastAsia="en-US"/>
        </w:rPr>
        <w:br/>
        <w:t>и Закона о контрактной системе;</w:t>
      </w:r>
    </w:p>
    <w:p w14:paraId="6A6A14CE" w14:textId="05BA9097" w:rsidR="00250DC8" w:rsidRPr="005027F6" w:rsidRDefault="003B2B42" w:rsidP="00EC2C14">
      <w:pPr>
        <w:tabs>
          <w:tab w:val="left" w:pos="567"/>
          <w:tab w:val="left" w:pos="902"/>
          <w:tab w:val="left" w:pos="9639"/>
        </w:tabs>
        <w:spacing w:line="340" w:lineRule="exact"/>
        <w:jc w:val="both"/>
        <w:rPr>
          <w:rFonts w:ascii="Times New Roman" w:hAnsi="Times New Roman"/>
          <w:sz w:val="28"/>
          <w:szCs w:val="28"/>
        </w:rPr>
      </w:pPr>
      <w:r w:rsidRPr="005027F6">
        <w:rPr>
          <w:rFonts w:ascii="Times New Roman" w:hAnsi="Times New Roman"/>
          <w:sz w:val="28"/>
          <w:szCs w:val="28"/>
          <w:lang w:eastAsia="en-US"/>
        </w:rPr>
        <w:t xml:space="preserve">        10</w:t>
      </w:r>
      <w:r w:rsidR="006A0373">
        <w:rPr>
          <w:rFonts w:ascii="Times New Roman" w:hAnsi="Times New Roman"/>
          <w:sz w:val="28"/>
          <w:szCs w:val="28"/>
          <w:lang w:eastAsia="en-US"/>
        </w:rPr>
        <w:t>) </w:t>
      </w:r>
      <w:r w:rsidR="005027F6" w:rsidRPr="005027F6">
        <w:rPr>
          <w:rFonts w:ascii="Times New Roman" w:hAnsi="Times New Roman"/>
          <w:sz w:val="28"/>
          <w:szCs w:val="28"/>
          <w:lang w:eastAsia="en-US"/>
        </w:rPr>
        <w:t xml:space="preserve">победителем Конкурса признан </w:t>
      </w:r>
      <w:r w:rsidR="007854CC">
        <w:rPr>
          <w:rFonts w:ascii="Times New Roman" w:hAnsi="Times New Roman"/>
          <w:sz w:val="28"/>
          <w:szCs w:val="28"/>
          <w:lang w:eastAsia="en-US"/>
        </w:rPr>
        <w:t>участник с идентификационным номером заявки «5»</w:t>
      </w:r>
      <w:r w:rsidR="005027F6" w:rsidRPr="005027F6">
        <w:rPr>
          <w:rFonts w:ascii="Times New Roman" w:hAnsi="Times New Roman"/>
          <w:sz w:val="28"/>
          <w:szCs w:val="28"/>
          <w:lang w:eastAsia="en-US"/>
        </w:rPr>
        <w:t xml:space="preserve"> </w:t>
      </w:r>
      <w:r w:rsidRPr="005027F6">
        <w:rPr>
          <w:rFonts w:ascii="Times New Roman" w:hAnsi="Times New Roman"/>
          <w:sz w:val="28"/>
          <w:szCs w:val="28"/>
          <w:lang w:eastAsia="en-US"/>
        </w:rPr>
        <w:t xml:space="preserve">с предложением о цене контракта в размере </w:t>
      </w:r>
      <w:r w:rsidR="007854CC">
        <w:rPr>
          <w:rFonts w:ascii="Times New Roman" w:hAnsi="Times New Roman"/>
          <w:sz w:val="28"/>
          <w:szCs w:val="28"/>
          <w:lang w:eastAsia="en-US"/>
        </w:rPr>
        <w:br/>
      </w:r>
      <w:r w:rsidR="007854CC" w:rsidRPr="007854CC">
        <w:rPr>
          <w:rFonts w:ascii="Times New Roman" w:hAnsi="Times New Roman"/>
          <w:sz w:val="28"/>
          <w:szCs w:val="28"/>
          <w:lang w:eastAsia="en-US"/>
        </w:rPr>
        <w:t>7 136 102 780,65</w:t>
      </w:r>
      <w:r w:rsidRPr="005027F6">
        <w:rPr>
          <w:rFonts w:ascii="Times New Roman" w:hAnsi="Times New Roman"/>
          <w:sz w:val="28"/>
          <w:szCs w:val="28"/>
          <w:lang w:eastAsia="en-US"/>
        </w:rPr>
        <w:t xml:space="preserve"> руб.</w:t>
      </w:r>
    </w:p>
    <w:p w14:paraId="626EE119" w14:textId="50400E96" w:rsidR="00A1452E" w:rsidRDefault="006A0373"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Pr>
          <w:rFonts w:ascii="Times New Roman" w:eastAsiaTheme="minorHAnsi" w:hAnsi="Times New Roman"/>
          <w:color w:val="000000" w:themeColor="text1"/>
          <w:sz w:val="28"/>
          <w:szCs w:val="28"/>
          <w:lang w:eastAsia="en-US"/>
        </w:rPr>
        <w:lastRenderedPageBreak/>
        <w:t>1.</w:t>
      </w:r>
      <w:r>
        <w:rPr>
          <w:rFonts w:eastAsiaTheme="minorHAnsi"/>
        </w:rPr>
        <w:t> </w:t>
      </w:r>
      <w:r w:rsidR="00753926" w:rsidRPr="005027F6">
        <w:rPr>
          <w:rFonts w:ascii="Times New Roman" w:eastAsiaTheme="minorHAnsi" w:hAnsi="Times New Roman"/>
          <w:color w:val="000000" w:themeColor="text1"/>
          <w:sz w:val="28"/>
          <w:szCs w:val="28"/>
          <w:lang w:eastAsia="en-US"/>
        </w:rPr>
        <w:t xml:space="preserve">Согласно доводу Заявителя </w:t>
      </w:r>
      <w:r w:rsidR="00DB4137">
        <w:rPr>
          <w:rFonts w:ascii="Times New Roman" w:eastAsiaTheme="minorHAnsi" w:hAnsi="Times New Roman"/>
          <w:color w:val="000000" w:themeColor="text1"/>
          <w:sz w:val="28"/>
          <w:szCs w:val="28"/>
          <w:lang w:eastAsia="en-US"/>
        </w:rPr>
        <w:t>Заказчик</w:t>
      </w:r>
      <w:r w:rsidR="00E813A1">
        <w:rPr>
          <w:rFonts w:ascii="Times New Roman" w:eastAsiaTheme="minorHAnsi" w:hAnsi="Times New Roman"/>
          <w:color w:val="000000" w:themeColor="text1"/>
          <w:sz w:val="28"/>
          <w:szCs w:val="28"/>
          <w:lang w:eastAsia="en-US"/>
        </w:rPr>
        <w:t>ом, Уполномоченным</w:t>
      </w:r>
      <w:r w:rsidR="00DB4137">
        <w:rPr>
          <w:rFonts w:ascii="Times New Roman" w:eastAsiaTheme="minorHAnsi" w:hAnsi="Times New Roman"/>
          <w:color w:val="000000" w:themeColor="text1"/>
          <w:sz w:val="28"/>
          <w:szCs w:val="28"/>
          <w:lang w:eastAsia="en-US"/>
        </w:rPr>
        <w:t xml:space="preserve"> орган</w:t>
      </w:r>
      <w:r w:rsidR="00E813A1">
        <w:rPr>
          <w:rFonts w:ascii="Times New Roman" w:eastAsiaTheme="minorHAnsi" w:hAnsi="Times New Roman"/>
          <w:color w:val="000000" w:themeColor="text1"/>
          <w:sz w:val="28"/>
          <w:szCs w:val="28"/>
          <w:lang w:eastAsia="en-US"/>
        </w:rPr>
        <w:t>ом</w:t>
      </w:r>
      <w:r w:rsidR="00DB4137">
        <w:rPr>
          <w:rFonts w:ascii="Times New Roman" w:eastAsiaTheme="minorHAnsi" w:hAnsi="Times New Roman"/>
          <w:color w:val="000000" w:themeColor="text1"/>
          <w:sz w:val="28"/>
          <w:szCs w:val="28"/>
          <w:lang w:eastAsia="en-US"/>
        </w:rPr>
        <w:t xml:space="preserve"> </w:t>
      </w:r>
      <w:r w:rsidR="00E813A1">
        <w:rPr>
          <w:rFonts w:ascii="Times New Roman" w:eastAsiaTheme="minorHAnsi" w:hAnsi="Times New Roman"/>
          <w:color w:val="000000" w:themeColor="text1"/>
          <w:sz w:val="28"/>
          <w:szCs w:val="28"/>
          <w:lang w:eastAsia="en-US"/>
        </w:rPr>
        <w:br/>
      </w:r>
      <w:r w:rsidR="00E813A1">
        <w:rPr>
          <w:rFonts w:ascii="Times New Roman" w:hAnsi="Times New Roman"/>
          <w:sz w:val="28"/>
          <w:szCs w:val="28"/>
        </w:rPr>
        <w:t>в Извещении неправомерно установлен</w:t>
      </w:r>
      <w:r w:rsidR="00DB4137">
        <w:rPr>
          <w:rFonts w:ascii="Times New Roman" w:hAnsi="Times New Roman"/>
          <w:sz w:val="28"/>
          <w:szCs w:val="28"/>
        </w:rPr>
        <w:t xml:space="preserve"> срок действия независимой гарантии </w:t>
      </w:r>
      <w:r w:rsidR="00DB4137">
        <w:rPr>
          <w:rFonts w:ascii="Times New Roman" w:hAnsi="Times New Roman"/>
          <w:sz w:val="28"/>
          <w:szCs w:val="28"/>
        </w:rPr>
        <w:br/>
        <w:t>на обеспечение исполнения контракта</w:t>
      </w:r>
      <w:r w:rsidR="00E813A1">
        <w:rPr>
          <w:rFonts w:ascii="Times New Roman" w:eastAsiaTheme="minorHAnsi" w:hAnsi="Times New Roman"/>
          <w:color w:val="000000" w:themeColor="text1"/>
          <w:sz w:val="28"/>
          <w:szCs w:val="28"/>
          <w:lang w:eastAsia="en-US"/>
        </w:rPr>
        <w:t xml:space="preserve">, противоречащий части 3 статьи 96 </w:t>
      </w:r>
      <w:r w:rsidR="00E813A1">
        <w:rPr>
          <w:rFonts w:ascii="Times New Roman" w:eastAsiaTheme="minorHAnsi" w:hAnsi="Times New Roman"/>
          <w:color w:val="000000" w:themeColor="text1"/>
          <w:sz w:val="28"/>
          <w:szCs w:val="28"/>
          <w:lang w:eastAsia="en-US"/>
        </w:rPr>
        <w:br/>
        <w:t xml:space="preserve">Закона о контрактной системе. </w:t>
      </w:r>
    </w:p>
    <w:p w14:paraId="4A0AB07B" w14:textId="1810ACD8" w:rsidR="00F40E17" w:rsidRDefault="00F40E17"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sidRPr="00F40E17">
        <w:rPr>
          <w:rFonts w:ascii="Times New Roman" w:eastAsiaTheme="minorHAnsi" w:hAnsi="Times New Roman"/>
          <w:color w:val="000000" w:themeColor="text1"/>
          <w:sz w:val="28"/>
          <w:szCs w:val="28"/>
          <w:lang w:eastAsia="en-US"/>
        </w:rPr>
        <w:t xml:space="preserve">В соответствии с пунктом 17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размер обеспечения исполнения контракта, гарантийных обязательств, порядок предоставления такого обеспечения, требования к такому обеспечению (если требование обеспечения исполнения контракта, гарантийных обязательств установлено </w:t>
      </w:r>
      <w:r>
        <w:rPr>
          <w:rFonts w:ascii="Times New Roman" w:eastAsiaTheme="minorHAnsi" w:hAnsi="Times New Roman"/>
          <w:color w:val="000000" w:themeColor="text1"/>
          <w:sz w:val="28"/>
          <w:szCs w:val="28"/>
          <w:lang w:eastAsia="en-US"/>
        </w:rPr>
        <w:br/>
      </w:r>
      <w:r w:rsidRPr="00F40E17">
        <w:rPr>
          <w:rFonts w:ascii="Times New Roman" w:eastAsiaTheme="minorHAnsi" w:hAnsi="Times New Roman"/>
          <w:color w:val="000000" w:themeColor="text1"/>
          <w:sz w:val="28"/>
          <w:szCs w:val="28"/>
          <w:lang w:eastAsia="en-US"/>
        </w:rPr>
        <w:t>в соответствии со статьей 96 Закона о контрактной системе).</w:t>
      </w:r>
    </w:p>
    <w:p w14:paraId="381B8714" w14:textId="30572F04" w:rsidR="005A4185" w:rsidRPr="005A4185" w:rsidRDefault="005A4185"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sidRPr="005A4185">
        <w:rPr>
          <w:rFonts w:ascii="Times New Roman" w:eastAsiaTheme="minorHAnsi" w:hAnsi="Times New Roman"/>
          <w:color w:val="000000" w:themeColor="text1"/>
          <w:sz w:val="28"/>
          <w:szCs w:val="28"/>
          <w:lang w:eastAsia="en-US"/>
        </w:rPr>
        <w:t xml:space="preserve">Согласно части 3 статьи 96 </w:t>
      </w:r>
      <w:r w:rsidR="00E813A1">
        <w:rPr>
          <w:rFonts w:ascii="Times New Roman" w:eastAsiaTheme="minorHAnsi" w:hAnsi="Times New Roman"/>
          <w:color w:val="000000" w:themeColor="text1"/>
          <w:sz w:val="28"/>
          <w:szCs w:val="28"/>
          <w:lang w:eastAsia="en-US"/>
        </w:rPr>
        <w:t xml:space="preserve">Закона о контрактной системе </w:t>
      </w:r>
      <w:r w:rsidRPr="005A4185">
        <w:rPr>
          <w:rFonts w:ascii="Times New Roman" w:eastAsiaTheme="minorHAnsi" w:hAnsi="Times New Roman"/>
          <w:color w:val="000000" w:themeColor="text1"/>
          <w:sz w:val="28"/>
          <w:szCs w:val="28"/>
          <w:lang w:eastAsia="en-US"/>
        </w:rPr>
        <w:t xml:space="preserve">исполнение контракта, гарантийные обязательства могут обеспечиваться предоставлением независимой гарантии, соответствующей требованиям статьи 45 </w:t>
      </w:r>
      <w:r w:rsidR="00E813A1">
        <w:rPr>
          <w:rFonts w:ascii="Times New Roman" w:eastAsiaTheme="minorHAnsi" w:hAnsi="Times New Roman"/>
          <w:color w:val="000000" w:themeColor="text1"/>
          <w:sz w:val="28"/>
          <w:szCs w:val="28"/>
          <w:lang w:eastAsia="en-US"/>
        </w:rPr>
        <w:br/>
      </w:r>
      <w:r w:rsidRPr="005A4185">
        <w:rPr>
          <w:rFonts w:ascii="Times New Roman" w:eastAsiaTheme="minorHAnsi" w:hAnsi="Times New Roman"/>
          <w:color w:val="000000" w:themeColor="text1"/>
          <w:sz w:val="28"/>
          <w:szCs w:val="28"/>
          <w:lang w:eastAsia="en-US"/>
        </w:rPr>
        <w:t>Закона о контрактной системе, или внесением денежных средств на указанный заказчиком счет, на котором в соответствии</w:t>
      </w:r>
      <w:r w:rsidR="00F40E17">
        <w:rPr>
          <w:rFonts w:ascii="Times New Roman" w:eastAsiaTheme="minorHAnsi" w:hAnsi="Times New Roman"/>
          <w:color w:val="000000" w:themeColor="text1"/>
          <w:sz w:val="28"/>
          <w:szCs w:val="28"/>
          <w:lang w:eastAsia="en-US"/>
        </w:rPr>
        <w:t xml:space="preserve"> </w:t>
      </w:r>
      <w:r w:rsidRPr="005A4185">
        <w:rPr>
          <w:rFonts w:ascii="Times New Roman" w:eastAsiaTheme="minorHAnsi" w:hAnsi="Times New Roman"/>
          <w:color w:val="000000" w:themeColor="text1"/>
          <w:sz w:val="28"/>
          <w:szCs w:val="28"/>
          <w:lang w:eastAsia="en-US"/>
        </w:rPr>
        <w:t>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независимой гарантии определяются в соответствии</w:t>
      </w:r>
      <w:r w:rsidR="00F40E17">
        <w:rPr>
          <w:rFonts w:ascii="Times New Roman" w:eastAsiaTheme="minorHAnsi" w:hAnsi="Times New Roman"/>
          <w:color w:val="000000" w:themeColor="text1"/>
          <w:sz w:val="28"/>
          <w:szCs w:val="28"/>
          <w:lang w:eastAsia="en-US"/>
        </w:rPr>
        <w:t xml:space="preserve"> </w:t>
      </w:r>
      <w:r w:rsidRPr="005A4185">
        <w:rPr>
          <w:rFonts w:ascii="Times New Roman" w:eastAsiaTheme="minorHAnsi" w:hAnsi="Times New Roman"/>
          <w:color w:val="000000" w:themeColor="text1"/>
          <w:sz w:val="28"/>
          <w:szCs w:val="28"/>
          <w:lang w:eastAsia="en-US"/>
        </w:rPr>
        <w:t xml:space="preserve">с требованиями Закона о контрактной системе участником закупки, с которым заключается контракт, самостоятельно. </w:t>
      </w:r>
      <w:r w:rsidRPr="00F40E17">
        <w:rPr>
          <w:rFonts w:ascii="Times New Roman" w:eastAsiaTheme="minorHAnsi" w:hAnsi="Times New Roman"/>
          <w:color w:val="000000" w:themeColor="text1"/>
          <w:sz w:val="28"/>
          <w:szCs w:val="28"/>
          <w:u w:val="single"/>
          <w:lang w:eastAsia="en-US"/>
        </w:rPr>
        <w:t>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w:t>
      </w:r>
      <w:r w:rsidRPr="005A4185">
        <w:rPr>
          <w:rFonts w:ascii="Times New Roman" w:eastAsiaTheme="minorHAnsi" w:hAnsi="Times New Roman"/>
          <w:color w:val="000000" w:themeColor="text1"/>
          <w:sz w:val="28"/>
          <w:szCs w:val="28"/>
          <w:lang w:eastAsia="en-US"/>
        </w:rPr>
        <w:t>, в том числе в случае его изменения в соответствии</w:t>
      </w:r>
      <w:r w:rsidR="00F40E17">
        <w:rPr>
          <w:rFonts w:ascii="Times New Roman" w:eastAsiaTheme="minorHAnsi" w:hAnsi="Times New Roman"/>
          <w:color w:val="000000" w:themeColor="text1"/>
          <w:sz w:val="28"/>
          <w:szCs w:val="28"/>
          <w:lang w:eastAsia="en-US"/>
        </w:rPr>
        <w:t xml:space="preserve"> </w:t>
      </w:r>
      <w:r w:rsidRPr="005A4185">
        <w:rPr>
          <w:rFonts w:ascii="Times New Roman" w:eastAsiaTheme="minorHAnsi" w:hAnsi="Times New Roman"/>
          <w:color w:val="000000" w:themeColor="text1"/>
          <w:sz w:val="28"/>
          <w:szCs w:val="28"/>
          <w:lang w:eastAsia="en-US"/>
        </w:rPr>
        <w:t xml:space="preserve">со статьей 95 </w:t>
      </w:r>
      <w:r w:rsidR="00F40E17">
        <w:rPr>
          <w:rFonts w:ascii="Times New Roman" w:eastAsiaTheme="minorHAnsi" w:hAnsi="Times New Roman"/>
          <w:color w:val="000000" w:themeColor="text1"/>
          <w:sz w:val="28"/>
          <w:szCs w:val="28"/>
          <w:lang w:eastAsia="en-US"/>
        </w:rPr>
        <w:br/>
      </w:r>
      <w:r w:rsidRPr="005A4185">
        <w:rPr>
          <w:rFonts w:ascii="Times New Roman" w:eastAsiaTheme="minorHAnsi" w:hAnsi="Times New Roman"/>
          <w:color w:val="000000" w:themeColor="text1"/>
          <w:sz w:val="28"/>
          <w:szCs w:val="28"/>
          <w:lang w:eastAsia="en-US"/>
        </w:rPr>
        <w:t>Закона о контрактной системе.</w:t>
      </w:r>
    </w:p>
    <w:p w14:paraId="6B8F82DE" w14:textId="4CF52DCD" w:rsidR="00F40E17" w:rsidRDefault="00F40E17"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Pr>
          <w:rFonts w:ascii="Times New Roman" w:eastAsiaTheme="minorHAnsi" w:hAnsi="Times New Roman"/>
          <w:color w:val="000000" w:themeColor="text1"/>
          <w:sz w:val="28"/>
          <w:szCs w:val="28"/>
          <w:lang w:eastAsia="en-US"/>
        </w:rPr>
        <w:t>Пунктом 15.1 Проекта контракта установлено, что срок исполнения сторон</w:t>
      </w:r>
      <w:r w:rsidR="00E813A1">
        <w:rPr>
          <w:rFonts w:ascii="Times New Roman" w:eastAsiaTheme="minorHAnsi" w:hAnsi="Times New Roman"/>
          <w:color w:val="000000" w:themeColor="text1"/>
          <w:sz w:val="28"/>
          <w:szCs w:val="28"/>
          <w:lang w:eastAsia="en-US"/>
        </w:rPr>
        <w:t xml:space="preserve">ами обязательств по контракту </w:t>
      </w:r>
      <w:r>
        <w:rPr>
          <w:rFonts w:ascii="Times New Roman" w:eastAsiaTheme="minorHAnsi" w:hAnsi="Times New Roman"/>
          <w:color w:val="000000" w:themeColor="text1"/>
          <w:sz w:val="28"/>
          <w:szCs w:val="28"/>
          <w:lang w:eastAsia="en-US"/>
        </w:rPr>
        <w:t>до 30.12.2030.</w:t>
      </w:r>
    </w:p>
    <w:p w14:paraId="3B0C28F1" w14:textId="21DDE0C7" w:rsidR="00F40E17" w:rsidRDefault="00F40E17"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Pr>
          <w:rFonts w:ascii="Times New Roman" w:eastAsiaTheme="minorHAnsi" w:hAnsi="Times New Roman"/>
          <w:color w:val="000000" w:themeColor="text1"/>
          <w:sz w:val="28"/>
          <w:szCs w:val="28"/>
          <w:lang w:eastAsia="en-US"/>
        </w:rPr>
        <w:t xml:space="preserve">Комиссией установлено, что </w:t>
      </w:r>
      <w:r w:rsidR="00E813A1">
        <w:rPr>
          <w:rFonts w:ascii="Times New Roman" w:eastAsiaTheme="minorHAnsi" w:hAnsi="Times New Roman"/>
          <w:color w:val="000000" w:themeColor="text1"/>
          <w:sz w:val="28"/>
          <w:szCs w:val="28"/>
          <w:lang w:eastAsia="en-US"/>
        </w:rPr>
        <w:t xml:space="preserve">в силу пункта </w:t>
      </w:r>
      <w:r>
        <w:rPr>
          <w:rFonts w:ascii="Times New Roman" w:eastAsiaTheme="minorHAnsi" w:hAnsi="Times New Roman"/>
          <w:color w:val="000000" w:themeColor="text1"/>
          <w:sz w:val="28"/>
          <w:szCs w:val="28"/>
          <w:lang w:eastAsia="en-US"/>
        </w:rPr>
        <w:t>11.6 Проекта контракта срок действия независимой гарантии по обеспечению исполнения к</w:t>
      </w:r>
      <w:r w:rsidRPr="00F40E17">
        <w:rPr>
          <w:rFonts w:ascii="Times New Roman" w:eastAsiaTheme="minorHAnsi" w:hAnsi="Times New Roman"/>
          <w:color w:val="000000" w:themeColor="text1"/>
          <w:sz w:val="28"/>
          <w:szCs w:val="28"/>
          <w:lang w:eastAsia="en-US"/>
        </w:rPr>
        <w:t xml:space="preserve">онтракта должен превышать предусмотренный срок исполнения обязательств </w:t>
      </w:r>
      <w:r>
        <w:rPr>
          <w:rFonts w:ascii="Times New Roman" w:eastAsiaTheme="minorHAnsi" w:hAnsi="Times New Roman"/>
          <w:color w:val="000000" w:themeColor="text1"/>
          <w:sz w:val="28"/>
          <w:szCs w:val="28"/>
          <w:lang w:eastAsia="en-US"/>
        </w:rPr>
        <w:t>по к</w:t>
      </w:r>
      <w:r w:rsidRPr="00F40E17">
        <w:rPr>
          <w:rFonts w:ascii="Times New Roman" w:eastAsiaTheme="minorHAnsi" w:hAnsi="Times New Roman"/>
          <w:color w:val="000000" w:themeColor="text1"/>
          <w:sz w:val="28"/>
          <w:szCs w:val="28"/>
          <w:lang w:eastAsia="en-US"/>
        </w:rPr>
        <w:t>онт</w:t>
      </w:r>
      <w:r>
        <w:rPr>
          <w:rFonts w:ascii="Times New Roman" w:eastAsiaTheme="minorHAnsi" w:hAnsi="Times New Roman"/>
          <w:color w:val="000000" w:themeColor="text1"/>
          <w:sz w:val="28"/>
          <w:szCs w:val="28"/>
          <w:lang w:eastAsia="en-US"/>
        </w:rPr>
        <w:t>ракту, указанный в пункте 15.1 Проекта к</w:t>
      </w:r>
      <w:r w:rsidRPr="00F40E17">
        <w:rPr>
          <w:rFonts w:ascii="Times New Roman" w:eastAsiaTheme="minorHAnsi" w:hAnsi="Times New Roman"/>
          <w:color w:val="000000" w:themeColor="text1"/>
          <w:sz w:val="28"/>
          <w:szCs w:val="28"/>
          <w:lang w:eastAsia="en-US"/>
        </w:rPr>
        <w:t xml:space="preserve">онтракта, не менее чем на 1 (один) месяц, </w:t>
      </w:r>
      <w:r w:rsidR="00E813A1">
        <w:rPr>
          <w:rFonts w:ascii="Times New Roman" w:eastAsiaTheme="minorHAnsi" w:hAnsi="Times New Roman"/>
          <w:color w:val="000000" w:themeColor="text1"/>
          <w:sz w:val="28"/>
          <w:szCs w:val="28"/>
          <w:lang w:eastAsia="en-US"/>
        </w:rPr>
        <w:br/>
      </w:r>
      <w:r w:rsidRPr="00F40E17">
        <w:rPr>
          <w:rFonts w:ascii="Times New Roman" w:eastAsiaTheme="minorHAnsi" w:hAnsi="Times New Roman"/>
          <w:color w:val="000000" w:themeColor="text1"/>
          <w:sz w:val="28"/>
          <w:szCs w:val="28"/>
          <w:lang w:eastAsia="en-US"/>
        </w:rPr>
        <w:t>в том числе в случае его изменения в соответствии со статьей</w:t>
      </w:r>
      <w:r>
        <w:rPr>
          <w:rFonts w:ascii="Times New Roman" w:eastAsiaTheme="minorHAnsi" w:hAnsi="Times New Roman"/>
          <w:color w:val="000000" w:themeColor="text1"/>
          <w:sz w:val="28"/>
          <w:szCs w:val="28"/>
          <w:lang w:eastAsia="en-US"/>
        </w:rPr>
        <w:t xml:space="preserve"> 95 </w:t>
      </w:r>
      <w:r w:rsidR="00E813A1">
        <w:rPr>
          <w:rFonts w:ascii="Times New Roman" w:eastAsiaTheme="minorHAnsi" w:hAnsi="Times New Roman"/>
          <w:color w:val="000000" w:themeColor="text1"/>
          <w:sz w:val="28"/>
          <w:szCs w:val="28"/>
          <w:lang w:eastAsia="en-US"/>
        </w:rPr>
        <w:br/>
      </w:r>
      <w:r>
        <w:rPr>
          <w:rFonts w:ascii="Times New Roman" w:eastAsiaTheme="minorHAnsi" w:hAnsi="Times New Roman"/>
          <w:color w:val="000000" w:themeColor="text1"/>
          <w:sz w:val="28"/>
          <w:szCs w:val="28"/>
          <w:lang w:eastAsia="en-US"/>
        </w:rPr>
        <w:t>Закона о контрактной системе.</w:t>
      </w:r>
    </w:p>
    <w:p w14:paraId="46AF46F2" w14:textId="7B9C6586" w:rsidR="00EF74D8" w:rsidRPr="00C35687" w:rsidRDefault="00EF74D8"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Pr>
          <w:rFonts w:ascii="Times New Roman" w:eastAsiaTheme="minorHAnsi" w:hAnsi="Times New Roman"/>
          <w:color w:val="000000" w:themeColor="text1"/>
          <w:sz w:val="28"/>
          <w:szCs w:val="28"/>
          <w:lang w:eastAsia="en-US"/>
        </w:rPr>
        <w:t xml:space="preserve">Учитывая изложенное, </w:t>
      </w:r>
      <w:r w:rsidRPr="00C35687">
        <w:rPr>
          <w:rFonts w:ascii="Times New Roman" w:eastAsiaTheme="minorHAnsi" w:hAnsi="Times New Roman"/>
          <w:color w:val="000000" w:themeColor="text1"/>
          <w:sz w:val="28"/>
          <w:szCs w:val="28"/>
          <w:lang w:eastAsia="en-US"/>
        </w:rPr>
        <w:t>Комиссия</w:t>
      </w:r>
      <w:r>
        <w:rPr>
          <w:rFonts w:ascii="Times New Roman" w:eastAsiaTheme="minorHAnsi" w:hAnsi="Times New Roman"/>
          <w:color w:val="000000" w:themeColor="text1"/>
          <w:sz w:val="28"/>
          <w:szCs w:val="28"/>
          <w:lang w:eastAsia="en-US"/>
        </w:rPr>
        <w:t xml:space="preserve"> </w:t>
      </w:r>
      <w:r w:rsidRPr="00C35687">
        <w:rPr>
          <w:rFonts w:ascii="Times New Roman" w:eastAsiaTheme="minorHAnsi" w:hAnsi="Times New Roman"/>
          <w:color w:val="000000" w:themeColor="text1"/>
          <w:sz w:val="28"/>
          <w:szCs w:val="28"/>
          <w:lang w:eastAsia="en-US"/>
        </w:rPr>
        <w:t xml:space="preserve">приходит к выводу, </w:t>
      </w:r>
      <w:r w:rsidR="00F40E17">
        <w:rPr>
          <w:rFonts w:ascii="Times New Roman" w:eastAsiaTheme="minorHAnsi" w:hAnsi="Times New Roman"/>
          <w:color w:val="000000" w:themeColor="text1"/>
          <w:sz w:val="28"/>
          <w:szCs w:val="28"/>
          <w:lang w:eastAsia="en-US"/>
        </w:rPr>
        <w:br/>
      </w:r>
      <w:r w:rsidRPr="00C35687">
        <w:rPr>
          <w:rFonts w:ascii="Times New Roman" w:eastAsiaTheme="minorHAnsi" w:hAnsi="Times New Roman"/>
          <w:color w:val="000000" w:themeColor="text1"/>
          <w:sz w:val="28"/>
          <w:szCs w:val="28"/>
          <w:lang w:eastAsia="en-US"/>
        </w:rPr>
        <w:t xml:space="preserve">что </w:t>
      </w:r>
      <w:r>
        <w:rPr>
          <w:rFonts w:ascii="Times New Roman" w:eastAsiaTheme="minorHAnsi" w:hAnsi="Times New Roman"/>
          <w:color w:val="000000" w:themeColor="text1"/>
          <w:sz w:val="28"/>
          <w:szCs w:val="28"/>
          <w:lang w:eastAsia="en-US"/>
        </w:rPr>
        <w:t xml:space="preserve">вышеуказанные </w:t>
      </w:r>
      <w:r w:rsidRPr="00C35687">
        <w:rPr>
          <w:rFonts w:ascii="Times New Roman" w:eastAsiaTheme="minorHAnsi" w:hAnsi="Times New Roman"/>
          <w:color w:val="000000" w:themeColor="text1"/>
          <w:sz w:val="28"/>
          <w:szCs w:val="28"/>
          <w:lang w:eastAsia="en-US"/>
        </w:rPr>
        <w:t xml:space="preserve">действия Заказчика, Уполномоченного органа </w:t>
      </w:r>
      <w:r w:rsidR="00F40E17">
        <w:rPr>
          <w:rFonts w:ascii="Times New Roman" w:eastAsiaTheme="minorHAnsi" w:hAnsi="Times New Roman"/>
          <w:color w:val="000000" w:themeColor="text1"/>
          <w:sz w:val="28"/>
          <w:szCs w:val="28"/>
          <w:lang w:eastAsia="en-US"/>
        </w:rPr>
        <w:br/>
      </w:r>
      <w:r w:rsidRPr="00C35687">
        <w:rPr>
          <w:rFonts w:ascii="Times New Roman" w:eastAsiaTheme="minorHAnsi" w:hAnsi="Times New Roman"/>
          <w:color w:val="000000" w:themeColor="text1"/>
          <w:sz w:val="28"/>
          <w:szCs w:val="28"/>
          <w:lang w:eastAsia="en-US"/>
        </w:rPr>
        <w:t xml:space="preserve">не противоречат положениям законодательства Российской Федерации </w:t>
      </w:r>
      <w:r w:rsidR="00F40E17">
        <w:rPr>
          <w:rFonts w:ascii="Times New Roman" w:eastAsiaTheme="minorHAnsi" w:hAnsi="Times New Roman"/>
          <w:color w:val="000000" w:themeColor="text1"/>
          <w:sz w:val="28"/>
          <w:szCs w:val="28"/>
          <w:lang w:eastAsia="en-US"/>
        </w:rPr>
        <w:br/>
      </w:r>
      <w:r w:rsidRPr="00C35687">
        <w:rPr>
          <w:rFonts w:ascii="Times New Roman" w:eastAsiaTheme="minorHAnsi" w:hAnsi="Times New Roman"/>
          <w:color w:val="000000" w:themeColor="text1"/>
          <w:sz w:val="28"/>
          <w:szCs w:val="28"/>
          <w:lang w:eastAsia="en-US"/>
        </w:rPr>
        <w:t>о контрактной системе в сфере закупок.</w:t>
      </w:r>
    </w:p>
    <w:p w14:paraId="2A20C842" w14:textId="6C07EDCC" w:rsidR="00EF74D8" w:rsidRPr="00EF74D8" w:rsidRDefault="00433972" w:rsidP="00EC2C14">
      <w:pPr>
        <w:tabs>
          <w:tab w:val="left" w:pos="902"/>
          <w:tab w:val="left" w:pos="9639"/>
        </w:tabs>
        <w:spacing w:line="340" w:lineRule="exact"/>
        <w:ind w:firstLine="567"/>
        <w:jc w:val="both"/>
        <w:rPr>
          <w:rFonts w:ascii="Times New Roman" w:eastAsiaTheme="minorHAnsi" w:hAnsi="Times New Roman"/>
          <w:bCs/>
          <w:color w:val="000000" w:themeColor="text1"/>
          <w:sz w:val="28"/>
          <w:szCs w:val="28"/>
          <w:lang w:eastAsia="en-US"/>
        </w:rPr>
      </w:pPr>
      <w:r>
        <w:rPr>
          <w:rFonts w:ascii="Times New Roman" w:eastAsiaTheme="minorHAnsi" w:hAnsi="Times New Roman"/>
          <w:bCs/>
          <w:color w:val="000000" w:themeColor="text1"/>
          <w:sz w:val="28"/>
          <w:szCs w:val="28"/>
          <w:lang w:eastAsia="en-US"/>
        </w:rPr>
        <w:t>Вместе с тем представители</w:t>
      </w:r>
      <w:r w:rsidR="00EF74D8" w:rsidRPr="00C35687">
        <w:rPr>
          <w:rFonts w:ascii="Times New Roman" w:eastAsiaTheme="minorHAnsi" w:hAnsi="Times New Roman"/>
          <w:bCs/>
          <w:color w:val="000000" w:themeColor="text1"/>
          <w:sz w:val="28"/>
          <w:szCs w:val="28"/>
          <w:lang w:eastAsia="en-US"/>
        </w:rPr>
        <w:t xml:space="preserve"> Заявителя на заседании Комиссии </w:t>
      </w:r>
      <w:r w:rsidR="00EF74D8" w:rsidRPr="00C35687">
        <w:rPr>
          <w:rFonts w:ascii="Times New Roman" w:eastAsiaTheme="minorHAnsi" w:hAnsi="Times New Roman"/>
          <w:bCs/>
          <w:color w:val="000000" w:themeColor="text1"/>
          <w:sz w:val="28"/>
          <w:szCs w:val="28"/>
          <w:lang w:eastAsia="en-US"/>
        </w:rPr>
        <w:br/>
        <w:t>не представил</w:t>
      </w:r>
      <w:r>
        <w:rPr>
          <w:rFonts w:ascii="Times New Roman" w:eastAsiaTheme="minorHAnsi" w:hAnsi="Times New Roman"/>
          <w:bCs/>
          <w:color w:val="000000" w:themeColor="text1"/>
          <w:sz w:val="28"/>
          <w:szCs w:val="28"/>
          <w:lang w:eastAsia="en-US"/>
        </w:rPr>
        <w:t>и</w:t>
      </w:r>
      <w:r w:rsidR="00EF74D8" w:rsidRPr="00C35687">
        <w:rPr>
          <w:rFonts w:ascii="Times New Roman" w:eastAsiaTheme="minorHAnsi" w:hAnsi="Times New Roman"/>
          <w:bCs/>
          <w:color w:val="000000" w:themeColor="text1"/>
          <w:sz w:val="28"/>
          <w:szCs w:val="28"/>
          <w:lang w:eastAsia="en-US"/>
        </w:rPr>
        <w:t xml:space="preserve"> документов и сведений, позволяющих Комиссии прийти </w:t>
      </w:r>
      <w:r w:rsidR="00EF74D8" w:rsidRPr="00C35687">
        <w:rPr>
          <w:rFonts w:ascii="Times New Roman" w:eastAsiaTheme="minorHAnsi" w:hAnsi="Times New Roman"/>
          <w:bCs/>
          <w:color w:val="000000" w:themeColor="text1"/>
          <w:sz w:val="28"/>
          <w:szCs w:val="28"/>
          <w:lang w:eastAsia="en-US"/>
        </w:rPr>
        <w:br/>
      </w:r>
      <w:r w:rsidR="00EF74D8" w:rsidRPr="00C35687">
        <w:rPr>
          <w:rFonts w:ascii="Times New Roman" w:eastAsiaTheme="minorHAnsi" w:hAnsi="Times New Roman"/>
          <w:bCs/>
          <w:color w:val="000000" w:themeColor="text1"/>
          <w:sz w:val="28"/>
          <w:szCs w:val="28"/>
          <w:lang w:eastAsia="en-US"/>
        </w:rPr>
        <w:lastRenderedPageBreak/>
        <w:t>к выводу об обратном, в связи с чем довод Заявителя</w:t>
      </w:r>
      <w:r w:rsidR="00EF74D8">
        <w:rPr>
          <w:rFonts w:ascii="Times New Roman" w:eastAsiaTheme="minorHAnsi" w:hAnsi="Times New Roman"/>
          <w:bCs/>
          <w:color w:val="000000" w:themeColor="text1"/>
          <w:sz w:val="28"/>
          <w:szCs w:val="28"/>
          <w:lang w:eastAsia="en-US"/>
        </w:rPr>
        <w:t xml:space="preserve"> не нашел своего подтверждения.</w:t>
      </w:r>
    </w:p>
    <w:p w14:paraId="0DF8C0DF" w14:textId="0B2FE8F4" w:rsidR="006A0373" w:rsidRDefault="00EF74D8" w:rsidP="00EC2C14">
      <w:pPr>
        <w:tabs>
          <w:tab w:val="left" w:pos="902"/>
          <w:tab w:val="left" w:pos="9639"/>
        </w:tabs>
        <w:spacing w:line="340" w:lineRule="exact"/>
        <w:ind w:firstLine="567"/>
        <w:jc w:val="both"/>
        <w:rPr>
          <w:rFonts w:ascii="Times New Roman" w:hAnsi="Times New Roman"/>
          <w:sz w:val="28"/>
          <w:szCs w:val="28"/>
        </w:rPr>
      </w:pPr>
      <w:r>
        <w:rPr>
          <w:rFonts w:ascii="Times New Roman" w:eastAsiaTheme="minorHAnsi" w:hAnsi="Times New Roman"/>
          <w:color w:val="000000" w:themeColor="text1"/>
          <w:sz w:val="28"/>
          <w:szCs w:val="28"/>
          <w:lang w:eastAsia="en-US"/>
        </w:rPr>
        <w:t>2. </w:t>
      </w:r>
      <w:r w:rsidR="006A0373" w:rsidRPr="005027F6">
        <w:rPr>
          <w:rFonts w:ascii="Times New Roman" w:eastAsiaTheme="minorHAnsi" w:hAnsi="Times New Roman"/>
          <w:color w:val="000000" w:themeColor="text1"/>
          <w:sz w:val="28"/>
          <w:szCs w:val="28"/>
          <w:lang w:eastAsia="en-US"/>
        </w:rPr>
        <w:t xml:space="preserve">Согласно доводу Заявителя </w:t>
      </w:r>
      <w:r w:rsidR="006A0373">
        <w:rPr>
          <w:rFonts w:ascii="Times New Roman" w:eastAsiaTheme="minorHAnsi" w:hAnsi="Times New Roman"/>
          <w:color w:val="000000" w:themeColor="text1"/>
          <w:sz w:val="28"/>
          <w:szCs w:val="28"/>
          <w:lang w:eastAsia="en-US"/>
        </w:rPr>
        <w:t>Заказчик</w:t>
      </w:r>
      <w:r w:rsidR="00C35687">
        <w:rPr>
          <w:rFonts w:ascii="Times New Roman" w:eastAsiaTheme="minorHAnsi" w:hAnsi="Times New Roman"/>
          <w:color w:val="000000" w:themeColor="text1"/>
          <w:sz w:val="28"/>
          <w:szCs w:val="28"/>
          <w:lang w:eastAsia="en-US"/>
        </w:rPr>
        <w:t>ом</w:t>
      </w:r>
      <w:r w:rsidR="006A0373">
        <w:rPr>
          <w:rFonts w:ascii="Times New Roman" w:eastAsiaTheme="minorHAnsi" w:hAnsi="Times New Roman"/>
          <w:color w:val="000000" w:themeColor="text1"/>
          <w:sz w:val="28"/>
          <w:szCs w:val="28"/>
          <w:lang w:eastAsia="en-US"/>
        </w:rPr>
        <w:t>, У</w:t>
      </w:r>
      <w:r w:rsidR="00C35687">
        <w:rPr>
          <w:rFonts w:ascii="Times New Roman" w:eastAsiaTheme="minorHAnsi" w:hAnsi="Times New Roman"/>
          <w:color w:val="000000" w:themeColor="text1"/>
          <w:sz w:val="28"/>
          <w:szCs w:val="28"/>
          <w:lang w:eastAsia="en-US"/>
        </w:rPr>
        <w:t>полномоченным</w:t>
      </w:r>
      <w:r w:rsidR="006A0373">
        <w:rPr>
          <w:rFonts w:ascii="Times New Roman" w:eastAsiaTheme="minorHAnsi" w:hAnsi="Times New Roman"/>
          <w:color w:val="000000" w:themeColor="text1"/>
          <w:sz w:val="28"/>
          <w:szCs w:val="28"/>
          <w:lang w:eastAsia="en-US"/>
        </w:rPr>
        <w:t xml:space="preserve"> орган</w:t>
      </w:r>
      <w:r w:rsidR="00C35687">
        <w:rPr>
          <w:rFonts w:ascii="Times New Roman" w:eastAsiaTheme="minorHAnsi" w:hAnsi="Times New Roman"/>
          <w:color w:val="000000" w:themeColor="text1"/>
          <w:sz w:val="28"/>
          <w:szCs w:val="28"/>
          <w:lang w:eastAsia="en-US"/>
        </w:rPr>
        <w:t>ом</w:t>
      </w:r>
      <w:r w:rsidR="006A0373">
        <w:rPr>
          <w:rFonts w:ascii="Times New Roman" w:eastAsiaTheme="minorHAnsi" w:hAnsi="Times New Roman"/>
          <w:color w:val="000000" w:themeColor="text1"/>
          <w:sz w:val="28"/>
          <w:szCs w:val="28"/>
          <w:lang w:eastAsia="en-US"/>
        </w:rPr>
        <w:t xml:space="preserve"> </w:t>
      </w:r>
      <w:r w:rsidR="00C35687">
        <w:rPr>
          <w:rFonts w:ascii="Times New Roman" w:hAnsi="Times New Roman"/>
          <w:sz w:val="28"/>
          <w:szCs w:val="28"/>
        </w:rPr>
        <w:t xml:space="preserve">неправомерно не установлена в Проекте контракта стоимость каждого вида </w:t>
      </w:r>
      <w:bookmarkStart w:id="0" w:name="_GoBack"/>
      <w:bookmarkEnd w:id="0"/>
      <w:r w:rsidR="002149A4">
        <w:rPr>
          <w:rFonts w:ascii="Times New Roman" w:hAnsi="Times New Roman"/>
          <w:sz w:val="28"/>
          <w:szCs w:val="28"/>
        </w:rPr>
        <w:t>работ,</w:t>
      </w:r>
      <w:r w:rsidR="00E813A1">
        <w:rPr>
          <w:rFonts w:ascii="Times New Roman" w:hAnsi="Times New Roman"/>
          <w:sz w:val="28"/>
          <w:szCs w:val="28"/>
        </w:rPr>
        <w:t xml:space="preserve"> </w:t>
      </w:r>
      <w:r w:rsidR="00C35687">
        <w:rPr>
          <w:rFonts w:ascii="Times New Roman" w:hAnsi="Times New Roman"/>
          <w:sz w:val="28"/>
          <w:szCs w:val="28"/>
        </w:rPr>
        <w:t>предусмотренных Извещением.</w:t>
      </w:r>
    </w:p>
    <w:p w14:paraId="36CF0904" w14:textId="4F599E93" w:rsidR="0049018E" w:rsidRDefault="0049018E" w:rsidP="00EC2C14">
      <w:pPr>
        <w:tabs>
          <w:tab w:val="left" w:pos="902"/>
          <w:tab w:val="left" w:pos="9639"/>
        </w:tabs>
        <w:spacing w:line="340" w:lineRule="exact"/>
        <w:ind w:firstLine="567"/>
        <w:jc w:val="both"/>
        <w:rPr>
          <w:rFonts w:ascii="Times New Roman" w:hAnsi="Times New Roman"/>
          <w:sz w:val="28"/>
          <w:szCs w:val="28"/>
        </w:rPr>
      </w:pPr>
      <w:r w:rsidRPr="0049018E">
        <w:rPr>
          <w:rFonts w:ascii="Times New Roman" w:hAnsi="Times New Roman"/>
          <w:sz w:val="28"/>
          <w:szCs w:val="28"/>
        </w:rPr>
        <w:t xml:space="preserve">Согласно пункту 5 части 2 статьи 42 Закона о контрактной системе извещение об осуществлении закупки, если иное не предусмотрено </w:t>
      </w:r>
      <w:r>
        <w:rPr>
          <w:rFonts w:ascii="Times New Roman" w:hAnsi="Times New Roman"/>
          <w:sz w:val="28"/>
          <w:szCs w:val="28"/>
        </w:rPr>
        <w:br/>
      </w:r>
      <w:r w:rsidRPr="0049018E">
        <w:rPr>
          <w:rFonts w:ascii="Times New Roman" w:hAnsi="Times New Roman"/>
          <w:sz w:val="28"/>
          <w:szCs w:val="28"/>
        </w:rPr>
        <w:t>Законом о контрактной системе, должно содержать проект контракта.</w:t>
      </w:r>
    </w:p>
    <w:p w14:paraId="77692EF0" w14:textId="50E06746" w:rsidR="00C35687" w:rsidRDefault="00C35687"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Pr>
          <w:rFonts w:ascii="Times New Roman" w:eastAsiaTheme="minorHAnsi" w:hAnsi="Times New Roman"/>
          <w:color w:val="000000" w:themeColor="text1"/>
          <w:sz w:val="28"/>
          <w:szCs w:val="28"/>
          <w:lang w:eastAsia="en-US"/>
        </w:rPr>
        <w:t xml:space="preserve">В соответствии с частью 56 статьи 112 Закона о контрактной системе </w:t>
      </w:r>
      <w:r>
        <w:rPr>
          <w:rFonts w:ascii="Times New Roman" w:eastAsiaTheme="minorHAnsi" w:hAnsi="Times New Roman"/>
          <w:color w:val="000000" w:themeColor="text1"/>
          <w:sz w:val="28"/>
          <w:szCs w:val="28"/>
          <w:lang w:eastAsia="en-US"/>
        </w:rPr>
        <w:br/>
        <w:t>д</w:t>
      </w:r>
      <w:r w:rsidRPr="00C35687">
        <w:rPr>
          <w:rFonts w:ascii="Times New Roman" w:eastAsiaTheme="minorHAnsi" w:hAnsi="Times New Roman"/>
          <w:color w:val="000000" w:themeColor="text1"/>
          <w:sz w:val="28"/>
          <w:szCs w:val="28"/>
          <w:lang w:eastAsia="en-US"/>
        </w:rPr>
        <w:t xml:space="preserve">о </w:t>
      </w:r>
      <w:r>
        <w:rPr>
          <w:rFonts w:ascii="Times New Roman" w:eastAsiaTheme="minorHAnsi" w:hAnsi="Times New Roman"/>
          <w:color w:val="000000" w:themeColor="text1"/>
          <w:sz w:val="28"/>
          <w:szCs w:val="28"/>
          <w:lang w:eastAsia="en-US"/>
        </w:rPr>
        <w:t>01.01.</w:t>
      </w:r>
      <w:r w:rsidRPr="00C35687">
        <w:rPr>
          <w:rFonts w:ascii="Times New Roman" w:eastAsiaTheme="minorHAnsi" w:hAnsi="Times New Roman"/>
          <w:color w:val="000000" w:themeColor="text1"/>
          <w:sz w:val="28"/>
          <w:szCs w:val="28"/>
          <w:lang w:eastAsia="en-US"/>
        </w:rPr>
        <w:t>2027 предметом контракта может быть одновременно подготовка проектной документации и (или) выполнение инженерных изысканий, выполнение работ по строительству, реконструкции и (или) капитальному ремонту объекта капитального строительства.</w:t>
      </w:r>
    </w:p>
    <w:p w14:paraId="4C871191" w14:textId="51B24094" w:rsidR="0049018E" w:rsidRPr="0049018E" w:rsidRDefault="0049018E"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sidRPr="0049018E">
        <w:rPr>
          <w:rFonts w:ascii="Times New Roman" w:eastAsiaTheme="minorHAnsi" w:hAnsi="Times New Roman"/>
          <w:color w:val="000000" w:themeColor="text1"/>
          <w:sz w:val="28"/>
          <w:szCs w:val="28"/>
          <w:lang w:eastAsia="en-US"/>
        </w:rPr>
        <w:t xml:space="preserve">В силу части 57 статьи 112 Закона о контрактной системе в случае, </w:t>
      </w:r>
      <w:r>
        <w:rPr>
          <w:rFonts w:ascii="Times New Roman" w:eastAsiaTheme="minorHAnsi" w:hAnsi="Times New Roman"/>
          <w:color w:val="000000" w:themeColor="text1"/>
          <w:sz w:val="28"/>
          <w:szCs w:val="28"/>
          <w:lang w:eastAsia="en-US"/>
        </w:rPr>
        <w:br/>
      </w:r>
      <w:r w:rsidRPr="0049018E">
        <w:rPr>
          <w:rFonts w:ascii="Times New Roman" w:eastAsiaTheme="minorHAnsi" w:hAnsi="Times New Roman"/>
          <w:color w:val="000000" w:themeColor="text1"/>
          <w:sz w:val="28"/>
          <w:szCs w:val="28"/>
          <w:lang w:eastAsia="en-US"/>
        </w:rPr>
        <w:t xml:space="preserve">если проектной документацией объекта капитального строительства предусмотрено оборудование, необходимое для обеспечения эксплуатации такого объекта, предметом указанного в части 56 статьи 112 </w:t>
      </w:r>
      <w:r>
        <w:rPr>
          <w:rFonts w:ascii="Times New Roman" w:eastAsiaTheme="minorHAnsi" w:hAnsi="Times New Roman"/>
          <w:color w:val="000000" w:themeColor="text1"/>
          <w:sz w:val="28"/>
          <w:szCs w:val="28"/>
          <w:lang w:eastAsia="en-US"/>
        </w:rPr>
        <w:br/>
      </w:r>
      <w:r w:rsidRPr="0049018E">
        <w:rPr>
          <w:rFonts w:ascii="Times New Roman" w:eastAsiaTheme="minorHAnsi" w:hAnsi="Times New Roman"/>
          <w:color w:val="000000" w:themeColor="text1"/>
          <w:sz w:val="28"/>
          <w:szCs w:val="28"/>
          <w:lang w:eastAsia="en-US"/>
        </w:rPr>
        <w:t>Закона о контрактной системе контракта наряду с подготовкой проектной документации и (или) выполнением инженерных изысканий, выполнением работ по строительству, реконструкции и (или) капитальному ремонту объекта капитального строительства может являться поставка данного оборудования.</w:t>
      </w:r>
    </w:p>
    <w:p w14:paraId="74B9D85E" w14:textId="56D3B44C" w:rsidR="0049018E" w:rsidRPr="0049018E" w:rsidRDefault="0049018E"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sidRPr="0049018E">
        <w:rPr>
          <w:rFonts w:ascii="Times New Roman" w:eastAsiaTheme="minorHAnsi" w:hAnsi="Times New Roman"/>
          <w:color w:val="000000" w:themeColor="text1"/>
          <w:sz w:val="28"/>
          <w:szCs w:val="28"/>
          <w:lang w:eastAsia="en-US"/>
        </w:rPr>
        <w:t xml:space="preserve">В части 61 статьи 112 Закона о контрактной системе установлено, </w:t>
      </w:r>
      <w:r>
        <w:rPr>
          <w:rFonts w:ascii="Times New Roman" w:eastAsiaTheme="minorHAnsi" w:hAnsi="Times New Roman"/>
          <w:color w:val="000000" w:themeColor="text1"/>
          <w:sz w:val="28"/>
          <w:szCs w:val="28"/>
          <w:lang w:eastAsia="en-US"/>
        </w:rPr>
        <w:br/>
      </w:r>
      <w:r w:rsidRPr="0049018E">
        <w:rPr>
          <w:rFonts w:ascii="Times New Roman" w:eastAsiaTheme="minorHAnsi" w:hAnsi="Times New Roman"/>
          <w:color w:val="000000" w:themeColor="text1"/>
          <w:sz w:val="28"/>
          <w:szCs w:val="28"/>
          <w:lang w:eastAsia="en-US"/>
        </w:rPr>
        <w:t>что контракт, указанный в части 56 статьи 112 Закона о контрактной системе, должен содержать раздельно:</w:t>
      </w:r>
    </w:p>
    <w:p w14:paraId="18AE8630" w14:textId="3E64535E" w:rsidR="0049018E" w:rsidRPr="0049018E" w:rsidRDefault="0049018E"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Pr>
          <w:rFonts w:ascii="Times New Roman" w:eastAsiaTheme="minorHAnsi" w:hAnsi="Times New Roman"/>
          <w:color w:val="000000" w:themeColor="text1"/>
          <w:sz w:val="28"/>
          <w:szCs w:val="28"/>
          <w:lang w:eastAsia="en-US"/>
        </w:rPr>
        <w:t>1) </w:t>
      </w:r>
      <w:r w:rsidRPr="0049018E">
        <w:rPr>
          <w:rFonts w:ascii="Times New Roman" w:eastAsiaTheme="minorHAnsi" w:hAnsi="Times New Roman"/>
          <w:color w:val="000000" w:themeColor="text1"/>
          <w:sz w:val="28"/>
          <w:szCs w:val="28"/>
          <w:lang w:eastAsia="en-US"/>
        </w:rPr>
        <w:t xml:space="preserve">стоимость работ по подготовке проектной документации </w:t>
      </w:r>
      <w:r>
        <w:rPr>
          <w:rFonts w:ascii="Times New Roman" w:eastAsiaTheme="minorHAnsi" w:hAnsi="Times New Roman"/>
          <w:color w:val="000000" w:themeColor="text1"/>
          <w:sz w:val="28"/>
          <w:szCs w:val="28"/>
          <w:lang w:eastAsia="en-US"/>
        </w:rPr>
        <w:br/>
      </w:r>
      <w:r w:rsidRPr="0049018E">
        <w:rPr>
          <w:rFonts w:ascii="Times New Roman" w:eastAsiaTheme="minorHAnsi" w:hAnsi="Times New Roman"/>
          <w:color w:val="000000" w:themeColor="text1"/>
          <w:sz w:val="28"/>
          <w:szCs w:val="28"/>
          <w:lang w:eastAsia="en-US"/>
        </w:rPr>
        <w:t>и (или) выполнению инженерных изысканий;</w:t>
      </w:r>
    </w:p>
    <w:p w14:paraId="7A5E929C" w14:textId="77777777" w:rsidR="0049018E" w:rsidRPr="0049018E" w:rsidRDefault="0049018E"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sidRPr="0049018E">
        <w:rPr>
          <w:rFonts w:ascii="Times New Roman" w:eastAsiaTheme="minorHAnsi" w:hAnsi="Times New Roman"/>
          <w:color w:val="000000" w:themeColor="text1"/>
          <w:sz w:val="28"/>
          <w:szCs w:val="28"/>
          <w:lang w:eastAsia="en-US"/>
        </w:rPr>
        <w:t>2) стоимость работ по строительству, реконструкции и (или) капитальному ремонту объекта капитального строительства;</w:t>
      </w:r>
    </w:p>
    <w:p w14:paraId="192B6D33" w14:textId="70422568" w:rsidR="0049018E" w:rsidRPr="0049018E" w:rsidRDefault="0049018E"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Pr>
          <w:rFonts w:ascii="Times New Roman" w:eastAsiaTheme="minorHAnsi" w:hAnsi="Times New Roman"/>
          <w:color w:val="000000" w:themeColor="text1"/>
          <w:sz w:val="28"/>
          <w:szCs w:val="28"/>
          <w:lang w:eastAsia="en-US"/>
        </w:rPr>
        <w:t>3) </w:t>
      </w:r>
      <w:r w:rsidRPr="0049018E">
        <w:rPr>
          <w:rFonts w:ascii="Times New Roman" w:eastAsiaTheme="minorHAnsi" w:hAnsi="Times New Roman"/>
          <w:color w:val="000000" w:themeColor="text1"/>
          <w:sz w:val="28"/>
          <w:szCs w:val="28"/>
          <w:lang w:eastAsia="en-US"/>
        </w:rPr>
        <w:t xml:space="preserve">стоимость поставки предусмотренного проектной документацией объекта капитального строительства оборудования, необходимого </w:t>
      </w:r>
      <w:r>
        <w:rPr>
          <w:rFonts w:ascii="Times New Roman" w:eastAsiaTheme="minorHAnsi" w:hAnsi="Times New Roman"/>
          <w:color w:val="000000" w:themeColor="text1"/>
          <w:sz w:val="28"/>
          <w:szCs w:val="28"/>
          <w:lang w:eastAsia="en-US"/>
        </w:rPr>
        <w:br/>
      </w:r>
      <w:r w:rsidRPr="0049018E">
        <w:rPr>
          <w:rFonts w:ascii="Times New Roman" w:eastAsiaTheme="minorHAnsi" w:hAnsi="Times New Roman"/>
          <w:color w:val="000000" w:themeColor="text1"/>
          <w:sz w:val="28"/>
          <w:szCs w:val="28"/>
          <w:lang w:eastAsia="en-US"/>
        </w:rPr>
        <w:t xml:space="preserve">для обеспечения эксплуатации такого объекта капитального строительства, </w:t>
      </w:r>
      <w:r>
        <w:rPr>
          <w:rFonts w:ascii="Times New Roman" w:eastAsiaTheme="minorHAnsi" w:hAnsi="Times New Roman"/>
          <w:color w:val="000000" w:themeColor="text1"/>
          <w:sz w:val="28"/>
          <w:szCs w:val="28"/>
          <w:lang w:eastAsia="en-US"/>
        </w:rPr>
        <w:br/>
      </w:r>
      <w:r w:rsidRPr="0049018E">
        <w:rPr>
          <w:rFonts w:ascii="Times New Roman" w:eastAsiaTheme="minorHAnsi" w:hAnsi="Times New Roman"/>
          <w:color w:val="000000" w:themeColor="text1"/>
          <w:sz w:val="28"/>
          <w:szCs w:val="28"/>
          <w:lang w:eastAsia="en-US"/>
        </w:rPr>
        <w:t>в случае, если поставка данного оборудования предусмотрена контрактом.</w:t>
      </w:r>
    </w:p>
    <w:p w14:paraId="32090130" w14:textId="2933CC0A" w:rsidR="0049018E" w:rsidRPr="0049018E" w:rsidRDefault="0049018E"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sidRPr="0049018E">
        <w:rPr>
          <w:rFonts w:ascii="Times New Roman" w:eastAsiaTheme="minorHAnsi" w:hAnsi="Times New Roman"/>
          <w:color w:val="000000" w:themeColor="text1"/>
          <w:sz w:val="28"/>
          <w:szCs w:val="28"/>
          <w:lang w:eastAsia="en-US"/>
        </w:rPr>
        <w:t xml:space="preserve">Согласно </w:t>
      </w:r>
      <w:proofErr w:type="gramStart"/>
      <w:r w:rsidRPr="0049018E">
        <w:rPr>
          <w:rFonts w:ascii="Times New Roman" w:eastAsiaTheme="minorHAnsi" w:hAnsi="Times New Roman"/>
          <w:color w:val="000000" w:themeColor="text1"/>
          <w:sz w:val="28"/>
          <w:szCs w:val="28"/>
          <w:lang w:eastAsia="en-US"/>
        </w:rPr>
        <w:t>Извещению</w:t>
      </w:r>
      <w:proofErr w:type="gramEnd"/>
      <w:r w:rsidRPr="0049018E">
        <w:rPr>
          <w:rFonts w:ascii="Times New Roman" w:eastAsiaTheme="minorHAnsi" w:hAnsi="Times New Roman"/>
          <w:color w:val="000000" w:themeColor="text1"/>
          <w:sz w:val="28"/>
          <w:szCs w:val="28"/>
          <w:lang w:eastAsia="en-US"/>
        </w:rPr>
        <w:t xml:space="preserve"> объектом закупки является </w:t>
      </w:r>
      <w:r>
        <w:rPr>
          <w:rFonts w:ascii="Times New Roman" w:eastAsiaTheme="minorHAnsi" w:hAnsi="Times New Roman"/>
          <w:color w:val="000000" w:themeColor="text1"/>
          <w:sz w:val="28"/>
          <w:szCs w:val="28"/>
          <w:lang w:eastAsia="en-US"/>
        </w:rPr>
        <w:t>в</w:t>
      </w:r>
      <w:r w:rsidRPr="0049018E">
        <w:rPr>
          <w:rFonts w:ascii="Times New Roman" w:eastAsiaTheme="minorHAnsi" w:hAnsi="Times New Roman"/>
          <w:color w:val="000000" w:themeColor="text1"/>
          <w:sz w:val="28"/>
          <w:szCs w:val="28"/>
          <w:lang w:eastAsia="en-US"/>
        </w:rPr>
        <w:t xml:space="preserve">ыполнение инженерных изысканий, работ по подготовке проектной документации, разработке рабочей документации, работ по строительству линейного объекта, поставки оборудования, необходимого для обеспечения эксплуатации объекта, </w:t>
      </w:r>
      <w:r>
        <w:rPr>
          <w:rFonts w:ascii="Times New Roman" w:eastAsiaTheme="minorHAnsi" w:hAnsi="Times New Roman"/>
          <w:color w:val="000000" w:themeColor="text1"/>
          <w:sz w:val="28"/>
          <w:szCs w:val="28"/>
          <w:lang w:eastAsia="en-US"/>
        </w:rPr>
        <w:br/>
      </w:r>
      <w:r w:rsidRPr="0049018E">
        <w:rPr>
          <w:rFonts w:ascii="Times New Roman" w:eastAsiaTheme="minorHAnsi" w:hAnsi="Times New Roman"/>
          <w:color w:val="000000" w:themeColor="text1"/>
          <w:sz w:val="28"/>
          <w:szCs w:val="28"/>
          <w:lang w:eastAsia="en-US"/>
        </w:rPr>
        <w:t>в связи с чем Заказчик, У</w:t>
      </w:r>
      <w:r w:rsidR="00E813A1">
        <w:rPr>
          <w:rFonts w:ascii="Times New Roman" w:eastAsiaTheme="minorHAnsi" w:hAnsi="Times New Roman"/>
          <w:color w:val="000000" w:themeColor="text1"/>
          <w:sz w:val="28"/>
          <w:szCs w:val="28"/>
          <w:lang w:eastAsia="en-US"/>
        </w:rPr>
        <w:t xml:space="preserve">полномоченный орган </w:t>
      </w:r>
      <w:proofErr w:type="spellStart"/>
      <w:r w:rsidR="00E813A1">
        <w:rPr>
          <w:rFonts w:ascii="Times New Roman" w:eastAsiaTheme="minorHAnsi" w:hAnsi="Times New Roman"/>
          <w:color w:val="000000" w:themeColor="text1"/>
          <w:sz w:val="28"/>
          <w:szCs w:val="28"/>
          <w:lang w:eastAsia="en-US"/>
        </w:rPr>
        <w:t>осуществлют</w:t>
      </w:r>
      <w:proofErr w:type="spellEnd"/>
      <w:r w:rsidRPr="0049018E">
        <w:rPr>
          <w:rFonts w:ascii="Times New Roman" w:eastAsiaTheme="minorHAnsi" w:hAnsi="Times New Roman"/>
          <w:color w:val="000000" w:themeColor="text1"/>
          <w:sz w:val="28"/>
          <w:szCs w:val="28"/>
          <w:lang w:eastAsia="en-US"/>
        </w:rPr>
        <w:t xml:space="preserve"> закупку </w:t>
      </w:r>
      <w:r>
        <w:rPr>
          <w:rFonts w:ascii="Times New Roman" w:eastAsiaTheme="minorHAnsi" w:hAnsi="Times New Roman"/>
          <w:color w:val="000000" w:themeColor="text1"/>
          <w:sz w:val="28"/>
          <w:szCs w:val="28"/>
          <w:lang w:eastAsia="en-US"/>
        </w:rPr>
        <w:br/>
      </w:r>
      <w:r w:rsidRPr="0049018E">
        <w:rPr>
          <w:rFonts w:ascii="Times New Roman" w:eastAsiaTheme="minorHAnsi" w:hAnsi="Times New Roman"/>
          <w:color w:val="000000" w:themeColor="text1"/>
          <w:sz w:val="28"/>
          <w:szCs w:val="28"/>
          <w:lang w:eastAsia="en-US"/>
        </w:rPr>
        <w:t xml:space="preserve">и заключают контракт в соответствии с частью 56 статьи 112 </w:t>
      </w:r>
      <w:r>
        <w:rPr>
          <w:rFonts w:ascii="Times New Roman" w:eastAsiaTheme="minorHAnsi" w:hAnsi="Times New Roman"/>
          <w:color w:val="000000" w:themeColor="text1"/>
          <w:sz w:val="28"/>
          <w:szCs w:val="28"/>
          <w:lang w:eastAsia="en-US"/>
        </w:rPr>
        <w:br/>
      </w:r>
      <w:r w:rsidRPr="0049018E">
        <w:rPr>
          <w:rFonts w:ascii="Times New Roman" w:eastAsiaTheme="minorHAnsi" w:hAnsi="Times New Roman"/>
          <w:color w:val="000000" w:themeColor="text1"/>
          <w:sz w:val="28"/>
          <w:szCs w:val="28"/>
          <w:lang w:eastAsia="en-US"/>
        </w:rPr>
        <w:t>Закона о контрактной системе.</w:t>
      </w:r>
    </w:p>
    <w:p w14:paraId="3C255F38" w14:textId="6255FD0F" w:rsidR="0049018E" w:rsidRDefault="0049018E"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Pr>
          <w:rFonts w:ascii="Times New Roman" w:eastAsiaTheme="minorHAnsi" w:hAnsi="Times New Roman"/>
          <w:color w:val="000000" w:themeColor="text1"/>
          <w:sz w:val="28"/>
          <w:szCs w:val="28"/>
          <w:lang w:eastAsia="en-US"/>
        </w:rPr>
        <w:t>Комиссией установлено,</w:t>
      </w:r>
      <w:r w:rsidR="00903867">
        <w:rPr>
          <w:rFonts w:ascii="Times New Roman" w:eastAsiaTheme="minorHAnsi" w:hAnsi="Times New Roman"/>
          <w:color w:val="000000" w:themeColor="text1"/>
          <w:sz w:val="28"/>
          <w:szCs w:val="28"/>
          <w:lang w:eastAsia="en-US"/>
        </w:rPr>
        <w:t xml:space="preserve"> что </w:t>
      </w:r>
      <w:r w:rsidR="005A6498">
        <w:rPr>
          <w:rFonts w:ascii="Times New Roman" w:eastAsiaTheme="minorHAnsi" w:hAnsi="Times New Roman"/>
          <w:color w:val="000000" w:themeColor="text1"/>
          <w:sz w:val="28"/>
          <w:szCs w:val="28"/>
          <w:lang w:eastAsia="en-US"/>
        </w:rPr>
        <w:t>согласно пункту</w:t>
      </w:r>
      <w:r>
        <w:rPr>
          <w:rFonts w:ascii="Times New Roman" w:eastAsiaTheme="minorHAnsi" w:hAnsi="Times New Roman"/>
          <w:color w:val="000000" w:themeColor="text1"/>
          <w:sz w:val="28"/>
          <w:szCs w:val="28"/>
          <w:lang w:eastAsia="en-US"/>
        </w:rPr>
        <w:t xml:space="preserve"> 2.2 Проекта контракта цена контракта определяется в соответствии со сметой контракта и включает в себя стоимость работ по выполнению инженерных изысканий, по подготовке проектной документации, по разработке рабочей документации, стоимость работ </w:t>
      </w:r>
      <w:r>
        <w:rPr>
          <w:rFonts w:ascii="Times New Roman" w:eastAsiaTheme="minorHAnsi" w:hAnsi="Times New Roman"/>
          <w:color w:val="000000" w:themeColor="text1"/>
          <w:sz w:val="28"/>
          <w:szCs w:val="28"/>
          <w:lang w:eastAsia="en-US"/>
        </w:rPr>
        <w:lastRenderedPageBreak/>
        <w:t xml:space="preserve">по строительству объекта и стоимость поставки предусмотренного проектной документацией оборудования, </w:t>
      </w:r>
      <w:r w:rsidR="00903867">
        <w:rPr>
          <w:rFonts w:ascii="Times New Roman" w:eastAsiaTheme="minorHAnsi" w:hAnsi="Times New Roman"/>
          <w:color w:val="000000" w:themeColor="text1"/>
          <w:sz w:val="28"/>
          <w:szCs w:val="28"/>
          <w:lang w:eastAsia="en-US"/>
        </w:rPr>
        <w:t xml:space="preserve">а также обозначенные виды работ и поставка оборудования указаны раздельно и предполагают указание в Проекте контракта раздельной стоимости. </w:t>
      </w:r>
    </w:p>
    <w:p w14:paraId="62EE172A" w14:textId="6938DA4D" w:rsidR="00903867" w:rsidRDefault="00903867"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Pr>
          <w:rFonts w:ascii="Times New Roman" w:eastAsiaTheme="minorHAnsi" w:hAnsi="Times New Roman"/>
          <w:color w:val="000000" w:themeColor="text1"/>
          <w:sz w:val="28"/>
          <w:szCs w:val="28"/>
          <w:lang w:eastAsia="en-US"/>
        </w:rPr>
        <w:t>Представитель Заявителя на заседании Комиссии пояснил, что в Проекте контракта отсутствует конкретное значение стоимости каждого вида работ</w:t>
      </w:r>
      <w:r w:rsidR="005A6498">
        <w:rPr>
          <w:rFonts w:ascii="Times New Roman" w:eastAsiaTheme="minorHAnsi" w:hAnsi="Times New Roman"/>
          <w:color w:val="000000" w:themeColor="text1"/>
          <w:sz w:val="28"/>
          <w:szCs w:val="28"/>
          <w:lang w:eastAsia="en-US"/>
        </w:rPr>
        <w:t xml:space="preserve">, </w:t>
      </w:r>
      <w:r w:rsidR="005A6498">
        <w:rPr>
          <w:rFonts w:ascii="Times New Roman" w:eastAsiaTheme="minorHAnsi" w:hAnsi="Times New Roman"/>
          <w:color w:val="000000" w:themeColor="text1"/>
          <w:sz w:val="28"/>
          <w:szCs w:val="28"/>
          <w:lang w:eastAsia="en-US"/>
        </w:rPr>
        <w:br/>
      </w:r>
      <w:r>
        <w:rPr>
          <w:rFonts w:ascii="Times New Roman" w:eastAsiaTheme="minorHAnsi" w:hAnsi="Times New Roman"/>
          <w:color w:val="000000" w:themeColor="text1"/>
          <w:sz w:val="28"/>
          <w:szCs w:val="28"/>
          <w:lang w:eastAsia="en-US"/>
        </w:rPr>
        <w:t>поставки оборудования.</w:t>
      </w:r>
    </w:p>
    <w:p w14:paraId="6197B3C4" w14:textId="13C091EC" w:rsidR="00903867" w:rsidRDefault="00903867"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Pr>
          <w:rFonts w:ascii="Times New Roman" w:eastAsiaTheme="minorHAnsi" w:hAnsi="Times New Roman"/>
          <w:color w:val="000000" w:themeColor="text1"/>
          <w:sz w:val="28"/>
          <w:szCs w:val="28"/>
          <w:lang w:eastAsia="en-US"/>
        </w:rPr>
        <w:t xml:space="preserve">Представитель Заказчика на заседании Комиссии пояснил, </w:t>
      </w:r>
      <w:r>
        <w:rPr>
          <w:rFonts w:ascii="Times New Roman" w:eastAsiaTheme="minorHAnsi" w:hAnsi="Times New Roman"/>
          <w:color w:val="000000" w:themeColor="text1"/>
          <w:sz w:val="28"/>
          <w:szCs w:val="28"/>
          <w:lang w:eastAsia="en-US"/>
        </w:rPr>
        <w:br/>
        <w:t xml:space="preserve">что точная стоимость указывается с учетом ценового предложения победителя </w:t>
      </w:r>
      <w:r>
        <w:rPr>
          <w:rFonts w:ascii="Times New Roman" w:eastAsiaTheme="minorHAnsi" w:hAnsi="Times New Roman"/>
          <w:color w:val="000000" w:themeColor="text1"/>
          <w:sz w:val="28"/>
          <w:szCs w:val="28"/>
          <w:lang w:eastAsia="en-US"/>
        </w:rPr>
        <w:br/>
        <w:t xml:space="preserve">и корректировки по результатам проверки на предмет соответствия сметной стоимости строительства в ходе проведения государственной экспертизы, подготовленной в ходе исполнения контракта, проектной документации. </w:t>
      </w:r>
    </w:p>
    <w:p w14:paraId="081E48B8" w14:textId="659FD660" w:rsidR="00903867" w:rsidRPr="00C35687" w:rsidRDefault="00903867"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Pr>
          <w:rFonts w:ascii="Times New Roman" w:eastAsiaTheme="minorHAnsi" w:hAnsi="Times New Roman"/>
          <w:color w:val="000000" w:themeColor="text1"/>
          <w:sz w:val="28"/>
          <w:szCs w:val="28"/>
          <w:lang w:eastAsia="en-US"/>
        </w:rPr>
        <w:t xml:space="preserve">Учитывая изложенное, </w:t>
      </w:r>
      <w:r w:rsidRPr="00C35687">
        <w:rPr>
          <w:rFonts w:ascii="Times New Roman" w:eastAsiaTheme="minorHAnsi" w:hAnsi="Times New Roman"/>
          <w:color w:val="000000" w:themeColor="text1"/>
          <w:sz w:val="28"/>
          <w:szCs w:val="28"/>
          <w:lang w:eastAsia="en-US"/>
        </w:rPr>
        <w:t>Комиссия</w:t>
      </w:r>
      <w:r>
        <w:rPr>
          <w:rFonts w:ascii="Times New Roman" w:eastAsiaTheme="minorHAnsi" w:hAnsi="Times New Roman"/>
          <w:color w:val="000000" w:themeColor="text1"/>
          <w:sz w:val="28"/>
          <w:szCs w:val="28"/>
          <w:lang w:eastAsia="en-US"/>
        </w:rPr>
        <w:t xml:space="preserve"> </w:t>
      </w:r>
      <w:r w:rsidRPr="00C35687">
        <w:rPr>
          <w:rFonts w:ascii="Times New Roman" w:eastAsiaTheme="minorHAnsi" w:hAnsi="Times New Roman"/>
          <w:color w:val="000000" w:themeColor="text1"/>
          <w:sz w:val="28"/>
          <w:szCs w:val="28"/>
          <w:lang w:eastAsia="en-US"/>
        </w:rPr>
        <w:t xml:space="preserve">приходит к выводу, что </w:t>
      </w:r>
      <w:r>
        <w:rPr>
          <w:rFonts w:ascii="Times New Roman" w:eastAsiaTheme="minorHAnsi" w:hAnsi="Times New Roman"/>
          <w:color w:val="000000" w:themeColor="text1"/>
          <w:sz w:val="28"/>
          <w:szCs w:val="28"/>
          <w:lang w:eastAsia="en-US"/>
        </w:rPr>
        <w:t xml:space="preserve">вышеуказанные </w:t>
      </w:r>
      <w:r w:rsidRPr="00C35687">
        <w:rPr>
          <w:rFonts w:ascii="Times New Roman" w:eastAsiaTheme="minorHAnsi" w:hAnsi="Times New Roman"/>
          <w:color w:val="000000" w:themeColor="text1"/>
          <w:sz w:val="28"/>
          <w:szCs w:val="28"/>
          <w:lang w:eastAsia="en-US"/>
        </w:rPr>
        <w:t>действия Заказчика, Уполномоченного органа не противоречат положениям законодательства Российской Федерации о контрактной системе в сфере закупок.</w:t>
      </w:r>
    </w:p>
    <w:p w14:paraId="6CC01C5D" w14:textId="77777777" w:rsidR="00433972" w:rsidRPr="00EF74D8" w:rsidRDefault="00433972" w:rsidP="00EC2C14">
      <w:pPr>
        <w:tabs>
          <w:tab w:val="left" w:pos="902"/>
          <w:tab w:val="left" w:pos="9639"/>
        </w:tabs>
        <w:spacing w:line="340" w:lineRule="exact"/>
        <w:ind w:firstLine="567"/>
        <w:jc w:val="both"/>
        <w:rPr>
          <w:rFonts w:ascii="Times New Roman" w:eastAsiaTheme="minorHAnsi" w:hAnsi="Times New Roman"/>
          <w:bCs/>
          <w:color w:val="000000" w:themeColor="text1"/>
          <w:sz w:val="28"/>
          <w:szCs w:val="28"/>
          <w:lang w:eastAsia="en-US"/>
        </w:rPr>
      </w:pPr>
      <w:r>
        <w:rPr>
          <w:rFonts w:ascii="Times New Roman" w:eastAsiaTheme="minorHAnsi" w:hAnsi="Times New Roman"/>
          <w:bCs/>
          <w:color w:val="000000" w:themeColor="text1"/>
          <w:sz w:val="28"/>
          <w:szCs w:val="28"/>
          <w:lang w:eastAsia="en-US"/>
        </w:rPr>
        <w:t>Вместе с тем представители</w:t>
      </w:r>
      <w:r w:rsidRPr="00C35687">
        <w:rPr>
          <w:rFonts w:ascii="Times New Roman" w:eastAsiaTheme="minorHAnsi" w:hAnsi="Times New Roman"/>
          <w:bCs/>
          <w:color w:val="000000" w:themeColor="text1"/>
          <w:sz w:val="28"/>
          <w:szCs w:val="28"/>
          <w:lang w:eastAsia="en-US"/>
        </w:rPr>
        <w:t xml:space="preserve"> Заявителя на заседании Комиссии </w:t>
      </w:r>
      <w:r w:rsidRPr="00C35687">
        <w:rPr>
          <w:rFonts w:ascii="Times New Roman" w:eastAsiaTheme="minorHAnsi" w:hAnsi="Times New Roman"/>
          <w:bCs/>
          <w:color w:val="000000" w:themeColor="text1"/>
          <w:sz w:val="28"/>
          <w:szCs w:val="28"/>
          <w:lang w:eastAsia="en-US"/>
        </w:rPr>
        <w:br/>
        <w:t>не представил</w:t>
      </w:r>
      <w:r>
        <w:rPr>
          <w:rFonts w:ascii="Times New Roman" w:eastAsiaTheme="minorHAnsi" w:hAnsi="Times New Roman"/>
          <w:bCs/>
          <w:color w:val="000000" w:themeColor="text1"/>
          <w:sz w:val="28"/>
          <w:szCs w:val="28"/>
          <w:lang w:eastAsia="en-US"/>
        </w:rPr>
        <w:t>и</w:t>
      </w:r>
      <w:r w:rsidRPr="00C35687">
        <w:rPr>
          <w:rFonts w:ascii="Times New Roman" w:eastAsiaTheme="minorHAnsi" w:hAnsi="Times New Roman"/>
          <w:bCs/>
          <w:color w:val="000000" w:themeColor="text1"/>
          <w:sz w:val="28"/>
          <w:szCs w:val="28"/>
          <w:lang w:eastAsia="en-US"/>
        </w:rPr>
        <w:t xml:space="preserve"> документов и сведений, позволяющих Комиссии прийти </w:t>
      </w:r>
      <w:r w:rsidRPr="00C35687">
        <w:rPr>
          <w:rFonts w:ascii="Times New Roman" w:eastAsiaTheme="minorHAnsi" w:hAnsi="Times New Roman"/>
          <w:bCs/>
          <w:color w:val="000000" w:themeColor="text1"/>
          <w:sz w:val="28"/>
          <w:szCs w:val="28"/>
          <w:lang w:eastAsia="en-US"/>
        </w:rPr>
        <w:br/>
        <w:t>к выводу об обратном, в связи с чем довод Заявителя</w:t>
      </w:r>
      <w:r>
        <w:rPr>
          <w:rFonts w:ascii="Times New Roman" w:eastAsiaTheme="minorHAnsi" w:hAnsi="Times New Roman"/>
          <w:bCs/>
          <w:color w:val="000000" w:themeColor="text1"/>
          <w:sz w:val="28"/>
          <w:szCs w:val="28"/>
          <w:lang w:eastAsia="en-US"/>
        </w:rPr>
        <w:t xml:space="preserve"> не нашел своего подтверждения.</w:t>
      </w:r>
    </w:p>
    <w:p w14:paraId="07EE3592" w14:textId="6FA908EC" w:rsidR="006A0373" w:rsidRDefault="00EF74D8" w:rsidP="00EC2C14">
      <w:pPr>
        <w:tabs>
          <w:tab w:val="left" w:pos="902"/>
          <w:tab w:val="left" w:pos="9639"/>
        </w:tabs>
        <w:spacing w:line="340" w:lineRule="exact"/>
        <w:ind w:firstLine="567"/>
        <w:jc w:val="both"/>
        <w:rPr>
          <w:rFonts w:ascii="Times New Roman" w:hAnsi="Times New Roman"/>
          <w:sz w:val="28"/>
          <w:szCs w:val="28"/>
        </w:rPr>
      </w:pPr>
      <w:r>
        <w:rPr>
          <w:rFonts w:ascii="Times New Roman" w:eastAsiaTheme="minorHAnsi" w:hAnsi="Times New Roman"/>
          <w:color w:val="000000" w:themeColor="text1"/>
          <w:sz w:val="28"/>
          <w:szCs w:val="28"/>
          <w:lang w:eastAsia="en-US"/>
        </w:rPr>
        <w:t>3. </w:t>
      </w:r>
      <w:r w:rsidR="006A0373" w:rsidRPr="005027F6">
        <w:rPr>
          <w:rFonts w:ascii="Times New Roman" w:eastAsiaTheme="minorHAnsi" w:hAnsi="Times New Roman"/>
          <w:color w:val="000000" w:themeColor="text1"/>
          <w:sz w:val="28"/>
          <w:szCs w:val="28"/>
          <w:lang w:eastAsia="en-US"/>
        </w:rPr>
        <w:t xml:space="preserve">Согласно доводу Заявителя </w:t>
      </w:r>
      <w:r w:rsidR="006A0373">
        <w:rPr>
          <w:rFonts w:ascii="Times New Roman" w:eastAsiaTheme="minorHAnsi" w:hAnsi="Times New Roman"/>
          <w:color w:val="000000" w:themeColor="text1"/>
          <w:sz w:val="28"/>
          <w:szCs w:val="28"/>
          <w:lang w:eastAsia="en-US"/>
        </w:rPr>
        <w:t>Заказчик</w:t>
      </w:r>
      <w:r w:rsidR="00635C53">
        <w:rPr>
          <w:rFonts w:ascii="Times New Roman" w:eastAsiaTheme="minorHAnsi" w:hAnsi="Times New Roman"/>
          <w:color w:val="000000" w:themeColor="text1"/>
          <w:sz w:val="28"/>
          <w:szCs w:val="28"/>
          <w:lang w:eastAsia="en-US"/>
        </w:rPr>
        <w:t>ом</w:t>
      </w:r>
      <w:r w:rsidR="006A0373">
        <w:rPr>
          <w:rFonts w:ascii="Times New Roman" w:eastAsiaTheme="minorHAnsi" w:hAnsi="Times New Roman"/>
          <w:color w:val="000000" w:themeColor="text1"/>
          <w:sz w:val="28"/>
          <w:szCs w:val="28"/>
          <w:lang w:eastAsia="en-US"/>
        </w:rPr>
        <w:t>, У</w:t>
      </w:r>
      <w:r w:rsidR="00635C53">
        <w:rPr>
          <w:rFonts w:ascii="Times New Roman" w:eastAsiaTheme="minorHAnsi" w:hAnsi="Times New Roman"/>
          <w:color w:val="000000" w:themeColor="text1"/>
          <w:sz w:val="28"/>
          <w:szCs w:val="28"/>
          <w:lang w:eastAsia="en-US"/>
        </w:rPr>
        <w:t>полномоченным</w:t>
      </w:r>
      <w:r w:rsidR="006A0373">
        <w:rPr>
          <w:rFonts w:ascii="Times New Roman" w:eastAsiaTheme="minorHAnsi" w:hAnsi="Times New Roman"/>
          <w:color w:val="000000" w:themeColor="text1"/>
          <w:sz w:val="28"/>
          <w:szCs w:val="28"/>
          <w:lang w:eastAsia="en-US"/>
        </w:rPr>
        <w:t xml:space="preserve"> орган</w:t>
      </w:r>
      <w:r w:rsidR="00635C53">
        <w:rPr>
          <w:rFonts w:ascii="Times New Roman" w:eastAsiaTheme="minorHAnsi" w:hAnsi="Times New Roman"/>
          <w:color w:val="000000" w:themeColor="text1"/>
          <w:sz w:val="28"/>
          <w:szCs w:val="28"/>
          <w:lang w:eastAsia="en-US"/>
        </w:rPr>
        <w:t>ом</w:t>
      </w:r>
      <w:r w:rsidR="006A0373">
        <w:rPr>
          <w:rFonts w:ascii="Times New Roman" w:eastAsiaTheme="minorHAnsi" w:hAnsi="Times New Roman"/>
          <w:color w:val="000000" w:themeColor="text1"/>
          <w:sz w:val="28"/>
          <w:szCs w:val="28"/>
          <w:lang w:eastAsia="en-US"/>
        </w:rPr>
        <w:t xml:space="preserve"> </w:t>
      </w:r>
      <w:r w:rsidR="00DF020A">
        <w:rPr>
          <w:rFonts w:ascii="Times New Roman" w:hAnsi="Times New Roman"/>
          <w:sz w:val="28"/>
          <w:szCs w:val="28"/>
        </w:rPr>
        <w:t xml:space="preserve">неправомерно не </w:t>
      </w:r>
      <w:r w:rsidR="00635C53">
        <w:rPr>
          <w:rFonts w:ascii="Times New Roman" w:hAnsi="Times New Roman"/>
          <w:sz w:val="28"/>
          <w:szCs w:val="28"/>
        </w:rPr>
        <w:t xml:space="preserve">установлен </w:t>
      </w:r>
      <w:r w:rsidR="00DF020A">
        <w:rPr>
          <w:rFonts w:ascii="Times New Roman" w:hAnsi="Times New Roman"/>
          <w:sz w:val="28"/>
          <w:szCs w:val="28"/>
        </w:rPr>
        <w:t>в Проекте контракта график исполнения контракта.</w:t>
      </w:r>
    </w:p>
    <w:p w14:paraId="63C0152C" w14:textId="1B4E7B52" w:rsidR="00DF020A" w:rsidRPr="00635C53" w:rsidRDefault="00635C53"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Pr>
          <w:rFonts w:ascii="Times New Roman" w:eastAsiaTheme="minorHAnsi" w:hAnsi="Times New Roman"/>
          <w:color w:val="000000" w:themeColor="text1"/>
          <w:sz w:val="28"/>
          <w:szCs w:val="28"/>
          <w:lang w:eastAsia="en-US"/>
        </w:rPr>
        <w:t>В соответствии с частью</w:t>
      </w:r>
      <w:r w:rsidRPr="00635C53">
        <w:rPr>
          <w:rFonts w:ascii="Times New Roman" w:eastAsiaTheme="minorHAnsi" w:hAnsi="Times New Roman"/>
          <w:color w:val="000000" w:themeColor="text1"/>
          <w:sz w:val="28"/>
          <w:szCs w:val="28"/>
          <w:lang w:eastAsia="en-US"/>
        </w:rPr>
        <w:t xml:space="preserve"> 12 статьи 34 Закона о контрактной системе </w:t>
      </w:r>
      <w:r>
        <w:rPr>
          <w:rFonts w:ascii="Times New Roman" w:eastAsiaTheme="minorHAnsi" w:hAnsi="Times New Roman"/>
          <w:color w:val="000000" w:themeColor="text1"/>
          <w:sz w:val="28"/>
          <w:szCs w:val="28"/>
          <w:lang w:eastAsia="en-US"/>
        </w:rPr>
        <w:br/>
      </w:r>
      <w:r w:rsidRPr="00635C53">
        <w:rPr>
          <w:rFonts w:ascii="Times New Roman" w:eastAsiaTheme="minorHAnsi" w:hAnsi="Times New Roman"/>
          <w:color w:val="000000" w:themeColor="text1"/>
          <w:sz w:val="28"/>
          <w:szCs w:val="28"/>
          <w:lang w:eastAsia="en-US"/>
        </w:rPr>
        <w:t>если контракт заключается на срок более чем три года и цена контракта составляет более чем сто миллионов рублей, контракт должен включать в себя график исполнения контракта.</w:t>
      </w:r>
    </w:p>
    <w:p w14:paraId="77A8C24D" w14:textId="08A874DC" w:rsidR="00635C53" w:rsidRPr="00635C53" w:rsidRDefault="00635C53"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Pr>
          <w:rFonts w:ascii="Times New Roman" w:eastAsiaTheme="minorHAnsi" w:hAnsi="Times New Roman"/>
          <w:color w:val="000000" w:themeColor="text1"/>
          <w:sz w:val="28"/>
          <w:szCs w:val="28"/>
          <w:lang w:eastAsia="en-US"/>
        </w:rPr>
        <w:t>Комиссией установлено, что начальная (максимальная) цена контракта составляет более 1 млрд рублей.</w:t>
      </w:r>
    </w:p>
    <w:p w14:paraId="20330D9E" w14:textId="0B9F50FA" w:rsidR="00635C53" w:rsidRPr="00635C53" w:rsidRDefault="00635C53"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sidRPr="00635C53">
        <w:rPr>
          <w:rFonts w:ascii="Times New Roman" w:eastAsiaTheme="minorHAnsi" w:hAnsi="Times New Roman"/>
          <w:color w:val="000000" w:themeColor="text1"/>
          <w:sz w:val="28"/>
          <w:szCs w:val="28"/>
          <w:lang w:eastAsia="en-US"/>
        </w:rPr>
        <w:t>Таким образом,</w:t>
      </w:r>
      <w:r>
        <w:rPr>
          <w:rFonts w:ascii="Times New Roman" w:eastAsiaTheme="minorHAnsi" w:hAnsi="Times New Roman"/>
          <w:color w:val="000000" w:themeColor="text1"/>
          <w:sz w:val="28"/>
          <w:szCs w:val="28"/>
          <w:lang w:eastAsia="en-US"/>
        </w:rPr>
        <w:t xml:space="preserve"> Проект контракта должен</w:t>
      </w:r>
      <w:r w:rsidRPr="00635C53">
        <w:rPr>
          <w:rFonts w:ascii="Times New Roman" w:eastAsiaTheme="minorHAnsi" w:hAnsi="Times New Roman"/>
          <w:color w:val="000000" w:themeColor="text1"/>
          <w:sz w:val="28"/>
          <w:szCs w:val="28"/>
          <w:lang w:eastAsia="en-US"/>
        </w:rPr>
        <w:t xml:space="preserve"> содержать, в том числе график исполнения контракта.</w:t>
      </w:r>
    </w:p>
    <w:p w14:paraId="619E33CC" w14:textId="4ECEEE1E" w:rsidR="00635C53" w:rsidRDefault="00635C53"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sidRPr="00635C53">
        <w:rPr>
          <w:rFonts w:ascii="Times New Roman" w:eastAsiaTheme="minorHAnsi" w:hAnsi="Times New Roman"/>
          <w:color w:val="000000" w:themeColor="text1"/>
          <w:sz w:val="28"/>
          <w:szCs w:val="28"/>
          <w:lang w:eastAsia="en-US"/>
        </w:rPr>
        <w:t>На засед</w:t>
      </w:r>
      <w:r>
        <w:rPr>
          <w:rFonts w:ascii="Times New Roman" w:eastAsiaTheme="minorHAnsi" w:hAnsi="Times New Roman"/>
          <w:color w:val="000000" w:themeColor="text1"/>
          <w:sz w:val="28"/>
          <w:szCs w:val="28"/>
          <w:lang w:eastAsia="en-US"/>
        </w:rPr>
        <w:t xml:space="preserve">ании Комиссии </w:t>
      </w:r>
      <w:r w:rsidR="005A6498">
        <w:rPr>
          <w:rFonts w:ascii="Times New Roman" w:eastAsiaTheme="minorHAnsi" w:hAnsi="Times New Roman"/>
          <w:color w:val="000000" w:themeColor="text1"/>
          <w:sz w:val="28"/>
          <w:szCs w:val="28"/>
          <w:lang w:eastAsia="en-US"/>
        </w:rPr>
        <w:t>представители Заказчика, Уполномоченного органа пояснили, что Проектом</w:t>
      </w:r>
      <w:r>
        <w:rPr>
          <w:rFonts w:ascii="Times New Roman" w:eastAsiaTheme="minorHAnsi" w:hAnsi="Times New Roman"/>
          <w:color w:val="000000" w:themeColor="text1"/>
          <w:sz w:val="28"/>
          <w:szCs w:val="28"/>
          <w:lang w:eastAsia="en-US"/>
        </w:rPr>
        <w:t xml:space="preserve"> контракта </w:t>
      </w:r>
      <w:r w:rsidRPr="00635C53">
        <w:rPr>
          <w:rFonts w:ascii="Times New Roman" w:eastAsiaTheme="minorHAnsi" w:hAnsi="Times New Roman"/>
          <w:color w:val="000000" w:themeColor="text1"/>
          <w:sz w:val="28"/>
          <w:szCs w:val="28"/>
          <w:lang w:eastAsia="en-US"/>
        </w:rPr>
        <w:t xml:space="preserve">установлены, в том числе графики выполнения работ, </w:t>
      </w:r>
      <w:r w:rsidR="00C35687">
        <w:rPr>
          <w:rFonts w:ascii="Times New Roman" w:eastAsiaTheme="minorHAnsi" w:hAnsi="Times New Roman"/>
          <w:color w:val="000000" w:themeColor="text1"/>
          <w:sz w:val="28"/>
          <w:szCs w:val="28"/>
          <w:lang w:eastAsia="en-US"/>
        </w:rPr>
        <w:t>производства работ и план финансирования, а также оплаты выполненных работ, которые вместе представляют график исполнения контракта.</w:t>
      </w:r>
    </w:p>
    <w:p w14:paraId="3A98DACE" w14:textId="35C924CD" w:rsidR="00C35687" w:rsidRPr="00C35687" w:rsidRDefault="00C35687"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sidRPr="00C35687">
        <w:rPr>
          <w:rFonts w:ascii="Times New Roman" w:eastAsiaTheme="minorHAnsi" w:hAnsi="Times New Roman"/>
          <w:color w:val="000000" w:themeColor="text1"/>
          <w:sz w:val="28"/>
          <w:szCs w:val="28"/>
          <w:lang w:eastAsia="en-US"/>
        </w:rPr>
        <w:t>Комиссия</w:t>
      </w:r>
      <w:r w:rsidR="005A6498">
        <w:rPr>
          <w:rFonts w:ascii="Times New Roman" w:eastAsiaTheme="minorHAnsi" w:hAnsi="Times New Roman"/>
          <w:color w:val="000000" w:themeColor="text1"/>
          <w:sz w:val="28"/>
          <w:szCs w:val="28"/>
          <w:lang w:eastAsia="en-US"/>
        </w:rPr>
        <w:t>, изучив Извещение,</w:t>
      </w:r>
      <w:r>
        <w:rPr>
          <w:rFonts w:ascii="Times New Roman" w:eastAsiaTheme="minorHAnsi" w:hAnsi="Times New Roman"/>
          <w:color w:val="000000" w:themeColor="text1"/>
          <w:sz w:val="28"/>
          <w:szCs w:val="28"/>
          <w:lang w:eastAsia="en-US"/>
        </w:rPr>
        <w:t xml:space="preserve"> </w:t>
      </w:r>
      <w:r w:rsidRPr="00C35687">
        <w:rPr>
          <w:rFonts w:ascii="Times New Roman" w:eastAsiaTheme="minorHAnsi" w:hAnsi="Times New Roman"/>
          <w:color w:val="000000" w:themeColor="text1"/>
          <w:sz w:val="28"/>
          <w:szCs w:val="28"/>
          <w:lang w:eastAsia="en-US"/>
        </w:rPr>
        <w:t xml:space="preserve">приходит к выводу, что </w:t>
      </w:r>
      <w:r>
        <w:rPr>
          <w:rFonts w:ascii="Times New Roman" w:eastAsiaTheme="minorHAnsi" w:hAnsi="Times New Roman"/>
          <w:color w:val="000000" w:themeColor="text1"/>
          <w:sz w:val="28"/>
          <w:szCs w:val="28"/>
          <w:lang w:eastAsia="en-US"/>
        </w:rPr>
        <w:t xml:space="preserve">вышеуказанные </w:t>
      </w:r>
      <w:r w:rsidRPr="00C35687">
        <w:rPr>
          <w:rFonts w:ascii="Times New Roman" w:eastAsiaTheme="minorHAnsi" w:hAnsi="Times New Roman"/>
          <w:color w:val="000000" w:themeColor="text1"/>
          <w:sz w:val="28"/>
          <w:szCs w:val="28"/>
          <w:lang w:eastAsia="en-US"/>
        </w:rPr>
        <w:t>действия Заказчика, Уполномоченного органа не противоречат положениям законодательства Российской Федерации о контрактной системе в сфере закупок.</w:t>
      </w:r>
    </w:p>
    <w:p w14:paraId="210D15EC" w14:textId="77777777" w:rsidR="00433972" w:rsidRPr="00EF74D8" w:rsidRDefault="00433972" w:rsidP="00EC2C14">
      <w:pPr>
        <w:tabs>
          <w:tab w:val="left" w:pos="902"/>
          <w:tab w:val="left" w:pos="9639"/>
        </w:tabs>
        <w:spacing w:line="340" w:lineRule="exact"/>
        <w:ind w:firstLine="567"/>
        <w:jc w:val="both"/>
        <w:rPr>
          <w:rFonts w:ascii="Times New Roman" w:eastAsiaTheme="minorHAnsi" w:hAnsi="Times New Roman"/>
          <w:bCs/>
          <w:color w:val="000000" w:themeColor="text1"/>
          <w:sz w:val="28"/>
          <w:szCs w:val="28"/>
          <w:lang w:eastAsia="en-US"/>
        </w:rPr>
      </w:pPr>
      <w:r>
        <w:rPr>
          <w:rFonts w:ascii="Times New Roman" w:eastAsiaTheme="minorHAnsi" w:hAnsi="Times New Roman"/>
          <w:bCs/>
          <w:color w:val="000000" w:themeColor="text1"/>
          <w:sz w:val="28"/>
          <w:szCs w:val="28"/>
          <w:lang w:eastAsia="en-US"/>
        </w:rPr>
        <w:t>Вместе с тем представители</w:t>
      </w:r>
      <w:r w:rsidRPr="00C35687">
        <w:rPr>
          <w:rFonts w:ascii="Times New Roman" w:eastAsiaTheme="minorHAnsi" w:hAnsi="Times New Roman"/>
          <w:bCs/>
          <w:color w:val="000000" w:themeColor="text1"/>
          <w:sz w:val="28"/>
          <w:szCs w:val="28"/>
          <w:lang w:eastAsia="en-US"/>
        </w:rPr>
        <w:t xml:space="preserve"> Заявителя на заседании Комиссии </w:t>
      </w:r>
      <w:r w:rsidRPr="00C35687">
        <w:rPr>
          <w:rFonts w:ascii="Times New Roman" w:eastAsiaTheme="minorHAnsi" w:hAnsi="Times New Roman"/>
          <w:bCs/>
          <w:color w:val="000000" w:themeColor="text1"/>
          <w:sz w:val="28"/>
          <w:szCs w:val="28"/>
          <w:lang w:eastAsia="en-US"/>
        </w:rPr>
        <w:br/>
        <w:t>не представил</w:t>
      </w:r>
      <w:r>
        <w:rPr>
          <w:rFonts w:ascii="Times New Roman" w:eastAsiaTheme="minorHAnsi" w:hAnsi="Times New Roman"/>
          <w:bCs/>
          <w:color w:val="000000" w:themeColor="text1"/>
          <w:sz w:val="28"/>
          <w:szCs w:val="28"/>
          <w:lang w:eastAsia="en-US"/>
        </w:rPr>
        <w:t>и</w:t>
      </w:r>
      <w:r w:rsidRPr="00C35687">
        <w:rPr>
          <w:rFonts w:ascii="Times New Roman" w:eastAsiaTheme="minorHAnsi" w:hAnsi="Times New Roman"/>
          <w:bCs/>
          <w:color w:val="000000" w:themeColor="text1"/>
          <w:sz w:val="28"/>
          <w:szCs w:val="28"/>
          <w:lang w:eastAsia="en-US"/>
        </w:rPr>
        <w:t xml:space="preserve"> документов и сведений, позволяющих Комиссии прийти </w:t>
      </w:r>
      <w:r w:rsidRPr="00C35687">
        <w:rPr>
          <w:rFonts w:ascii="Times New Roman" w:eastAsiaTheme="minorHAnsi" w:hAnsi="Times New Roman"/>
          <w:bCs/>
          <w:color w:val="000000" w:themeColor="text1"/>
          <w:sz w:val="28"/>
          <w:szCs w:val="28"/>
          <w:lang w:eastAsia="en-US"/>
        </w:rPr>
        <w:br/>
        <w:t>к выводу об обратном, в связи с чем довод Заявителя</w:t>
      </w:r>
      <w:r>
        <w:rPr>
          <w:rFonts w:ascii="Times New Roman" w:eastAsiaTheme="minorHAnsi" w:hAnsi="Times New Roman"/>
          <w:bCs/>
          <w:color w:val="000000" w:themeColor="text1"/>
          <w:sz w:val="28"/>
          <w:szCs w:val="28"/>
          <w:lang w:eastAsia="en-US"/>
        </w:rPr>
        <w:t xml:space="preserve"> не нашел своего подтверждения.</w:t>
      </w:r>
    </w:p>
    <w:p w14:paraId="5889E373" w14:textId="0E0EB536" w:rsidR="006A0373" w:rsidRDefault="006A0373"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Pr>
          <w:rFonts w:ascii="Times New Roman" w:eastAsiaTheme="minorHAnsi" w:hAnsi="Times New Roman"/>
          <w:color w:val="000000" w:themeColor="text1"/>
          <w:sz w:val="28"/>
          <w:szCs w:val="28"/>
          <w:lang w:eastAsia="en-US"/>
        </w:rPr>
        <w:lastRenderedPageBreak/>
        <w:t>4.</w:t>
      </w:r>
      <w:r>
        <w:rPr>
          <w:rFonts w:eastAsiaTheme="minorHAnsi"/>
        </w:rPr>
        <w:t>  </w:t>
      </w:r>
      <w:r w:rsidRPr="005027F6">
        <w:rPr>
          <w:rFonts w:ascii="Times New Roman" w:eastAsiaTheme="minorHAnsi" w:hAnsi="Times New Roman"/>
          <w:color w:val="000000" w:themeColor="text1"/>
          <w:sz w:val="28"/>
          <w:szCs w:val="28"/>
          <w:lang w:eastAsia="en-US"/>
        </w:rPr>
        <w:t xml:space="preserve">Согласно доводу Заявителя </w:t>
      </w:r>
      <w:r>
        <w:rPr>
          <w:rFonts w:ascii="Times New Roman" w:eastAsiaTheme="minorHAnsi" w:hAnsi="Times New Roman"/>
          <w:color w:val="000000" w:themeColor="text1"/>
          <w:sz w:val="28"/>
          <w:szCs w:val="28"/>
          <w:lang w:eastAsia="en-US"/>
        </w:rPr>
        <w:t>Заказчик</w:t>
      </w:r>
      <w:r w:rsidR="00C4741F">
        <w:rPr>
          <w:rFonts w:ascii="Times New Roman" w:eastAsiaTheme="minorHAnsi" w:hAnsi="Times New Roman"/>
          <w:color w:val="000000" w:themeColor="text1"/>
          <w:sz w:val="28"/>
          <w:szCs w:val="28"/>
          <w:lang w:eastAsia="en-US"/>
        </w:rPr>
        <w:t xml:space="preserve">ом, Уполномоченным органом </w:t>
      </w:r>
      <w:r w:rsidR="00433972">
        <w:rPr>
          <w:rFonts w:ascii="Times New Roman" w:eastAsiaTheme="minorHAnsi" w:hAnsi="Times New Roman"/>
          <w:color w:val="000000" w:themeColor="text1"/>
          <w:sz w:val="28"/>
          <w:szCs w:val="28"/>
          <w:lang w:eastAsia="en-US"/>
        </w:rPr>
        <w:br/>
      </w:r>
      <w:r w:rsidR="00C4741F">
        <w:rPr>
          <w:rFonts w:ascii="Times New Roman" w:eastAsiaTheme="minorHAnsi" w:hAnsi="Times New Roman"/>
          <w:color w:val="000000" w:themeColor="text1"/>
          <w:sz w:val="28"/>
          <w:szCs w:val="28"/>
          <w:lang w:eastAsia="en-US"/>
        </w:rPr>
        <w:t xml:space="preserve">в Проекте контракта </w:t>
      </w:r>
      <w:r w:rsidR="00C4741F" w:rsidRPr="00C4741F">
        <w:rPr>
          <w:rFonts w:ascii="Times New Roman" w:eastAsiaTheme="minorHAnsi" w:hAnsi="Times New Roman"/>
          <w:color w:val="000000" w:themeColor="text1"/>
          <w:sz w:val="28"/>
          <w:szCs w:val="28"/>
          <w:lang w:eastAsia="en-US"/>
        </w:rPr>
        <w:t>ненадлежащим образом установлены условия о начислении штрафов.</w:t>
      </w:r>
    </w:p>
    <w:p w14:paraId="107E337E" w14:textId="7D85230E" w:rsidR="00EF74D8" w:rsidRPr="00EF74D8" w:rsidRDefault="00EF74D8"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sidRPr="00EF74D8">
        <w:rPr>
          <w:rFonts w:ascii="Times New Roman" w:eastAsiaTheme="minorHAnsi" w:hAnsi="Times New Roman"/>
          <w:color w:val="000000" w:themeColor="text1"/>
          <w:sz w:val="28"/>
          <w:szCs w:val="28"/>
          <w:lang w:eastAsia="en-US"/>
        </w:rPr>
        <w:t xml:space="preserve">В соответствии с частью 4 статьи 34 Закона о контрактной системе </w:t>
      </w:r>
      <w:r>
        <w:rPr>
          <w:rFonts w:ascii="Times New Roman" w:eastAsiaTheme="minorHAnsi" w:hAnsi="Times New Roman"/>
          <w:color w:val="000000" w:themeColor="text1"/>
          <w:sz w:val="28"/>
          <w:szCs w:val="28"/>
          <w:lang w:eastAsia="en-US"/>
        </w:rPr>
        <w:br/>
      </w:r>
      <w:r w:rsidRPr="00EF74D8">
        <w:rPr>
          <w:rFonts w:ascii="Times New Roman" w:eastAsiaTheme="minorHAnsi" w:hAnsi="Times New Roman"/>
          <w:color w:val="000000" w:themeColor="text1"/>
          <w:sz w:val="28"/>
          <w:szCs w:val="28"/>
          <w:lang w:eastAsia="en-US"/>
        </w:rPr>
        <w:t xml:space="preserve">в контракт включается обязательное условие об ответственности заказчика </w:t>
      </w:r>
      <w:r>
        <w:rPr>
          <w:rFonts w:ascii="Times New Roman" w:eastAsiaTheme="minorHAnsi" w:hAnsi="Times New Roman"/>
          <w:color w:val="000000" w:themeColor="text1"/>
          <w:sz w:val="28"/>
          <w:szCs w:val="28"/>
          <w:lang w:eastAsia="en-US"/>
        </w:rPr>
        <w:br/>
      </w:r>
      <w:r w:rsidRPr="00EF74D8">
        <w:rPr>
          <w:rFonts w:ascii="Times New Roman" w:eastAsiaTheme="minorHAnsi" w:hAnsi="Times New Roman"/>
          <w:color w:val="000000" w:themeColor="text1"/>
          <w:sz w:val="28"/>
          <w:szCs w:val="28"/>
          <w:lang w:eastAsia="en-US"/>
        </w:rPr>
        <w:t>и поставщика (подрядчика, исполнителя) за неисполнение или ненадлежащее исполнение обязательств, предусмотренных контрактом.</w:t>
      </w:r>
    </w:p>
    <w:p w14:paraId="548A2910" w14:textId="7A8B3433" w:rsidR="00EF74D8" w:rsidRPr="00EF74D8" w:rsidRDefault="00EF74D8"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sidRPr="00EF74D8">
        <w:rPr>
          <w:rFonts w:ascii="Times New Roman" w:eastAsiaTheme="minorHAnsi" w:hAnsi="Times New Roman"/>
          <w:color w:val="000000" w:themeColor="text1"/>
          <w:sz w:val="28"/>
          <w:szCs w:val="28"/>
          <w:lang w:eastAsia="en-US"/>
        </w:rPr>
        <w:t xml:space="preserve">Частью 8 статьи 34 Закона о контрактной системе установлено, что штрафы начисляются за неисполнение или ненадлежащее исполнение поставщиком (подрядчиком, исполнителем) обязательств, предусмотренных контрактом, </w:t>
      </w:r>
      <w:r>
        <w:rPr>
          <w:rFonts w:ascii="Times New Roman" w:eastAsiaTheme="minorHAnsi" w:hAnsi="Times New Roman"/>
          <w:color w:val="000000" w:themeColor="text1"/>
          <w:sz w:val="28"/>
          <w:szCs w:val="28"/>
          <w:lang w:eastAsia="en-US"/>
        </w:rPr>
        <w:br/>
      </w:r>
      <w:r w:rsidRPr="00EF74D8">
        <w:rPr>
          <w:rFonts w:ascii="Times New Roman" w:eastAsiaTheme="minorHAnsi" w:hAnsi="Times New Roman"/>
          <w:color w:val="000000" w:themeColor="text1"/>
          <w:sz w:val="28"/>
          <w:szCs w:val="28"/>
          <w:lang w:eastAsia="en-US"/>
        </w:rPr>
        <w:t xml:space="preserve">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w:t>
      </w:r>
      <w:r>
        <w:rPr>
          <w:rFonts w:ascii="Times New Roman" w:eastAsiaTheme="minorHAnsi" w:hAnsi="Times New Roman"/>
          <w:color w:val="000000" w:themeColor="text1"/>
          <w:sz w:val="28"/>
          <w:szCs w:val="28"/>
          <w:lang w:eastAsia="en-US"/>
        </w:rPr>
        <w:br/>
      </w:r>
      <w:r w:rsidRPr="00EF74D8">
        <w:rPr>
          <w:rFonts w:ascii="Times New Roman" w:eastAsiaTheme="minorHAnsi" w:hAnsi="Times New Roman"/>
          <w:color w:val="000000" w:themeColor="text1"/>
          <w:sz w:val="28"/>
          <w:szCs w:val="28"/>
          <w:lang w:eastAsia="en-US"/>
        </w:rPr>
        <w:t xml:space="preserve">в порядке, установленном Правительством Российской Федерации, </w:t>
      </w:r>
      <w:r>
        <w:rPr>
          <w:rFonts w:ascii="Times New Roman" w:eastAsiaTheme="minorHAnsi" w:hAnsi="Times New Roman"/>
          <w:color w:val="000000" w:themeColor="text1"/>
          <w:sz w:val="28"/>
          <w:szCs w:val="28"/>
          <w:lang w:eastAsia="en-US"/>
        </w:rPr>
        <w:br/>
      </w:r>
      <w:r w:rsidRPr="00EF74D8">
        <w:rPr>
          <w:rFonts w:ascii="Times New Roman" w:eastAsiaTheme="minorHAnsi" w:hAnsi="Times New Roman"/>
          <w:color w:val="000000" w:themeColor="text1"/>
          <w:sz w:val="28"/>
          <w:szCs w:val="28"/>
          <w:lang w:eastAsia="en-US"/>
        </w:rPr>
        <w:t>за исключением случаев, если законодательством Российской Федерации установлен иной порядок начисления штрафов.</w:t>
      </w:r>
    </w:p>
    <w:p w14:paraId="53561ECE" w14:textId="334E1B44" w:rsidR="00EF74D8" w:rsidRPr="00EF74D8" w:rsidRDefault="00EF74D8"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sidRPr="00EF74D8">
        <w:rPr>
          <w:rFonts w:ascii="Times New Roman" w:eastAsiaTheme="minorHAnsi" w:hAnsi="Times New Roman"/>
          <w:color w:val="000000" w:themeColor="text1"/>
          <w:sz w:val="28"/>
          <w:szCs w:val="28"/>
          <w:lang w:eastAsia="en-US"/>
        </w:rPr>
        <w:t xml:space="preserve">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w:t>
      </w:r>
      <w:r>
        <w:rPr>
          <w:rFonts w:ascii="Times New Roman" w:eastAsiaTheme="minorHAnsi" w:hAnsi="Times New Roman"/>
          <w:color w:val="000000" w:themeColor="text1"/>
          <w:sz w:val="28"/>
          <w:szCs w:val="28"/>
          <w:lang w:eastAsia="en-US"/>
        </w:rPr>
        <w:br/>
      </w:r>
      <w:r w:rsidRPr="00EF74D8">
        <w:rPr>
          <w:rFonts w:ascii="Times New Roman" w:eastAsiaTheme="minorHAnsi" w:hAnsi="Times New Roman"/>
          <w:color w:val="000000" w:themeColor="text1"/>
          <w:sz w:val="28"/>
          <w:szCs w:val="28"/>
          <w:lang w:eastAsia="en-US"/>
        </w:rPr>
        <w:t>утверждены постановлением Правительства Росс</w:t>
      </w:r>
      <w:r>
        <w:rPr>
          <w:rFonts w:ascii="Times New Roman" w:eastAsiaTheme="minorHAnsi" w:hAnsi="Times New Roman"/>
          <w:color w:val="000000" w:themeColor="text1"/>
          <w:sz w:val="28"/>
          <w:szCs w:val="28"/>
          <w:lang w:eastAsia="en-US"/>
        </w:rPr>
        <w:t xml:space="preserve">ийской Федерации </w:t>
      </w:r>
      <w:r w:rsidR="00C4741F">
        <w:rPr>
          <w:rFonts w:ascii="Times New Roman" w:eastAsiaTheme="minorHAnsi" w:hAnsi="Times New Roman"/>
          <w:color w:val="000000" w:themeColor="text1"/>
          <w:sz w:val="28"/>
          <w:szCs w:val="28"/>
          <w:lang w:eastAsia="en-US"/>
        </w:rPr>
        <w:br/>
      </w:r>
      <w:r>
        <w:rPr>
          <w:rFonts w:ascii="Times New Roman" w:eastAsiaTheme="minorHAnsi" w:hAnsi="Times New Roman"/>
          <w:color w:val="000000" w:themeColor="text1"/>
          <w:sz w:val="28"/>
          <w:szCs w:val="28"/>
          <w:lang w:eastAsia="en-US"/>
        </w:rPr>
        <w:t xml:space="preserve">от 30.08.2017 № 1042 </w:t>
      </w:r>
      <w:r w:rsidR="005A6498">
        <w:rPr>
          <w:rFonts w:ascii="Times New Roman" w:eastAsiaTheme="minorHAnsi" w:hAnsi="Times New Roman"/>
          <w:color w:val="000000" w:themeColor="text1"/>
          <w:sz w:val="28"/>
          <w:szCs w:val="28"/>
          <w:lang w:eastAsia="en-US"/>
        </w:rPr>
        <w:t>(далее – Правила</w:t>
      </w:r>
      <w:r w:rsidRPr="00EF74D8">
        <w:rPr>
          <w:rFonts w:ascii="Times New Roman" w:eastAsiaTheme="minorHAnsi" w:hAnsi="Times New Roman"/>
          <w:color w:val="000000" w:themeColor="text1"/>
          <w:sz w:val="28"/>
          <w:szCs w:val="28"/>
          <w:lang w:eastAsia="en-US"/>
        </w:rPr>
        <w:t>).</w:t>
      </w:r>
    </w:p>
    <w:p w14:paraId="31CC38C9" w14:textId="1CF79AA9" w:rsidR="00C4741F" w:rsidRDefault="00EF74D8"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Pr>
          <w:rFonts w:ascii="Times New Roman" w:eastAsiaTheme="minorHAnsi" w:hAnsi="Times New Roman"/>
          <w:color w:val="000000" w:themeColor="text1"/>
          <w:sz w:val="28"/>
          <w:szCs w:val="28"/>
          <w:lang w:eastAsia="en-US"/>
        </w:rPr>
        <w:t>Комиссией установлено, что пунктом 9.2 Проекта контракта</w:t>
      </w:r>
      <w:r w:rsidRPr="00EF74D8">
        <w:rPr>
          <w:rFonts w:ascii="Times New Roman" w:eastAsiaTheme="minorHAnsi" w:hAnsi="Times New Roman"/>
          <w:color w:val="000000" w:themeColor="text1"/>
          <w:sz w:val="28"/>
          <w:szCs w:val="28"/>
          <w:lang w:eastAsia="en-US"/>
        </w:rPr>
        <w:t xml:space="preserve">: </w:t>
      </w:r>
      <w:r>
        <w:rPr>
          <w:rFonts w:ascii="Times New Roman" w:eastAsiaTheme="minorHAnsi" w:hAnsi="Times New Roman"/>
          <w:color w:val="000000" w:themeColor="text1"/>
          <w:sz w:val="28"/>
          <w:szCs w:val="28"/>
          <w:lang w:eastAsia="en-US"/>
        </w:rPr>
        <w:t>«</w:t>
      </w:r>
      <w:r w:rsidRPr="00EF74D8">
        <w:rPr>
          <w:rFonts w:ascii="Times New Roman" w:eastAsiaTheme="minorHAnsi" w:hAnsi="Times New Roman"/>
          <w:color w:val="000000" w:themeColor="text1"/>
          <w:sz w:val="28"/>
          <w:szCs w:val="28"/>
          <w:lang w:eastAsia="en-US"/>
        </w:rPr>
        <w:t>Ответственность Сторон за неисполнение или ненадлежащее исполнение своих обязательств по Контракту наступает в порядке, установленном действующим</w:t>
      </w:r>
      <w:r>
        <w:rPr>
          <w:rFonts w:ascii="Times New Roman" w:eastAsiaTheme="minorHAnsi" w:hAnsi="Times New Roman"/>
          <w:color w:val="000000" w:themeColor="text1"/>
          <w:sz w:val="28"/>
          <w:szCs w:val="28"/>
          <w:lang w:eastAsia="en-US"/>
        </w:rPr>
        <w:t xml:space="preserve"> законодательством и Контрактом». </w:t>
      </w:r>
    </w:p>
    <w:p w14:paraId="351EF7D3" w14:textId="2030660D" w:rsidR="00EF74D8" w:rsidRDefault="00C4741F"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Pr>
          <w:rFonts w:ascii="Times New Roman" w:eastAsiaTheme="minorHAnsi" w:hAnsi="Times New Roman"/>
          <w:color w:val="000000" w:themeColor="text1"/>
          <w:sz w:val="28"/>
          <w:szCs w:val="28"/>
          <w:lang w:eastAsia="en-US"/>
        </w:rPr>
        <w:t xml:space="preserve">Таким образом, </w:t>
      </w:r>
      <w:r w:rsidR="005A6498">
        <w:rPr>
          <w:rFonts w:ascii="Times New Roman" w:eastAsiaTheme="minorHAnsi" w:hAnsi="Times New Roman"/>
          <w:color w:val="000000" w:themeColor="text1"/>
          <w:sz w:val="28"/>
          <w:szCs w:val="28"/>
          <w:lang w:eastAsia="en-US"/>
        </w:rPr>
        <w:t xml:space="preserve">Проектом контракта предусмотрено наступление ответственности за ненадлежащее исполнение обязательств по контракту в соответствии с Законом о контрактной системе, в том числе с учетом положений Правил. </w:t>
      </w:r>
    </w:p>
    <w:p w14:paraId="7742E94C" w14:textId="77777777" w:rsidR="00EF74D8" w:rsidRPr="00C35687" w:rsidRDefault="00EF74D8"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Pr>
          <w:rFonts w:ascii="Times New Roman" w:eastAsiaTheme="minorHAnsi" w:hAnsi="Times New Roman"/>
          <w:color w:val="000000" w:themeColor="text1"/>
          <w:sz w:val="28"/>
          <w:szCs w:val="28"/>
          <w:lang w:eastAsia="en-US"/>
        </w:rPr>
        <w:t xml:space="preserve">Учитывая изложенное, </w:t>
      </w:r>
      <w:r w:rsidRPr="00C35687">
        <w:rPr>
          <w:rFonts w:ascii="Times New Roman" w:eastAsiaTheme="minorHAnsi" w:hAnsi="Times New Roman"/>
          <w:color w:val="000000" w:themeColor="text1"/>
          <w:sz w:val="28"/>
          <w:szCs w:val="28"/>
          <w:lang w:eastAsia="en-US"/>
        </w:rPr>
        <w:t>Комиссия</w:t>
      </w:r>
      <w:r>
        <w:rPr>
          <w:rFonts w:ascii="Times New Roman" w:eastAsiaTheme="minorHAnsi" w:hAnsi="Times New Roman"/>
          <w:color w:val="000000" w:themeColor="text1"/>
          <w:sz w:val="28"/>
          <w:szCs w:val="28"/>
          <w:lang w:eastAsia="en-US"/>
        </w:rPr>
        <w:t xml:space="preserve"> </w:t>
      </w:r>
      <w:r w:rsidRPr="00C35687">
        <w:rPr>
          <w:rFonts w:ascii="Times New Roman" w:eastAsiaTheme="minorHAnsi" w:hAnsi="Times New Roman"/>
          <w:color w:val="000000" w:themeColor="text1"/>
          <w:sz w:val="28"/>
          <w:szCs w:val="28"/>
          <w:lang w:eastAsia="en-US"/>
        </w:rPr>
        <w:t xml:space="preserve">приходит к выводу, что </w:t>
      </w:r>
      <w:r>
        <w:rPr>
          <w:rFonts w:ascii="Times New Roman" w:eastAsiaTheme="minorHAnsi" w:hAnsi="Times New Roman"/>
          <w:color w:val="000000" w:themeColor="text1"/>
          <w:sz w:val="28"/>
          <w:szCs w:val="28"/>
          <w:lang w:eastAsia="en-US"/>
        </w:rPr>
        <w:t xml:space="preserve">вышеуказанные </w:t>
      </w:r>
      <w:r w:rsidRPr="00C35687">
        <w:rPr>
          <w:rFonts w:ascii="Times New Roman" w:eastAsiaTheme="minorHAnsi" w:hAnsi="Times New Roman"/>
          <w:color w:val="000000" w:themeColor="text1"/>
          <w:sz w:val="28"/>
          <w:szCs w:val="28"/>
          <w:lang w:eastAsia="en-US"/>
        </w:rPr>
        <w:t>действия Заказчика, Уполномоченного органа не противоречат положениям законодательства Российской Федерации о контрактной системе в сфере закупок.</w:t>
      </w:r>
    </w:p>
    <w:p w14:paraId="654A8E1D" w14:textId="77777777" w:rsidR="00433972" w:rsidRPr="00EF74D8" w:rsidRDefault="00433972" w:rsidP="00EC2C14">
      <w:pPr>
        <w:tabs>
          <w:tab w:val="left" w:pos="902"/>
          <w:tab w:val="left" w:pos="9639"/>
        </w:tabs>
        <w:spacing w:line="340" w:lineRule="exact"/>
        <w:ind w:firstLine="567"/>
        <w:jc w:val="both"/>
        <w:rPr>
          <w:rFonts w:ascii="Times New Roman" w:eastAsiaTheme="minorHAnsi" w:hAnsi="Times New Roman"/>
          <w:bCs/>
          <w:color w:val="000000" w:themeColor="text1"/>
          <w:sz w:val="28"/>
          <w:szCs w:val="28"/>
          <w:lang w:eastAsia="en-US"/>
        </w:rPr>
      </w:pPr>
      <w:r>
        <w:rPr>
          <w:rFonts w:ascii="Times New Roman" w:eastAsiaTheme="minorHAnsi" w:hAnsi="Times New Roman"/>
          <w:bCs/>
          <w:color w:val="000000" w:themeColor="text1"/>
          <w:sz w:val="28"/>
          <w:szCs w:val="28"/>
          <w:lang w:eastAsia="en-US"/>
        </w:rPr>
        <w:t>Вместе с тем представители</w:t>
      </w:r>
      <w:r w:rsidRPr="00C35687">
        <w:rPr>
          <w:rFonts w:ascii="Times New Roman" w:eastAsiaTheme="minorHAnsi" w:hAnsi="Times New Roman"/>
          <w:bCs/>
          <w:color w:val="000000" w:themeColor="text1"/>
          <w:sz w:val="28"/>
          <w:szCs w:val="28"/>
          <w:lang w:eastAsia="en-US"/>
        </w:rPr>
        <w:t xml:space="preserve"> Заявителя на заседании Комиссии </w:t>
      </w:r>
      <w:r w:rsidRPr="00C35687">
        <w:rPr>
          <w:rFonts w:ascii="Times New Roman" w:eastAsiaTheme="minorHAnsi" w:hAnsi="Times New Roman"/>
          <w:bCs/>
          <w:color w:val="000000" w:themeColor="text1"/>
          <w:sz w:val="28"/>
          <w:szCs w:val="28"/>
          <w:lang w:eastAsia="en-US"/>
        </w:rPr>
        <w:br/>
        <w:t>не представил</w:t>
      </w:r>
      <w:r>
        <w:rPr>
          <w:rFonts w:ascii="Times New Roman" w:eastAsiaTheme="minorHAnsi" w:hAnsi="Times New Roman"/>
          <w:bCs/>
          <w:color w:val="000000" w:themeColor="text1"/>
          <w:sz w:val="28"/>
          <w:szCs w:val="28"/>
          <w:lang w:eastAsia="en-US"/>
        </w:rPr>
        <w:t>и</w:t>
      </w:r>
      <w:r w:rsidRPr="00C35687">
        <w:rPr>
          <w:rFonts w:ascii="Times New Roman" w:eastAsiaTheme="minorHAnsi" w:hAnsi="Times New Roman"/>
          <w:bCs/>
          <w:color w:val="000000" w:themeColor="text1"/>
          <w:sz w:val="28"/>
          <w:szCs w:val="28"/>
          <w:lang w:eastAsia="en-US"/>
        </w:rPr>
        <w:t xml:space="preserve"> документов и сведений, позволяющих Комиссии прийти </w:t>
      </w:r>
      <w:r w:rsidRPr="00C35687">
        <w:rPr>
          <w:rFonts w:ascii="Times New Roman" w:eastAsiaTheme="minorHAnsi" w:hAnsi="Times New Roman"/>
          <w:bCs/>
          <w:color w:val="000000" w:themeColor="text1"/>
          <w:sz w:val="28"/>
          <w:szCs w:val="28"/>
          <w:lang w:eastAsia="en-US"/>
        </w:rPr>
        <w:br/>
        <w:t>к выводу об обратном, в связи с чем довод Заявителя</w:t>
      </w:r>
      <w:r>
        <w:rPr>
          <w:rFonts w:ascii="Times New Roman" w:eastAsiaTheme="minorHAnsi" w:hAnsi="Times New Roman"/>
          <w:bCs/>
          <w:color w:val="000000" w:themeColor="text1"/>
          <w:sz w:val="28"/>
          <w:szCs w:val="28"/>
          <w:lang w:eastAsia="en-US"/>
        </w:rPr>
        <w:t xml:space="preserve"> не нашел своего подтверждения.</w:t>
      </w:r>
    </w:p>
    <w:p w14:paraId="4A073A28" w14:textId="4C0CF47B" w:rsidR="006A0373" w:rsidRDefault="006A0373"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sidRPr="006A0373">
        <w:rPr>
          <w:rFonts w:ascii="Times New Roman" w:hAnsi="Times New Roman"/>
          <w:sz w:val="28"/>
          <w:szCs w:val="28"/>
        </w:rPr>
        <w:t>5. </w:t>
      </w:r>
      <w:r>
        <w:rPr>
          <w:rFonts w:eastAsiaTheme="minorHAnsi"/>
        </w:rPr>
        <w:t> </w:t>
      </w:r>
      <w:r w:rsidRPr="005027F6">
        <w:rPr>
          <w:rFonts w:ascii="Times New Roman" w:eastAsiaTheme="minorHAnsi" w:hAnsi="Times New Roman"/>
          <w:color w:val="000000" w:themeColor="text1"/>
          <w:sz w:val="28"/>
          <w:szCs w:val="28"/>
          <w:lang w:eastAsia="en-US"/>
        </w:rPr>
        <w:t xml:space="preserve">Согласно доводу Заявителя </w:t>
      </w:r>
      <w:r>
        <w:rPr>
          <w:rFonts w:ascii="Times New Roman" w:eastAsiaTheme="minorHAnsi" w:hAnsi="Times New Roman"/>
          <w:color w:val="000000" w:themeColor="text1"/>
          <w:sz w:val="28"/>
          <w:szCs w:val="28"/>
          <w:lang w:eastAsia="en-US"/>
        </w:rPr>
        <w:t xml:space="preserve">Заказчиком, Уполномоченным органом </w:t>
      </w:r>
      <w:r>
        <w:rPr>
          <w:rFonts w:ascii="Times New Roman" w:eastAsiaTheme="minorHAnsi" w:hAnsi="Times New Roman"/>
          <w:color w:val="000000" w:themeColor="text1"/>
          <w:sz w:val="28"/>
          <w:szCs w:val="28"/>
          <w:lang w:eastAsia="en-US"/>
        </w:rPr>
        <w:br/>
      </w:r>
      <w:r>
        <w:rPr>
          <w:rFonts w:ascii="Times New Roman" w:hAnsi="Times New Roman"/>
          <w:sz w:val="28"/>
          <w:szCs w:val="28"/>
        </w:rPr>
        <w:t xml:space="preserve">не установлен в Извещении исчерпывающий перечень </w:t>
      </w:r>
      <w:r w:rsidRPr="006A0373">
        <w:rPr>
          <w:rFonts w:ascii="Times New Roman" w:hAnsi="Times New Roman"/>
          <w:sz w:val="28"/>
          <w:szCs w:val="28"/>
        </w:rPr>
        <w:t xml:space="preserve">информации </w:t>
      </w:r>
      <w:r>
        <w:rPr>
          <w:rFonts w:ascii="Times New Roman" w:hAnsi="Times New Roman"/>
          <w:sz w:val="28"/>
          <w:szCs w:val="28"/>
        </w:rPr>
        <w:br/>
      </w:r>
      <w:r w:rsidRPr="006A0373">
        <w:rPr>
          <w:rFonts w:ascii="Times New Roman" w:hAnsi="Times New Roman"/>
          <w:sz w:val="28"/>
          <w:szCs w:val="28"/>
        </w:rPr>
        <w:t xml:space="preserve">и документов, подтверждающих </w:t>
      </w:r>
      <w:r w:rsidRPr="00DB4137">
        <w:rPr>
          <w:rFonts w:ascii="Times New Roman" w:hAnsi="Times New Roman"/>
          <w:sz w:val="28"/>
          <w:szCs w:val="28"/>
        </w:rPr>
        <w:t>соответствие</w:t>
      </w:r>
      <w:r w:rsidR="005A6498">
        <w:rPr>
          <w:rFonts w:ascii="Times New Roman" w:hAnsi="Times New Roman"/>
          <w:sz w:val="28"/>
          <w:szCs w:val="28"/>
        </w:rPr>
        <w:t xml:space="preserve"> участника закупки дополнительным требованиям, предусмотренным </w:t>
      </w:r>
      <w:r>
        <w:rPr>
          <w:rFonts w:ascii="Times New Roman" w:eastAsiaTheme="minorHAnsi" w:hAnsi="Times New Roman"/>
          <w:color w:val="000000" w:themeColor="text1"/>
          <w:sz w:val="28"/>
          <w:szCs w:val="28"/>
          <w:lang w:eastAsia="en-US"/>
        </w:rPr>
        <w:t>Постановлением № 2571.</w:t>
      </w:r>
    </w:p>
    <w:p w14:paraId="59D176B3" w14:textId="72D4DF8A" w:rsidR="006A0373" w:rsidRPr="005027F6" w:rsidRDefault="006A0373"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sidRPr="005027F6">
        <w:rPr>
          <w:rFonts w:ascii="Times New Roman" w:eastAsiaTheme="minorHAnsi" w:hAnsi="Times New Roman"/>
          <w:color w:val="000000" w:themeColor="text1"/>
          <w:sz w:val="28"/>
          <w:szCs w:val="28"/>
          <w:lang w:eastAsia="en-US"/>
        </w:rPr>
        <w:lastRenderedPageBreak/>
        <w:t xml:space="preserve">Пунктом 12 части 1 статьи 42 Закона о контрактной системе установлено, </w:t>
      </w:r>
      <w:r w:rsidRPr="005027F6">
        <w:rPr>
          <w:rFonts w:ascii="Times New Roman" w:eastAsiaTheme="minorHAnsi" w:hAnsi="Times New Roman"/>
          <w:color w:val="000000" w:themeColor="text1"/>
          <w:sz w:val="28"/>
          <w:szCs w:val="28"/>
          <w:lang w:eastAsia="en-US"/>
        </w:rPr>
        <w:br/>
        <w:t xml:space="preserve">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требования, предъявляемые к участникам закупки в соответствии с частью 1 статьи 31 </w:t>
      </w:r>
      <w:r>
        <w:rPr>
          <w:rFonts w:ascii="Times New Roman" w:eastAsiaTheme="minorHAnsi" w:hAnsi="Times New Roman"/>
          <w:color w:val="000000" w:themeColor="text1"/>
          <w:sz w:val="28"/>
          <w:szCs w:val="28"/>
          <w:lang w:eastAsia="en-US"/>
        </w:rPr>
        <w:br/>
      </w:r>
      <w:r w:rsidRPr="005027F6">
        <w:rPr>
          <w:rFonts w:ascii="Times New Roman" w:eastAsiaTheme="minorHAnsi" w:hAnsi="Times New Roman"/>
          <w:color w:val="000000" w:themeColor="text1"/>
          <w:sz w:val="28"/>
          <w:szCs w:val="28"/>
          <w:lang w:eastAsia="en-US"/>
        </w:rPr>
        <w:t xml:space="preserve">Закона о контрактной системе, требования, предъявляемые к участникам закупки в соответствии с частями 2 и 2.1 (при наличии таких требований) </w:t>
      </w:r>
      <w:r>
        <w:rPr>
          <w:rFonts w:ascii="Times New Roman" w:eastAsiaTheme="minorHAnsi" w:hAnsi="Times New Roman"/>
          <w:color w:val="000000" w:themeColor="text1"/>
          <w:sz w:val="28"/>
          <w:szCs w:val="28"/>
          <w:lang w:eastAsia="en-US"/>
        </w:rPr>
        <w:br/>
      </w:r>
      <w:r w:rsidRPr="005027F6">
        <w:rPr>
          <w:rFonts w:ascii="Times New Roman" w:eastAsiaTheme="minorHAnsi" w:hAnsi="Times New Roman"/>
          <w:color w:val="000000" w:themeColor="text1"/>
          <w:sz w:val="28"/>
          <w:szCs w:val="28"/>
          <w:lang w:eastAsia="en-US"/>
        </w:rPr>
        <w:t xml:space="preserve">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w:t>
      </w:r>
      <w:r>
        <w:rPr>
          <w:rFonts w:ascii="Times New Roman" w:eastAsiaTheme="minorHAnsi" w:hAnsi="Times New Roman"/>
          <w:color w:val="000000" w:themeColor="text1"/>
          <w:sz w:val="28"/>
          <w:szCs w:val="28"/>
          <w:lang w:eastAsia="en-US"/>
        </w:rPr>
        <w:br/>
      </w:r>
      <w:r w:rsidRPr="005027F6">
        <w:rPr>
          <w:rFonts w:ascii="Times New Roman" w:eastAsiaTheme="minorHAnsi" w:hAnsi="Times New Roman"/>
          <w:color w:val="000000" w:themeColor="text1"/>
          <w:sz w:val="28"/>
          <w:szCs w:val="28"/>
          <w:lang w:eastAsia="en-US"/>
        </w:rPr>
        <w:t xml:space="preserve">в соответствии с частью 1.1 статьи 31 Закона о контрактной системе </w:t>
      </w:r>
      <w:r>
        <w:rPr>
          <w:rFonts w:ascii="Times New Roman" w:eastAsiaTheme="minorHAnsi" w:hAnsi="Times New Roman"/>
          <w:color w:val="000000" w:themeColor="text1"/>
          <w:sz w:val="28"/>
          <w:szCs w:val="28"/>
          <w:lang w:eastAsia="en-US"/>
        </w:rPr>
        <w:br/>
      </w:r>
      <w:r w:rsidRPr="005027F6">
        <w:rPr>
          <w:rFonts w:ascii="Times New Roman" w:eastAsiaTheme="minorHAnsi" w:hAnsi="Times New Roman"/>
          <w:color w:val="000000" w:themeColor="text1"/>
          <w:sz w:val="28"/>
          <w:szCs w:val="28"/>
          <w:lang w:eastAsia="en-US"/>
        </w:rPr>
        <w:t>(при наличии такого требования).</w:t>
      </w:r>
    </w:p>
    <w:p w14:paraId="53C3889E" w14:textId="77777777" w:rsidR="006A0373" w:rsidRPr="005027F6" w:rsidRDefault="006A0373" w:rsidP="00EC2C14">
      <w:pPr>
        <w:tabs>
          <w:tab w:val="left" w:pos="902"/>
          <w:tab w:val="left" w:pos="9639"/>
        </w:tabs>
        <w:spacing w:line="340" w:lineRule="exact"/>
        <w:ind w:firstLine="567"/>
        <w:jc w:val="both"/>
        <w:rPr>
          <w:rFonts w:ascii="Times New Roman" w:eastAsiaTheme="minorHAnsi" w:hAnsi="Times New Roman"/>
          <w:bCs/>
          <w:color w:val="000000" w:themeColor="text1"/>
          <w:sz w:val="28"/>
          <w:szCs w:val="28"/>
          <w:lang w:eastAsia="en-US"/>
        </w:rPr>
      </w:pPr>
      <w:r w:rsidRPr="005027F6">
        <w:rPr>
          <w:rFonts w:ascii="Times New Roman" w:eastAsiaTheme="minorHAnsi" w:hAnsi="Times New Roman"/>
          <w:color w:val="000000" w:themeColor="text1"/>
          <w:sz w:val="28"/>
          <w:szCs w:val="28"/>
          <w:lang w:eastAsia="en-US"/>
        </w:rPr>
        <w:t>В соответствии с частью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w:t>
      </w:r>
    </w:p>
    <w:p w14:paraId="0F5CFC34" w14:textId="77777777" w:rsidR="006A0373" w:rsidRPr="005027F6" w:rsidRDefault="006A0373"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sidRPr="005027F6">
        <w:rPr>
          <w:rFonts w:ascii="Times New Roman" w:eastAsiaTheme="minorHAnsi" w:hAnsi="Times New Roman"/>
          <w:color w:val="000000" w:themeColor="text1"/>
          <w:sz w:val="28"/>
          <w:szCs w:val="28"/>
          <w:lang w:eastAsia="en-US"/>
        </w:rPr>
        <w:t>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14:paraId="7D441275" w14:textId="77777777" w:rsidR="006A0373" w:rsidRPr="005027F6" w:rsidRDefault="006A0373"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sidRPr="005027F6">
        <w:rPr>
          <w:rFonts w:ascii="Times New Roman" w:eastAsiaTheme="minorHAnsi" w:hAnsi="Times New Roman"/>
          <w:color w:val="000000" w:themeColor="text1"/>
          <w:sz w:val="28"/>
          <w:szCs w:val="28"/>
          <w:lang w:eastAsia="en-US"/>
        </w:rPr>
        <w:t>Дополнительные требования, а также перечень документов, подтверждающих соответствие участников закупки таким требованиям, установлены Постановлением № 2571.</w:t>
      </w:r>
    </w:p>
    <w:p w14:paraId="3784FBDB" w14:textId="280BE242" w:rsidR="006A0373" w:rsidRPr="005027F6" w:rsidRDefault="006A0373"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sidRPr="005027F6">
        <w:rPr>
          <w:rFonts w:ascii="Times New Roman" w:eastAsiaTheme="minorHAnsi" w:hAnsi="Times New Roman"/>
          <w:color w:val="000000" w:themeColor="text1"/>
          <w:sz w:val="28"/>
          <w:szCs w:val="28"/>
          <w:lang w:eastAsia="en-US"/>
        </w:rPr>
        <w:t xml:space="preserve">Позицией 8 приложения к Постановлению № 2571 установлено, </w:t>
      </w:r>
      <w:r w:rsidRPr="005027F6">
        <w:rPr>
          <w:rFonts w:ascii="Times New Roman" w:eastAsiaTheme="minorHAnsi" w:hAnsi="Times New Roman"/>
          <w:color w:val="000000" w:themeColor="text1"/>
          <w:sz w:val="28"/>
          <w:szCs w:val="28"/>
          <w:lang w:eastAsia="en-US"/>
        </w:rPr>
        <w:br/>
        <w:t>что в случае проведения заку</w:t>
      </w:r>
      <w:r>
        <w:rPr>
          <w:rFonts w:ascii="Times New Roman" w:eastAsiaTheme="minorHAnsi" w:hAnsi="Times New Roman"/>
          <w:color w:val="000000" w:themeColor="text1"/>
          <w:sz w:val="28"/>
          <w:szCs w:val="28"/>
          <w:lang w:eastAsia="en-US"/>
        </w:rPr>
        <w:t>пки на осуществление работ по</w:t>
      </w:r>
      <w:r w:rsidRPr="005027F6">
        <w:rPr>
          <w:rFonts w:ascii="Times New Roman" w:eastAsiaTheme="minorHAnsi" w:hAnsi="Times New Roman"/>
          <w:color w:val="000000" w:themeColor="text1"/>
          <w:sz w:val="28"/>
          <w:szCs w:val="28"/>
          <w:lang w:eastAsia="en-US"/>
        </w:rPr>
        <w:t xml:space="preserve"> строительству, реконструкции линейного объекта, за исключением предусмотренных </w:t>
      </w:r>
      <w:r w:rsidR="005A6498">
        <w:rPr>
          <w:rFonts w:ascii="Times New Roman" w:eastAsiaTheme="minorHAnsi" w:hAnsi="Times New Roman"/>
          <w:color w:val="000000" w:themeColor="text1"/>
          <w:sz w:val="28"/>
          <w:szCs w:val="28"/>
          <w:lang w:eastAsia="en-US"/>
        </w:rPr>
        <w:br/>
      </w:r>
      <w:r w:rsidRPr="005027F6">
        <w:rPr>
          <w:rFonts w:ascii="Times New Roman" w:eastAsiaTheme="minorHAnsi" w:hAnsi="Times New Roman"/>
          <w:color w:val="000000" w:themeColor="text1"/>
          <w:sz w:val="28"/>
          <w:szCs w:val="28"/>
          <w:lang w:eastAsia="en-US"/>
        </w:rPr>
        <w:t>позицией 17 приложения к Постановлению № 2571работ по строительству, реконструкции автомобильной дороги, необходимо наличие опыта исполнения участником закупки договора (контракта), а именно:</w:t>
      </w:r>
    </w:p>
    <w:p w14:paraId="03BEC306" w14:textId="02516FFC" w:rsidR="006A0373" w:rsidRPr="005027F6" w:rsidRDefault="006A0373"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Pr>
          <w:rFonts w:ascii="Times New Roman" w:eastAsiaTheme="minorHAnsi" w:hAnsi="Times New Roman"/>
          <w:color w:val="000000" w:themeColor="text1"/>
          <w:sz w:val="28"/>
          <w:szCs w:val="28"/>
          <w:lang w:eastAsia="en-US"/>
        </w:rPr>
        <w:t>1)</w:t>
      </w:r>
      <w:r>
        <w:rPr>
          <w:rFonts w:eastAsiaTheme="minorHAnsi"/>
        </w:rPr>
        <w:t> </w:t>
      </w:r>
      <w:r w:rsidRPr="005027F6">
        <w:rPr>
          <w:rFonts w:ascii="Times New Roman" w:eastAsiaTheme="minorHAnsi" w:hAnsi="Times New Roman"/>
          <w:color w:val="000000" w:themeColor="text1"/>
          <w:sz w:val="28"/>
          <w:szCs w:val="28"/>
          <w:lang w:eastAsia="en-US"/>
        </w:rPr>
        <w:t xml:space="preserve">опыт исполнения договора строительного подряда, предусматривающего выполнение работ по строительству, реконструкции линейного объекта, </w:t>
      </w:r>
      <w:r w:rsidRPr="005027F6">
        <w:rPr>
          <w:rFonts w:ascii="Times New Roman" w:eastAsiaTheme="minorHAnsi" w:hAnsi="Times New Roman"/>
          <w:color w:val="000000" w:themeColor="text1"/>
          <w:sz w:val="28"/>
          <w:szCs w:val="28"/>
          <w:lang w:eastAsia="en-US"/>
        </w:rPr>
        <w:br/>
        <w:t>за исключением автомобильной дороги;</w:t>
      </w:r>
    </w:p>
    <w:p w14:paraId="484C7513" w14:textId="43355481" w:rsidR="006A0373" w:rsidRPr="005027F6" w:rsidRDefault="006A0373"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Pr>
          <w:rFonts w:ascii="Times New Roman" w:eastAsiaTheme="minorHAnsi" w:hAnsi="Times New Roman"/>
          <w:color w:val="000000" w:themeColor="text1"/>
          <w:sz w:val="28"/>
          <w:szCs w:val="28"/>
          <w:lang w:eastAsia="en-US"/>
        </w:rPr>
        <w:t>2) </w:t>
      </w:r>
      <w:r w:rsidRPr="005027F6">
        <w:rPr>
          <w:rFonts w:ascii="Times New Roman" w:eastAsiaTheme="minorHAnsi" w:hAnsi="Times New Roman"/>
          <w:color w:val="000000" w:themeColor="text1"/>
          <w:sz w:val="28"/>
          <w:szCs w:val="28"/>
          <w:lang w:eastAsia="en-US"/>
        </w:rPr>
        <w:t>опыт выполнения участником закупки, являющимся застройщиком, работ по строительству, реконструкции линейного объекта, за исключением автомобильной дороги.</w:t>
      </w:r>
    </w:p>
    <w:p w14:paraId="38344713" w14:textId="77777777" w:rsidR="006A0373" w:rsidRPr="005027F6" w:rsidRDefault="006A0373"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sidRPr="005027F6">
        <w:rPr>
          <w:rFonts w:ascii="Times New Roman" w:eastAsiaTheme="minorHAnsi" w:hAnsi="Times New Roman"/>
          <w:color w:val="000000" w:themeColor="text1"/>
          <w:sz w:val="28"/>
          <w:szCs w:val="28"/>
          <w:lang w:eastAsia="en-US"/>
        </w:rPr>
        <w:t xml:space="preserve">При этом цена выполненных работ по договору должна составлять </w:t>
      </w:r>
      <w:r w:rsidRPr="005027F6">
        <w:rPr>
          <w:rFonts w:ascii="Times New Roman" w:eastAsiaTheme="minorHAnsi" w:hAnsi="Times New Roman"/>
          <w:color w:val="000000" w:themeColor="text1"/>
          <w:sz w:val="28"/>
          <w:szCs w:val="28"/>
          <w:lang w:eastAsia="en-US"/>
        </w:rPr>
        <w:br/>
        <w:t xml:space="preserve">не менее 30 процентов начальной (максимальной) цены контракта, заключаемого по результатам определения поставщика (подрядчика, исполнителя), </w:t>
      </w:r>
      <w:r w:rsidRPr="005027F6">
        <w:rPr>
          <w:rFonts w:ascii="Times New Roman" w:eastAsiaTheme="minorHAnsi" w:hAnsi="Times New Roman"/>
          <w:color w:val="000000" w:themeColor="text1"/>
          <w:sz w:val="28"/>
          <w:szCs w:val="28"/>
          <w:lang w:eastAsia="en-US"/>
        </w:rPr>
        <w:br/>
        <w:t xml:space="preserve">если начальная (максимальная) цена контракта составляет или превышает </w:t>
      </w:r>
      <w:r w:rsidRPr="005027F6">
        <w:rPr>
          <w:rFonts w:ascii="Times New Roman" w:eastAsiaTheme="minorHAnsi" w:hAnsi="Times New Roman"/>
          <w:color w:val="000000" w:themeColor="text1"/>
          <w:sz w:val="28"/>
          <w:szCs w:val="28"/>
          <w:lang w:eastAsia="en-US"/>
        </w:rPr>
        <w:br/>
        <w:t xml:space="preserve">500 млн. рублей. </w:t>
      </w:r>
    </w:p>
    <w:p w14:paraId="48977054" w14:textId="77777777" w:rsidR="006A0373" w:rsidRPr="005027F6" w:rsidRDefault="006A0373"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sidRPr="005027F6">
        <w:rPr>
          <w:rFonts w:ascii="Times New Roman" w:eastAsiaTheme="minorHAnsi" w:hAnsi="Times New Roman"/>
          <w:color w:val="000000" w:themeColor="text1"/>
          <w:sz w:val="28"/>
          <w:szCs w:val="28"/>
          <w:lang w:eastAsia="en-US"/>
        </w:rPr>
        <w:lastRenderedPageBreak/>
        <w:t>В случае наличия опыта, предусмотренного пунктом 1 позиции 8 приложения к Постановлению № 2571, указанный опыт подтверждается следующими документами:</w:t>
      </w:r>
    </w:p>
    <w:p w14:paraId="74BD2AD7" w14:textId="38868A00" w:rsidR="006A0373" w:rsidRPr="005027F6" w:rsidRDefault="00171E7A"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Pr>
          <w:rFonts w:ascii="Times New Roman" w:eastAsiaTheme="minorHAnsi" w:hAnsi="Times New Roman"/>
          <w:color w:val="000000" w:themeColor="text1"/>
          <w:sz w:val="28"/>
          <w:szCs w:val="28"/>
          <w:lang w:eastAsia="en-US"/>
        </w:rPr>
        <w:t>– </w:t>
      </w:r>
      <w:r w:rsidR="006A0373" w:rsidRPr="005027F6">
        <w:rPr>
          <w:rFonts w:ascii="Times New Roman" w:eastAsiaTheme="minorHAnsi" w:hAnsi="Times New Roman"/>
          <w:color w:val="000000" w:themeColor="text1"/>
          <w:sz w:val="28"/>
          <w:szCs w:val="28"/>
          <w:lang w:eastAsia="en-US"/>
        </w:rPr>
        <w:t>исполненный договор;</w:t>
      </w:r>
    </w:p>
    <w:p w14:paraId="182182A1" w14:textId="193EF367" w:rsidR="006A0373" w:rsidRPr="005027F6" w:rsidRDefault="00171E7A"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Pr>
          <w:rFonts w:ascii="Times New Roman" w:eastAsiaTheme="minorHAnsi" w:hAnsi="Times New Roman"/>
          <w:color w:val="000000" w:themeColor="text1"/>
          <w:sz w:val="28"/>
          <w:szCs w:val="28"/>
          <w:lang w:eastAsia="en-US"/>
        </w:rPr>
        <w:t>– </w:t>
      </w:r>
      <w:r w:rsidR="006A0373" w:rsidRPr="005027F6">
        <w:rPr>
          <w:rFonts w:ascii="Times New Roman" w:eastAsiaTheme="minorHAnsi" w:hAnsi="Times New Roman"/>
          <w:color w:val="000000" w:themeColor="text1"/>
          <w:sz w:val="28"/>
          <w:szCs w:val="28"/>
          <w:lang w:eastAsia="en-US"/>
        </w:rPr>
        <w:t>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14:paraId="589D0C2A" w14:textId="6C7E9486" w:rsidR="006A0373" w:rsidRPr="005027F6" w:rsidRDefault="00171E7A"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Pr>
          <w:rFonts w:ascii="Times New Roman" w:eastAsiaTheme="minorHAnsi" w:hAnsi="Times New Roman"/>
          <w:color w:val="000000" w:themeColor="text1"/>
          <w:sz w:val="28"/>
          <w:szCs w:val="28"/>
          <w:lang w:eastAsia="en-US"/>
        </w:rPr>
        <w:t>– </w:t>
      </w:r>
      <w:r w:rsidR="006A0373" w:rsidRPr="005027F6">
        <w:rPr>
          <w:rFonts w:ascii="Times New Roman" w:eastAsiaTheme="minorHAnsi" w:hAnsi="Times New Roman"/>
          <w:color w:val="000000" w:themeColor="text1"/>
          <w:sz w:val="28"/>
          <w:szCs w:val="28"/>
          <w:lang w:eastAsia="en-US"/>
        </w:rPr>
        <w:t xml:space="preserve">разрешение на ввод объекта капитального строительства в эксплуатацию (за исключением случая, если работы, являющиеся объектом закупки, </w:t>
      </w:r>
      <w:r w:rsidR="006A0373" w:rsidRPr="005027F6">
        <w:rPr>
          <w:rFonts w:ascii="Times New Roman" w:eastAsiaTheme="minorHAnsi" w:hAnsi="Times New Roman"/>
          <w:color w:val="000000" w:themeColor="text1"/>
          <w:sz w:val="28"/>
          <w:szCs w:val="28"/>
          <w:lang w:eastAsia="en-US"/>
        </w:rPr>
        <w:br/>
        <w:t>не требуют в соответствии с законодательством о градостроительной деятельности выдачи разрешения на ввод объекта капитального строительства</w:t>
      </w:r>
      <w:r w:rsidR="006A0373" w:rsidRPr="005027F6">
        <w:rPr>
          <w:rFonts w:ascii="Times New Roman" w:eastAsiaTheme="minorHAnsi" w:hAnsi="Times New Roman"/>
          <w:color w:val="000000" w:themeColor="text1"/>
          <w:sz w:val="28"/>
          <w:szCs w:val="28"/>
          <w:lang w:eastAsia="en-US"/>
        </w:rPr>
        <w:br/>
        <w:t xml:space="preserve"> в эксплуатацию и при этом договор, предусмотренный абзацем вторым настоящей графы, предусматривает выполнение работ, не требующих </w:t>
      </w:r>
      <w:r w:rsidR="006A0373" w:rsidRPr="005027F6">
        <w:rPr>
          <w:rFonts w:ascii="Times New Roman" w:eastAsiaTheme="minorHAnsi" w:hAnsi="Times New Roman"/>
          <w:color w:val="000000" w:themeColor="text1"/>
          <w:sz w:val="28"/>
          <w:szCs w:val="28"/>
          <w:lang w:eastAsia="en-US"/>
        </w:rPr>
        <w:br/>
        <w:t xml:space="preserve">в соответствии с указанным законодательством выдачи такого разрешения) </w:t>
      </w:r>
      <w:r w:rsidR="006A0373" w:rsidRPr="005027F6">
        <w:rPr>
          <w:rFonts w:ascii="Times New Roman" w:eastAsiaTheme="minorHAnsi" w:hAnsi="Times New Roman"/>
          <w:color w:val="000000" w:themeColor="text1"/>
          <w:sz w:val="28"/>
          <w:szCs w:val="28"/>
          <w:lang w:eastAsia="en-US"/>
        </w:rPr>
        <w:br/>
        <w:t xml:space="preserve">или решение о технической готовности линейного объекта инфраструктуры </w:t>
      </w:r>
      <w:r w:rsidR="006A0373" w:rsidRPr="005027F6">
        <w:rPr>
          <w:rFonts w:ascii="Times New Roman" w:eastAsiaTheme="minorHAnsi" w:hAnsi="Times New Roman"/>
          <w:color w:val="000000" w:themeColor="text1"/>
          <w:sz w:val="28"/>
          <w:szCs w:val="28"/>
          <w:lang w:eastAsia="en-US"/>
        </w:rPr>
        <w:br/>
        <w:t>к временной эксплуатации.</w:t>
      </w:r>
    </w:p>
    <w:p w14:paraId="7103D46B" w14:textId="72AFA7DF" w:rsidR="006A0373" w:rsidRDefault="00171E7A"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Pr>
          <w:rFonts w:ascii="Times New Roman" w:hAnsi="Times New Roman"/>
          <w:sz w:val="28"/>
          <w:szCs w:val="28"/>
        </w:rPr>
        <w:t xml:space="preserve">В случае наличия опыта, предусмотренного пунктом 2 позиции 8 </w:t>
      </w:r>
      <w:r w:rsidRPr="005027F6">
        <w:rPr>
          <w:rFonts w:ascii="Times New Roman" w:eastAsiaTheme="minorHAnsi" w:hAnsi="Times New Roman"/>
          <w:color w:val="000000" w:themeColor="text1"/>
          <w:sz w:val="28"/>
          <w:szCs w:val="28"/>
          <w:lang w:eastAsia="en-US"/>
        </w:rPr>
        <w:t>приложения к Постановлению № 2571, указанный опыт подтверждается следующими документами:</w:t>
      </w:r>
    </w:p>
    <w:p w14:paraId="0CE763CD" w14:textId="110FF607" w:rsidR="00171E7A" w:rsidRPr="00171E7A" w:rsidRDefault="00171E7A"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Pr>
          <w:rFonts w:ascii="Times New Roman" w:eastAsiaTheme="minorHAnsi" w:hAnsi="Times New Roman"/>
          <w:color w:val="000000" w:themeColor="text1"/>
          <w:sz w:val="28"/>
          <w:szCs w:val="28"/>
          <w:lang w:eastAsia="en-US"/>
        </w:rPr>
        <w:t>– раздел «</w:t>
      </w:r>
      <w:r w:rsidRPr="00171E7A">
        <w:rPr>
          <w:rFonts w:ascii="Times New Roman" w:eastAsiaTheme="minorHAnsi" w:hAnsi="Times New Roman"/>
          <w:color w:val="000000" w:themeColor="text1"/>
          <w:sz w:val="28"/>
          <w:szCs w:val="28"/>
          <w:lang w:eastAsia="en-US"/>
        </w:rPr>
        <w:t>Смета на строительство, реконструкцию, капитальный ремонт, снос объекта капитального строител</w:t>
      </w:r>
      <w:r>
        <w:rPr>
          <w:rFonts w:ascii="Times New Roman" w:eastAsiaTheme="minorHAnsi" w:hAnsi="Times New Roman"/>
          <w:color w:val="000000" w:themeColor="text1"/>
          <w:sz w:val="28"/>
          <w:szCs w:val="28"/>
          <w:lang w:eastAsia="en-US"/>
        </w:rPr>
        <w:t>ьства»</w:t>
      </w:r>
      <w:r w:rsidRPr="00171E7A">
        <w:rPr>
          <w:rFonts w:ascii="Times New Roman" w:eastAsiaTheme="minorHAnsi" w:hAnsi="Times New Roman"/>
          <w:color w:val="000000" w:themeColor="text1"/>
          <w:sz w:val="28"/>
          <w:szCs w:val="28"/>
          <w:lang w:eastAsia="en-US"/>
        </w:rPr>
        <w:t xml:space="preserve"> проектной документации;</w:t>
      </w:r>
    </w:p>
    <w:p w14:paraId="70F3DF4F" w14:textId="3144D747" w:rsidR="00171E7A" w:rsidRDefault="00171E7A"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Pr>
          <w:rFonts w:ascii="Times New Roman" w:eastAsiaTheme="minorHAnsi" w:hAnsi="Times New Roman"/>
          <w:color w:val="000000" w:themeColor="text1"/>
          <w:sz w:val="28"/>
          <w:szCs w:val="28"/>
          <w:lang w:eastAsia="en-US"/>
        </w:rPr>
        <w:t>–</w:t>
      </w:r>
      <w:r w:rsidRPr="00171E7A">
        <w:rPr>
          <w:rFonts w:ascii="Times New Roman" w:eastAsiaTheme="minorHAnsi" w:hAnsi="Times New Roman"/>
          <w:color w:val="000000" w:themeColor="text1"/>
          <w:sz w:val="28"/>
          <w:szCs w:val="28"/>
          <w:lang w:eastAsia="en-US"/>
        </w:rPr>
        <w:t xml:space="preserve"> разрешение на ввод объекта капитального строительства в эксплуатацию или решение о технической готовности линейного объекта инфраструктуры </w:t>
      </w:r>
      <w:r>
        <w:rPr>
          <w:rFonts w:ascii="Times New Roman" w:eastAsiaTheme="minorHAnsi" w:hAnsi="Times New Roman"/>
          <w:color w:val="000000" w:themeColor="text1"/>
          <w:sz w:val="28"/>
          <w:szCs w:val="28"/>
          <w:lang w:eastAsia="en-US"/>
        </w:rPr>
        <w:br/>
      </w:r>
      <w:r w:rsidRPr="00171E7A">
        <w:rPr>
          <w:rFonts w:ascii="Times New Roman" w:eastAsiaTheme="minorHAnsi" w:hAnsi="Times New Roman"/>
          <w:color w:val="000000" w:themeColor="text1"/>
          <w:sz w:val="28"/>
          <w:szCs w:val="28"/>
          <w:lang w:eastAsia="en-US"/>
        </w:rPr>
        <w:t>к временной эксплуатации</w:t>
      </w:r>
      <w:r>
        <w:rPr>
          <w:rFonts w:ascii="Times New Roman" w:eastAsiaTheme="minorHAnsi" w:hAnsi="Times New Roman"/>
          <w:color w:val="000000" w:themeColor="text1"/>
          <w:sz w:val="28"/>
          <w:szCs w:val="28"/>
          <w:lang w:eastAsia="en-US"/>
        </w:rPr>
        <w:t>.</w:t>
      </w:r>
    </w:p>
    <w:p w14:paraId="05733222" w14:textId="6EC5B28C" w:rsidR="005157DA" w:rsidRDefault="005157DA"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Pr>
          <w:rFonts w:ascii="Times New Roman" w:eastAsiaTheme="minorHAnsi" w:hAnsi="Times New Roman"/>
          <w:color w:val="000000" w:themeColor="text1"/>
          <w:sz w:val="28"/>
          <w:szCs w:val="28"/>
          <w:lang w:eastAsia="en-US"/>
        </w:rPr>
        <w:t>Заказчиком в Извещении установлено: «</w:t>
      </w:r>
      <w:r w:rsidRPr="005157DA">
        <w:rPr>
          <w:rFonts w:ascii="Times New Roman" w:eastAsiaTheme="minorHAnsi" w:hAnsi="Times New Roman"/>
          <w:color w:val="000000" w:themeColor="text1"/>
          <w:sz w:val="28"/>
          <w:szCs w:val="28"/>
          <w:lang w:eastAsia="en-US"/>
        </w:rPr>
        <w:t xml:space="preserve">Наличие у участника закупки одного из следующих видов опыта выполнения работ: 1) опыт исполнения договора строительного подряда, предусматривающего выполнение работ </w:t>
      </w:r>
      <w:r>
        <w:rPr>
          <w:rFonts w:ascii="Times New Roman" w:eastAsiaTheme="minorHAnsi" w:hAnsi="Times New Roman"/>
          <w:color w:val="000000" w:themeColor="text1"/>
          <w:sz w:val="28"/>
          <w:szCs w:val="28"/>
          <w:lang w:eastAsia="en-US"/>
        </w:rPr>
        <w:br/>
      </w:r>
      <w:r w:rsidRPr="005157DA">
        <w:rPr>
          <w:rFonts w:ascii="Times New Roman" w:eastAsiaTheme="minorHAnsi" w:hAnsi="Times New Roman"/>
          <w:color w:val="000000" w:themeColor="text1"/>
          <w:sz w:val="28"/>
          <w:szCs w:val="28"/>
          <w:lang w:eastAsia="en-US"/>
        </w:rPr>
        <w:t xml:space="preserve">по строительству, реконструкции линейного объекта, за исключением автомобильной дороги; 2) опыт выполнения участником закупки, являющимся застройщиком, работ по строительству, реконструкции линейного объекта, </w:t>
      </w:r>
      <w:r>
        <w:rPr>
          <w:rFonts w:ascii="Times New Roman" w:eastAsiaTheme="minorHAnsi" w:hAnsi="Times New Roman"/>
          <w:color w:val="000000" w:themeColor="text1"/>
          <w:sz w:val="28"/>
          <w:szCs w:val="28"/>
          <w:lang w:eastAsia="en-US"/>
        </w:rPr>
        <w:br/>
      </w:r>
      <w:r w:rsidRPr="005157DA">
        <w:rPr>
          <w:rFonts w:ascii="Times New Roman" w:eastAsiaTheme="minorHAnsi" w:hAnsi="Times New Roman"/>
          <w:color w:val="000000" w:themeColor="text1"/>
          <w:sz w:val="28"/>
          <w:szCs w:val="28"/>
          <w:lang w:eastAsia="en-US"/>
        </w:rPr>
        <w:t xml:space="preserve">за исключением автомобильной дороги. Цена выполненных работ по договору, предусмотренному пунктом 1 настоящей графы настоящей позиции, цена выполненных работ, предусмотренных пунктом 2 настоящей графы настоящей позиции, должна составлять: не менее 50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w:t>
      </w:r>
      <w:r w:rsidR="00CB6546">
        <w:rPr>
          <w:rFonts w:ascii="Times New Roman" w:eastAsiaTheme="minorHAnsi" w:hAnsi="Times New Roman"/>
          <w:color w:val="000000" w:themeColor="text1"/>
          <w:sz w:val="28"/>
          <w:szCs w:val="28"/>
          <w:lang w:eastAsia="en-US"/>
        </w:rPr>
        <w:br/>
      </w:r>
      <w:r w:rsidRPr="005157DA">
        <w:rPr>
          <w:rFonts w:ascii="Times New Roman" w:eastAsiaTheme="minorHAnsi" w:hAnsi="Times New Roman"/>
          <w:color w:val="000000" w:themeColor="text1"/>
          <w:sz w:val="28"/>
          <w:szCs w:val="28"/>
          <w:lang w:eastAsia="en-US"/>
        </w:rPr>
        <w:t xml:space="preserve">не превышает 100 млн. рублей; не менее 40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составляет или превышает 100 млн. рублей, но не превышает 500 млн. рублей; не менее 30 процентов начальной (максимальной) цены контракта, заключаемого по результатам определения поставщика (подрядчика, </w:t>
      </w:r>
      <w:r w:rsidRPr="005157DA">
        <w:rPr>
          <w:rFonts w:ascii="Times New Roman" w:eastAsiaTheme="minorHAnsi" w:hAnsi="Times New Roman"/>
          <w:color w:val="000000" w:themeColor="text1"/>
          <w:sz w:val="28"/>
          <w:szCs w:val="28"/>
          <w:lang w:eastAsia="en-US"/>
        </w:rPr>
        <w:lastRenderedPageBreak/>
        <w:t xml:space="preserve">исполнителя), если начальная (максимальная) цена контракта составляет </w:t>
      </w:r>
      <w:r w:rsidR="00CB6546">
        <w:rPr>
          <w:rFonts w:ascii="Times New Roman" w:eastAsiaTheme="minorHAnsi" w:hAnsi="Times New Roman"/>
          <w:color w:val="000000" w:themeColor="text1"/>
          <w:sz w:val="28"/>
          <w:szCs w:val="28"/>
          <w:lang w:eastAsia="en-US"/>
        </w:rPr>
        <w:br/>
      </w:r>
      <w:r w:rsidRPr="005157DA">
        <w:rPr>
          <w:rFonts w:ascii="Times New Roman" w:eastAsiaTheme="minorHAnsi" w:hAnsi="Times New Roman"/>
          <w:color w:val="000000" w:themeColor="text1"/>
          <w:sz w:val="28"/>
          <w:szCs w:val="28"/>
          <w:lang w:eastAsia="en-US"/>
        </w:rPr>
        <w:t xml:space="preserve">или превышает 500 млн. </w:t>
      </w:r>
      <w:proofErr w:type="spellStart"/>
      <w:r w:rsidRPr="005157DA">
        <w:rPr>
          <w:rFonts w:ascii="Times New Roman" w:eastAsiaTheme="minorHAnsi" w:hAnsi="Times New Roman"/>
          <w:color w:val="000000" w:themeColor="text1"/>
          <w:sz w:val="28"/>
          <w:szCs w:val="28"/>
          <w:lang w:eastAsia="en-US"/>
        </w:rPr>
        <w:t>рублей.Информация</w:t>
      </w:r>
      <w:proofErr w:type="spellEnd"/>
      <w:r w:rsidRPr="005157DA">
        <w:rPr>
          <w:rFonts w:ascii="Times New Roman" w:eastAsiaTheme="minorHAnsi" w:hAnsi="Times New Roman"/>
          <w:color w:val="000000" w:themeColor="text1"/>
          <w:sz w:val="28"/>
          <w:szCs w:val="28"/>
          <w:lang w:eastAsia="en-US"/>
        </w:rPr>
        <w:t xml:space="preserve"> и документы, подтверждающие соответствие участников закупки дополнительным требованиям: в случае наличия опыта, предусмотренного пунктом 1 графы "Дополнительные требования к участникам закупки" настоящей позиции: 1) исполненный договор; 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 </w:t>
      </w:r>
      <w:r w:rsidR="00CB6546">
        <w:rPr>
          <w:rFonts w:ascii="Times New Roman" w:eastAsiaTheme="minorHAnsi" w:hAnsi="Times New Roman"/>
          <w:color w:val="000000" w:themeColor="text1"/>
          <w:sz w:val="28"/>
          <w:szCs w:val="28"/>
          <w:lang w:eastAsia="en-US"/>
        </w:rPr>
        <w:br/>
      </w:r>
      <w:r w:rsidRPr="005157DA">
        <w:rPr>
          <w:rFonts w:ascii="Times New Roman" w:eastAsiaTheme="minorHAnsi" w:hAnsi="Times New Roman"/>
          <w:color w:val="000000" w:themeColor="text1"/>
          <w:sz w:val="28"/>
          <w:szCs w:val="28"/>
          <w:lang w:eastAsia="en-US"/>
        </w:rPr>
        <w:t xml:space="preserve">3) разрешение на ввод объекта капитального строительства в эксплуатацию </w:t>
      </w:r>
      <w:r w:rsidR="00CB6546">
        <w:rPr>
          <w:rFonts w:ascii="Times New Roman" w:eastAsiaTheme="minorHAnsi" w:hAnsi="Times New Roman"/>
          <w:color w:val="000000" w:themeColor="text1"/>
          <w:sz w:val="28"/>
          <w:szCs w:val="28"/>
          <w:lang w:eastAsia="en-US"/>
        </w:rPr>
        <w:br/>
      </w:r>
      <w:r w:rsidRPr="005157DA">
        <w:rPr>
          <w:rFonts w:ascii="Times New Roman" w:eastAsiaTheme="minorHAnsi" w:hAnsi="Times New Roman"/>
          <w:color w:val="000000" w:themeColor="text1"/>
          <w:sz w:val="28"/>
          <w:szCs w:val="28"/>
          <w:lang w:eastAsia="en-US"/>
        </w:rPr>
        <w:t xml:space="preserve">(за исключением случая, если работы, являющиеся объектом закупки, </w:t>
      </w:r>
      <w:r w:rsidR="00CB6546">
        <w:rPr>
          <w:rFonts w:ascii="Times New Roman" w:eastAsiaTheme="minorHAnsi" w:hAnsi="Times New Roman"/>
          <w:color w:val="000000" w:themeColor="text1"/>
          <w:sz w:val="28"/>
          <w:szCs w:val="28"/>
          <w:lang w:eastAsia="en-US"/>
        </w:rPr>
        <w:br/>
      </w:r>
      <w:r w:rsidRPr="005157DA">
        <w:rPr>
          <w:rFonts w:ascii="Times New Roman" w:eastAsiaTheme="minorHAnsi" w:hAnsi="Times New Roman"/>
          <w:color w:val="000000" w:themeColor="text1"/>
          <w:sz w:val="28"/>
          <w:szCs w:val="28"/>
          <w:lang w:eastAsia="en-US"/>
        </w:rPr>
        <w:t xml:space="preserve">не требуют в соответствии с законодательством о градостроительной деятельности выдачи разрешения на ввод объекта капитального строительства </w:t>
      </w:r>
      <w:r w:rsidR="00CB6546">
        <w:rPr>
          <w:rFonts w:ascii="Times New Roman" w:eastAsiaTheme="minorHAnsi" w:hAnsi="Times New Roman"/>
          <w:color w:val="000000" w:themeColor="text1"/>
          <w:sz w:val="28"/>
          <w:szCs w:val="28"/>
          <w:lang w:eastAsia="en-US"/>
        </w:rPr>
        <w:br/>
      </w:r>
      <w:r w:rsidRPr="005157DA">
        <w:rPr>
          <w:rFonts w:ascii="Times New Roman" w:eastAsiaTheme="minorHAnsi" w:hAnsi="Times New Roman"/>
          <w:color w:val="000000" w:themeColor="text1"/>
          <w:sz w:val="28"/>
          <w:szCs w:val="28"/>
          <w:lang w:eastAsia="en-US"/>
        </w:rPr>
        <w:t xml:space="preserve">в эксплуатацию и при этом договор, предусмотренный абзацем вторым настоящей графы, предусматривает выполнение работ, не требующих </w:t>
      </w:r>
      <w:r w:rsidR="00CB6546">
        <w:rPr>
          <w:rFonts w:ascii="Times New Roman" w:eastAsiaTheme="minorHAnsi" w:hAnsi="Times New Roman"/>
          <w:color w:val="000000" w:themeColor="text1"/>
          <w:sz w:val="28"/>
          <w:szCs w:val="28"/>
          <w:lang w:eastAsia="en-US"/>
        </w:rPr>
        <w:br/>
      </w:r>
      <w:r w:rsidRPr="005157DA">
        <w:rPr>
          <w:rFonts w:ascii="Times New Roman" w:eastAsiaTheme="minorHAnsi" w:hAnsi="Times New Roman"/>
          <w:color w:val="000000" w:themeColor="text1"/>
          <w:sz w:val="28"/>
          <w:szCs w:val="28"/>
          <w:lang w:eastAsia="en-US"/>
        </w:rPr>
        <w:t xml:space="preserve">в соответствии с указанным законодательством выдачи такого разрешения) </w:t>
      </w:r>
      <w:r w:rsidR="00CB6546">
        <w:rPr>
          <w:rFonts w:ascii="Times New Roman" w:eastAsiaTheme="minorHAnsi" w:hAnsi="Times New Roman"/>
          <w:color w:val="000000" w:themeColor="text1"/>
          <w:sz w:val="28"/>
          <w:szCs w:val="28"/>
          <w:lang w:eastAsia="en-US"/>
        </w:rPr>
        <w:br/>
      </w:r>
      <w:r w:rsidRPr="005157DA">
        <w:rPr>
          <w:rFonts w:ascii="Times New Roman" w:eastAsiaTheme="minorHAnsi" w:hAnsi="Times New Roman"/>
          <w:color w:val="000000" w:themeColor="text1"/>
          <w:sz w:val="28"/>
          <w:szCs w:val="28"/>
          <w:lang w:eastAsia="en-US"/>
        </w:rPr>
        <w:t xml:space="preserve">или решение о технической готовности линейного объекта инфраструктуры </w:t>
      </w:r>
      <w:r w:rsidR="00CB6546">
        <w:rPr>
          <w:rFonts w:ascii="Times New Roman" w:eastAsiaTheme="minorHAnsi" w:hAnsi="Times New Roman"/>
          <w:color w:val="000000" w:themeColor="text1"/>
          <w:sz w:val="28"/>
          <w:szCs w:val="28"/>
          <w:lang w:eastAsia="en-US"/>
        </w:rPr>
        <w:br/>
      </w:r>
      <w:r w:rsidRPr="005157DA">
        <w:rPr>
          <w:rFonts w:ascii="Times New Roman" w:eastAsiaTheme="minorHAnsi" w:hAnsi="Times New Roman"/>
          <w:color w:val="000000" w:themeColor="text1"/>
          <w:sz w:val="28"/>
          <w:szCs w:val="28"/>
          <w:lang w:eastAsia="en-US"/>
        </w:rPr>
        <w:t xml:space="preserve">к временной эксплуатации. В случае наличия опыта, предусмотренного </w:t>
      </w:r>
      <w:r w:rsidR="00CB6546">
        <w:rPr>
          <w:rFonts w:ascii="Times New Roman" w:eastAsiaTheme="minorHAnsi" w:hAnsi="Times New Roman"/>
          <w:color w:val="000000" w:themeColor="text1"/>
          <w:sz w:val="28"/>
          <w:szCs w:val="28"/>
          <w:lang w:eastAsia="en-US"/>
        </w:rPr>
        <w:br/>
        <w:t>пунктом 2 графы «</w:t>
      </w:r>
      <w:r w:rsidRPr="005157DA">
        <w:rPr>
          <w:rFonts w:ascii="Times New Roman" w:eastAsiaTheme="minorHAnsi" w:hAnsi="Times New Roman"/>
          <w:color w:val="000000" w:themeColor="text1"/>
          <w:sz w:val="28"/>
          <w:szCs w:val="28"/>
          <w:lang w:eastAsia="en-US"/>
        </w:rPr>
        <w:t xml:space="preserve">Дополнительные </w:t>
      </w:r>
      <w:r w:rsidR="00CB6546">
        <w:rPr>
          <w:rFonts w:ascii="Times New Roman" w:eastAsiaTheme="minorHAnsi" w:hAnsi="Times New Roman"/>
          <w:color w:val="000000" w:themeColor="text1"/>
          <w:sz w:val="28"/>
          <w:szCs w:val="28"/>
          <w:lang w:eastAsia="en-US"/>
        </w:rPr>
        <w:t>требования к участникам закупки» настоящей позиции: 1) раздел «</w:t>
      </w:r>
      <w:r w:rsidRPr="005157DA">
        <w:rPr>
          <w:rFonts w:ascii="Times New Roman" w:eastAsiaTheme="minorHAnsi" w:hAnsi="Times New Roman"/>
          <w:color w:val="000000" w:themeColor="text1"/>
          <w:sz w:val="28"/>
          <w:szCs w:val="28"/>
          <w:lang w:eastAsia="en-US"/>
        </w:rPr>
        <w:t>Смета на строительство, реконструкцию, капитальный ремонт, снос объ</w:t>
      </w:r>
      <w:r w:rsidR="00CB6546">
        <w:rPr>
          <w:rFonts w:ascii="Times New Roman" w:eastAsiaTheme="minorHAnsi" w:hAnsi="Times New Roman"/>
          <w:color w:val="000000" w:themeColor="text1"/>
          <w:sz w:val="28"/>
          <w:szCs w:val="28"/>
          <w:lang w:eastAsia="en-US"/>
        </w:rPr>
        <w:t>екта капитального строительства»</w:t>
      </w:r>
      <w:r w:rsidRPr="005157DA">
        <w:rPr>
          <w:rFonts w:ascii="Times New Roman" w:eastAsiaTheme="minorHAnsi" w:hAnsi="Times New Roman"/>
          <w:color w:val="000000" w:themeColor="text1"/>
          <w:sz w:val="28"/>
          <w:szCs w:val="28"/>
          <w:lang w:eastAsia="en-US"/>
        </w:rPr>
        <w:t xml:space="preserve"> проектной документации; 2) разрешение на ввод объекта капитального строительства </w:t>
      </w:r>
      <w:r w:rsidR="00CB6546">
        <w:rPr>
          <w:rFonts w:ascii="Times New Roman" w:eastAsiaTheme="minorHAnsi" w:hAnsi="Times New Roman"/>
          <w:color w:val="000000" w:themeColor="text1"/>
          <w:sz w:val="28"/>
          <w:szCs w:val="28"/>
          <w:lang w:eastAsia="en-US"/>
        </w:rPr>
        <w:br/>
      </w:r>
      <w:r w:rsidRPr="005157DA">
        <w:rPr>
          <w:rFonts w:ascii="Times New Roman" w:eastAsiaTheme="minorHAnsi" w:hAnsi="Times New Roman"/>
          <w:color w:val="000000" w:themeColor="text1"/>
          <w:sz w:val="28"/>
          <w:szCs w:val="28"/>
          <w:lang w:eastAsia="en-US"/>
        </w:rPr>
        <w:t>в эксплуатацию или решение о технической готовности линейного объекта инфраструктуры к временной эксплуатации</w:t>
      </w:r>
      <w:r>
        <w:rPr>
          <w:rFonts w:ascii="Times New Roman" w:eastAsiaTheme="minorHAnsi" w:hAnsi="Times New Roman"/>
          <w:color w:val="000000" w:themeColor="text1"/>
          <w:sz w:val="28"/>
          <w:szCs w:val="28"/>
          <w:lang w:eastAsia="en-US"/>
        </w:rPr>
        <w:t>»</w:t>
      </w:r>
      <w:r w:rsidR="00CB6546">
        <w:rPr>
          <w:rFonts w:ascii="Times New Roman" w:eastAsiaTheme="minorHAnsi" w:hAnsi="Times New Roman"/>
          <w:color w:val="000000" w:themeColor="text1"/>
          <w:sz w:val="28"/>
          <w:szCs w:val="28"/>
          <w:lang w:eastAsia="en-US"/>
        </w:rPr>
        <w:t>.</w:t>
      </w:r>
    </w:p>
    <w:p w14:paraId="11005BFA" w14:textId="61A7DDC5" w:rsidR="00171E7A" w:rsidRPr="00DF020A" w:rsidRDefault="00171E7A" w:rsidP="00EC2C14">
      <w:pPr>
        <w:tabs>
          <w:tab w:val="left" w:pos="1418"/>
          <w:tab w:val="left" w:pos="9639"/>
        </w:tabs>
        <w:spacing w:line="340" w:lineRule="exact"/>
        <w:ind w:firstLine="567"/>
        <w:jc w:val="both"/>
        <w:rPr>
          <w:rFonts w:ascii="Times New Roman" w:hAnsi="Times New Roman"/>
          <w:sz w:val="28"/>
          <w:szCs w:val="28"/>
        </w:rPr>
      </w:pPr>
      <w:r>
        <w:rPr>
          <w:rFonts w:ascii="Times New Roman" w:eastAsiaTheme="minorHAnsi" w:hAnsi="Times New Roman"/>
          <w:color w:val="000000" w:themeColor="text1"/>
          <w:sz w:val="28"/>
          <w:szCs w:val="28"/>
          <w:lang w:eastAsia="en-US"/>
        </w:rPr>
        <w:t xml:space="preserve">Комиссия, изучив Извещение, приходит к выводу, что в нем содержится </w:t>
      </w:r>
      <w:r>
        <w:rPr>
          <w:rFonts w:ascii="Times New Roman" w:hAnsi="Times New Roman"/>
          <w:sz w:val="28"/>
          <w:szCs w:val="28"/>
        </w:rPr>
        <w:t xml:space="preserve">исчерпывающий перечень </w:t>
      </w:r>
      <w:r w:rsidRPr="006A0373">
        <w:rPr>
          <w:rFonts w:ascii="Times New Roman" w:hAnsi="Times New Roman"/>
          <w:sz w:val="28"/>
          <w:szCs w:val="28"/>
        </w:rPr>
        <w:t xml:space="preserve">информации и документов, подтверждающих </w:t>
      </w:r>
      <w:r w:rsidRPr="00DB4137">
        <w:rPr>
          <w:rFonts w:ascii="Times New Roman" w:hAnsi="Times New Roman"/>
          <w:sz w:val="28"/>
          <w:szCs w:val="28"/>
        </w:rPr>
        <w:t xml:space="preserve">соответствие </w:t>
      </w:r>
      <w:r w:rsidR="005A6498">
        <w:rPr>
          <w:rFonts w:ascii="Times New Roman" w:hAnsi="Times New Roman"/>
          <w:sz w:val="28"/>
          <w:szCs w:val="28"/>
        </w:rPr>
        <w:t xml:space="preserve">участников закупки </w:t>
      </w:r>
      <w:r w:rsidRPr="00DB4137">
        <w:rPr>
          <w:rFonts w:ascii="Times New Roman" w:hAnsi="Times New Roman"/>
          <w:sz w:val="28"/>
          <w:szCs w:val="28"/>
        </w:rPr>
        <w:t>дополнительным требованиям в соответствии с</w:t>
      </w:r>
      <w:r>
        <w:rPr>
          <w:rFonts w:ascii="Times New Roman" w:hAnsi="Times New Roman"/>
          <w:sz w:val="28"/>
          <w:szCs w:val="28"/>
        </w:rPr>
        <w:t xml:space="preserve"> позицией 8 приложения к</w:t>
      </w:r>
      <w:r w:rsidRPr="005027F6">
        <w:rPr>
          <w:rFonts w:ascii="Times New Roman" w:eastAsiaTheme="minorHAnsi" w:hAnsi="Times New Roman"/>
          <w:color w:val="000000" w:themeColor="text1"/>
          <w:sz w:val="28"/>
          <w:szCs w:val="28"/>
          <w:lang w:eastAsia="en-US"/>
        </w:rPr>
        <w:t xml:space="preserve"> </w:t>
      </w:r>
      <w:r w:rsidR="00530DB8">
        <w:rPr>
          <w:rFonts w:ascii="Times New Roman" w:eastAsiaTheme="minorHAnsi" w:hAnsi="Times New Roman"/>
          <w:color w:val="000000" w:themeColor="text1"/>
          <w:sz w:val="28"/>
          <w:szCs w:val="28"/>
          <w:lang w:eastAsia="en-US"/>
        </w:rPr>
        <w:t xml:space="preserve">Постановлению № 2571, в связи с чем </w:t>
      </w:r>
      <w:r>
        <w:rPr>
          <w:rFonts w:ascii="Times New Roman" w:eastAsiaTheme="minorHAnsi" w:hAnsi="Times New Roman"/>
          <w:color w:val="000000" w:themeColor="text1"/>
          <w:sz w:val="28"/>
          <w:szCs w:val="28"/>
          <w:lang w:eastAsia="en-US"/>
        </w:rPr>
        <w:t xml:space="preserve">действия Заказчика, Уполномоченного органа </w:t>
      </w:r>
      <w:r w:rsidR="00DF020A">
        <w:rPr>
          <w:rFonts w:ascii="Times New Roman" w:hAnsi="Times New Roman"/>
          <w:sz w:val="28"/>
          <w:szCs w:val="28"/>
        </w:rPr>
        <w:t>не противоречат положениям законодательства Российской Федерации о контрактной системе в сфере закупок.</w:t>
      </w:r>
    </w:p>
    <w:p w14:paraId="783AE2E5" w14:textId="77777777" w:rsidR="00433972" w:rsidRPr="00EF74D8" w:rsidRDefault="00433972" w:rsidP="00EC2C14">
      <w:pPr>
        <w:tabs>
          <w:tab w:val="left" w:pos="902"/>
          <w:tab w:val="left" w:pos="9639"/>
        </w:tabs>
        <w:spacing w:line="340" w:lineRule="exact"/>
        <w:ind w:firstLine="567"/>
        <w:jc w:val="both"/>
        <w:rPr>
          <w:rFonts w:ascii="Times New Roman" w:eastAsiaTheme="minorHAnsi" w:hAnsi="Times New Roman"/>
          <w:bCs/>
          <w:color w:val="000000" w:themeColor="text1"/>
          <w:sz w:val="28"/>
          <w:szCs w:val="28"/>
          <w:lang w:eastAsia="en-US"/>
        </w:rPr>
      </w:pPr>
      <w:r>
        <w:rPr>
          <w:rFonts w:ascii="Times New Roman" w:eastAsiaTheme="minorHAnsi" w:hAnsi="Times New Roman"/>
          <w:bCs/>
          <w:color w:val="000000" w:themeColor="text1"/>
          <w:sz w:val="28"/>
          <w:szCs w:val="28"/>
          <w:lang w:eastAsia="en-US"/>
        </w:rPr>
        <w:t>Вместе с тем представители</w:t>
      </w:r>
      <w:r w:rsidRPr="00C35687">
        <w:rPr>
          <w:rFonts w:ascii="Times New Roman" w:eastAsiaTheme="minorHAnsi" w:hAnsi="Times New Roman"/>
          <w:bCs/>
          <w:color w:val="000000" w:themeColor="text1"/>
          <w:sz w:val="28"/>
          <w:szCs w:val="28"/>
          <w:lang w:eastAsia="en-US"/>
        </w:rPr>
        <w:t xml:space="preserve"> Заявителя на заседании Комиссии </w:t>
      </w:r>
      <w:r w:rsidRPr="00C35687">
        <w:rPr>
          <w:rFonts w:ascii="Times New Roman" w:eastAsiaTheme="minorHAnsi" w:hAnsi="Times New Roman"/>
          <w:bCs/>
          <w:color w:val="000000" w:themeColor="text1"/>
          <w:sz w:val="28"/>
          <w:szCs w:val="28"/>
          <w:lang w:eastAsia="en-US"/>
        </w:rPr>
        <w:br/>
        <w:t>не представил</w:t>
      </w:r>
      <w:r>
        <w:rPr>
          <w:rFonts w:ascii="Times New Roman" w:eastAsiaTheme="minorHAnsi" w:hAnsi="Times New Roman"/>
          <w:bCs/>
          <w:color w:val="000000" w:themeColor="text1"/>
          <w:sz w:val="28"/>
          <w:szCs w:val="28"/>
          <w:lang w:eastAsia="en-US"/>
        </w:rPr>
        <w:t>и</w:t>
      </w:r>
      <w:r w:rsidRPr="00C35687">
        <w:rPr>
          <w:rFonts w:ascii="Times New Roman" w:eastAsiaTheme="minorHAnsi" w:hAnsi="Times New Roman"/>
          <w:bCs/>
          <w:color w:val="000000" w:themeColor="text1"/>
          <w:sz w:val="28"/>
          <w:szCs w:val="28"/>
          <w:lang w:eastAsia="en-US"/>
        </w:rPr>
        <w:t xml:space="preserve"> документов и сведений, позволяющих Комиссии прийти </w:t>
      </w:r>
      <w:r w:rsidRPr="00C35687">
        <w:rPr>
          <w:rFonts w:ascii="Times New Roman" w:eastAsiaTheme="minorHAnsi" w:hAnsi="Times New Roman"/>
          <w:bCs/>
          <w:color w:val="000000" w:themeColor="text1"/>
          <w:sz w:val="28"/>
          <w:szCs w:val="28"/>
          <w:lang w:eastAsia="en-US"/>
        </w:rPr>
        <w:br/>
        <w:t>к выводу об обратном, в связи с чем довод Заявителя</w:t>
      </w:r>
      <w:r>
        <w:rPr>
          <w:rFonts w:ascii="Times New Roman" w:eastAsiaTheme="minorHAnsi" w:hAnsi="Times New Roman"/>
          <w:bCs/>
          <w:color w:val="000000" w:themeColor="text1"/>
          <w:sz w:val="28"/>
          <w:szCs w:val="28"/>
          <w:lang w:eastAsia="en-US"/>
        </w:rPr>
        <w:t xml:space="preserve"> не нашел своего подтверждения.</w:t>
      </w:r>
    </w:p>
    <w:p w14:paraId="237B6988" w14:textId="0F81E678" w:rsidR="00C4741F" w:rsidRDefault="00EF74D8" w:rsidP="00EC2C14">
      <w:pPr>
        <w:tabs>
          <w:tab w:val="left" w:pos="902"/>
          <w:tab w:val="left" w:pos="9639"/>
        </w:tabs>
        <w:spacing w:line="340" w:lineRule="exact"/>
        <w:ind w:firstLine="567"/>
        <w:jc w:val="both"/>
        <w:rPr>
          <w:rFonts w:ascii="Times New Roman" w:hAnsi="Times New Roman"/>
          <w:sz w:val="28"/>
          <w:szCs w:val="28"/>
        </w:rPr>
      </w:pPr>
      <w:r>
        <w:rPr>
          <w:rFonts w:ascii="Times New Roman" w:hAnsi="Times New Roman"/>
          <w:sz w:val="28"/>
          <w:szCs w:val="28"/>
        </w:rPr>
        <w:t>6.</w:t>
      </w:r>
      <w:r w:rsidR="005A4185">
        <w:rPr>
          <w:rFonts w:ascii="Times New Roman" w:hAnsi="Times New Roman"/>
          <w:sz w:val="28"/>
          <w:szCs w:val="28"/>
        </w:rPr>
        <w:t>1</w:t>
      </w:r>
      <w:r>
        <w:rPr>
          <w:rFonts w:ascii="Times New Roman" w:hAnsi="Times New Roman"/>
          <w:sz w:val="28"/>
          <w:szCs w:val="28"/>
        </w:rPr>
        <w:t>. </w:t>
      </w:r>
      <w:r>
        <w:rPr>
          <w:rFonts w:eastAsiaTheme="minorHAnsi"/>
        </w:rPr>
        <w:t> </w:t>
      </w:r>
      <w:r w:rsidRPr="005027F6">
        <w:rPr>
          <w:rFonts w:ascii="Times New Roman" w:eastAsiaTheme="minorHAnsi" w:hAnsi="Times New Roman"/>
          <w:color w:val="000000" w:themeColor="text1"/>
          <w:sz w:val="28"/>
          <w:szCs w:val="28"/>
          <w:lang w:eastAsia="en-US"/>
        </w:rPr>
        <w:t xml:space="preserve">Согласно доводу Заявителя </w:t>
      </w:r>
      <w:r>
        <w:rPr>
          <w:rFonts w:ascii="Times New Roman" w:eastAsiaTheme="minorHAnsi" w:hAnsi="Times New Roman"/>
          <w:color w:val="000000" w:themeColor="text1"/>
          <w:sz w:val="28"/>
          <w:szCs w:val="28"/>
          <w:lang w:eastAsia="en-US"/>
        </w:rPr>
        <w:t>Заказчик</w:t>
      </w:r>
      <w:r w:rsidR="00C4741F">
        <w:rPr>
          <w:rFonts w:ascii="Times New Roman" w:eastAsiaTheme="minorHAnsi" w:hAnsi="Times New Roman"/>
          <w:color w:val="000000" w:themeColor="text1"/>
          <w:sz w:val="28"/>
          <w:szCs w:val="28"/>
          <w:lang w:eastAsia="en-US"/>
        </w:rPr>
        <w:t>ом, Уполномоченным</w:t>
      </w:r>
      <w:r>
        <w:rPr>
          <w:rFonts w:ascii="Times New Roman" w:eastAsiaTheme="minorHAnsi" w:hAnsi="Times New Roman"/>
          <w:color w:val="000000" w:themeColor="text1"/>
          <w:sz w:val="28"/>
          <w:szCs w:val="28"/>
          <w:lang w:eastAsia="en-US"/>
        </w:rPr>
        <w:t xml:space="preserve"> орган</w:t>
      </w:r>
      <w:r w:rsidR="00C4741F">
        <w:rPr>
          <w:rFonts w:ascii="Times New Roman" w:eastAsiaTheme="minorHAnsi" w:hAnsi="Times New Roman"/>
          <w:color w:val="000000" w:themeColor="text1"/>
          <w:sz w:val="28"/>
          <w:szCs w:val="28"/>
          <w:lang w:eastAsia="en-US"/>
        </w:rPr>
        <w:t>ом</w:t>
      </w:r>
      <w:r>
        <w:rPr>
          <w:rFonts w:ascii="Times New Roman" w:eastAsiaTheme="minorHAnsi" w:hAnsi="Times New Roman"/>
          <w:color w:val="000000" w:themeColor="text1"/>
          <w:sz w:val="28"/>
          <w:szCs w:val="28"/>
          <w:lang w:eastAsia="en-US"/>
        </w:rPr>
        <w:t xml:space="preserve"> </w:t>
      </w:r>
      <w:r w:rsidR="00C4741F" w:rsidRPr="00C4741F">
        <w:rPr>
          <w:rFonts w:ascii="Times New Roman" w:hAnsi="Times New Roman"/>
          <w:sz w:val="28"/>
          <w:szCs w:val="28"/>
        </w:rPr>
        <w:t xml:space="preserve">ненадлежащим образом сформировано Описание объекта закупки, поскольку </w:t>
      </w:r>
      <w:r w:rsidR="00C4741F">
        <w:rPr>
          <w:rFonts w:ascii="Times New Roman" w:hAnsi="Times New Roman"/>
          <w:sz w:val="28"/>
          <w:szCs w:val="28"/>
        </w:rPr>
        <w:br/>
      </w:r>
      <w:r w:rsidR="00C4741F" w:rsidRPr="00C4741F">
        <w:rPr>
          <w:rFonts w:ascii="Times New Roman" w:hAnsi="Times New Roman"/>
          <w:sz w:val="28"/>
          <w:szCs w:val="28"/>
        </w:rPr>
        <w:t>в рамках выполнения инженерных изысканий предусмотре</w:t>
      </w:r>
      <w:r w:rsidR="00F146A7">
        <w:rPr>
          <w:rFonts w:ascii="Times New Roman" w:hAnsi="Times New Roman"/>
          <w:sz w:val="28"/>
          <w:szCs w:val="28"/>
        </w:rPr>
        <w:t>но</w:t>
      </w:r>
      <w:r w:rsidR="00BD798A">
        <w:rPr>
          <w:rFonts w:ascii="Times New Roman" w:hAnsi="Times New Roman"/>
          <w:sz w:val="28"/>
          <w:szCs w:val="28"/>
        </w:rPr>
        <w:t xml:space="preserve"> выполнение работ по археологическому обследованию</w:t>
      </w:r>
      <w:r w:rsidR="00F146A7">
        <w:rPr>
          <w:rFonts w:ascii="Times New Roman" w:hAnsi="Times New Roman"/>
          <w:sz w:val="28"/>
          <w:szCs w:val="28"/>
        </w:rPr>
        <w:t xml:space="preserve">, </w:t>
      </w:r>
      <w:r w:rsidR="00BD798A">
        <w:rPr>
          <w:rFonts w:ascii="Times New Roman" w:hAnsi="Times New Roman"/>
          <w:sz w:val="28"/>
          <w:szCs w:val="28"/>
        </w:rPr>
        <w:t xml:space="preserve">в то время как </w:t>
      </w:r>
      <w:r w:rsidR="00F146A7">
        <w:rPr>
          <w:rFonts w:ascii="Times New Roman" w:hAnsi="Times New Roman"/>
          <w:sz w:val="28"/>
          <w:szCs w:val="28"/>
        </w:rPr>
        <w:t>объект</w:t>
      </w:r>
      <w:r w:rsidR="00576A91">
        <w:rPr>
          <w:rFonts w:ascii="Times New Roman" w:hAnsi="Times New Roman"/>
          <w:sz w:val="28"/>
          <w:szCs w:val="28"/>
        </w:rPr>
        <w:t xml:space="preserve"> закупки</w:t>
      </w:r>
      <w:r w:rsidR="00F146A7">
        <w:rPr>
          <w:rFonts w:ascii="Times New Roman" w:hAnsi="Times New Roman"/>
          <w:sz w:val="28"/>
          <w:szCs w:val="28"/>
        </w:rPr>
        <w:t xml:space="preserve"> не </w:t>
      </w:r>
      <w:r w:rsidR="00BD798A">
        <w:rPr>
          <w:rFonts w:ascii="Times New Roman" w:hAnsi="Times New Roman"/>
          <w:sz w:val="28"/>
          <w:szCs w:val="28"/>
        </w:rPr>
        <w:t>является объектом</w:t>
      </w:r>
      <w:r w:rsidR="00F146A7">
        <w:rPr>
          <w:rFonts w:ascii="Times New Roman" w:hAnsi="Times New Roman"/>
          <w:sz w:val="28"/>
          <w:szCs w:val="28"/>
        </w:rPr>
        <w:t xml:space="preserve"> культурного наследия.</w:t>
      </w:r>
    </w:p>
    <w:p w14:paraId="1BFD3C82" w14:textId="77777777" w:rsidR="00F146A7" w:rsidRPr="00F146A7" w:rsidRDefault="00F146A7" w:rsidP="00EC2C14">
      <w:pPr>
        <w:tabs>
          <w:tab w:val="left" w:pos="902"/>
          <w:tab w:val="left" w:pos="9639"/>
        </w:tabs>
        <w:spacing w:line="340" w:lineRule="exact"/>
        <w:ind w:firstLine="567"/>
        <w:jc w:val="both"/>
        <w:rPr>
          <w:rFonts w:ascii="Times New Roman" w:hAnsi="Times New Roman"/>
          <w:sz w:val="28"/>
          <w:szCs w:val="28"/>
        </w:rPr>
      </w:pPr>
      <w:r w:rsidRPr="00F146A7">
        <w:rPr>
          <w:rFonts w:ascii="Times New Roman" w:hAnsi="Times New Roman"/>
          <w:sz w:val="28"/>
          <w:szCs w:val="28"/>
        </w:rPr>
        <w:t>В соответствии с пунктом 1 части 2 статьи 42 Закона о контрактной системе извещение об осуществлении закупки должно содержать в том числе описание объекта закупки в соответствии со статьей 33 Закона о контрактной системе.</w:t>
      </w:r>
    </w:p>
    <w:p w14:paraId="34C5D588" w14:textId="4BA2C407" w:rsidR="00576A91" w:rsidRPr="00576A91" w:rsidRDefault="00576A91" w:rsidP="00EC2C14">
      <w:pPr>
        <w:tabs>
          <w:tab w:val="left" w:pos="902"/>
          <w:tab w:val="left" w:pos="9639"/>
        </w:tabs>
        <w:spacing w:line="340" w:lineRule="exact"/>
        <w:ind w:firstLine="567"/>
        <w:jc w:val="both"/>
        <w:rPr>
          <w:rFonts w:ascii="Times New Roman" w:hAnsi="Times New Roman"/>
          <w:sz w:val="28"/>
          <w:szCs w:val="28"/>
        </w:rPr>
      </w:pPr>
      <w:r w:rsidRPr="00576A91">
        <w:rPr>
          <w:rFonts w:ascii="Times New Roman" w:hAnsi="Times New Roman"/>
          <w:sz w:val="28"/>
          <w:szCs w:val="28"/>
        </w:rPr>
        <w:lastRenderedPageBreak/>
        <w:t xml:space="preserve">В силу положений пункта 1 части 1 статьи 33 Закона о контрактной системе в описании объекта закупки указываются функциональные, технические </w:t>
      </w:r>
      <w:r>
        <w:rPr>
          <w:rFonts w:ascii="Times New Roman" w:hAnsi="Times New Roman"/>
          <w:sz w:val="28"/>
          <w:szCs w:val="28"/>
        </w:rPr>
        <w:br/>
      </w:r>
      <w:r w:rsidRPr="00576A91">
        <w:rPr>
          <w:rFonts w:ascii="Times New Roman" w:hAnsi="Times New Roman"/>
          <w:sz w:val="28"/>
          <w:szCs w:val="28"/>
        </w:rPr>
        <w:t xml:space="preserve">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
    <w:p w14:paraId="4DEE1588" w14:textId="27733F78" w:rsidR="00C4741F" w:rsidRDefault="00BD798A" w:rsidP="00EC2C14">
      <w:pPr>
        <w:tabs>
          <w:tab w:val="left" w:pos="902"/>
          <w:tab w:val="left" w:pos="9639"/>
        </w:tabs>
        <w:spacing w:line="340" w:lineRule="exact"/>
        <w:ind w:firstLine="567"/>
        <w:jc w:val="both"/>
        <w:rPr>
          <w:rFonts w:ascii="Times New Roman" w:hAnsi="Times New Roman"/>
          <w:sz w:val="28"/>
          <w:szCs w:val="28"/>
        </w:rPr>
      </w:pPr>
      <w:r>
        <w:rPr>
          <w:rFonts w:ascii="Times New Roman" w:hAnsi="Times New Roman"/>
          <w:sz w:val="28"/>
          <w:szCs w:val="28"/>
        </w:rPr>
        <w:t>Абзацем первым</w:t>
      </w:r>
      <w:r w:rsidR="00576A91">
        <w:rPr>
          <w:rFonts w:ascii="Times New Roman" w:hAnsi="Times New Roman"/>
          <w:sz w:val="28"/>
          <w:szCs w:val="28"/>
        </w:rPr>
        <w:t xml:space="preserve"> статьи 3 Федерального закона от 25.06.2022 № 73-ФЗ </w:t>
      </w:r>
      <w:r w:rsidR="00576A91">
        <w:rPr>
          <w:rFonts w:ascii="Times New Roman" w:hAnsi="Times New Roman"/>
          <w:sz w:val="28"/>
          <w:szCs w:val="28"/>
        </w:rPr>
        <w:br/>
        <w:t>«</w:t>
      </w:r>
      <w:r w:rsidR="00576A91" w:rsidRPr="00576A91">
        <w:rPr>
          <w:rFonts w:ascii="Times New Roman" w:hAnsi="Times New Roman"/>
          <w:sz w:val="28"/>
          <w:szCs w:val="28"/>
        </w:rPr>
        <w:t>Об объектах культурного наследия (памятниках истории и культуры) народов Российской Федерации</w:t>
      </w:r>
      <w:r w:rsidR="00576A91">
        <w:rPr>
          <w:rFonts w:ascii="Times New Roman" w:hAnsi="Times New Roman"/>
          <w:sz w:val="28"/>
          <w:szCs w:val="28"/>
        </w:rPr>
        <w:t>» (далее – Закон № 73) установлено, что к</w:t>
      </w:r>
      <w:r w:rsidR="00576A91" w:rsidRPr="00576A91">
        <w:rPr>
          <w:rFonts w:ascii="Times New Roman" w:hAnsi="Times New Roman"/>
          <w:sz w:val="28"/>
          <w:szCs w:val="28"/>
        </w:rPr>
        <w:t xml:space="preserve"> объектам культурного наследия (памятникам истории и культуры) народо</w:t>
      </w:r>
      <w:r w:rsidR="00576A91">
        <w:rPr>
          <w:rFonts w:ascii="Times New Roman" w:hAnsi="Times New Roman"/>
          <w:sz w:val="28"/>
          <w:szCs w:val="28"/>
        </w:rPr>
        <w:t xml:space="preserve">в </w:t>
      </w:r>
      <w:r w:rsidR="00576A91">
        <w:rPr>
          <w:rFonts w:ascii="Times New Roman" w:hAnsi="Times New Roman"/>
          <w:sz w:val="28"/>
          <w:szCs w:val="28"/>
        </w:rPr>
        <w:br/>
        <w:t xml:space="preserve">Российской Федерации </w:t>
      </w:r>
      <w:r w:rsidR="00576A91" w:rsidRPr="00576A91">
        <w:rPr>
          <w:rFonts w:ascii="Times New Roman" w:hAnsi="Times New Roman"/>
          <w:sz w:val="28"/>
          <w:szCs w:val="28"/>
        </w:rPr>
        <w:t>в целях настоящего Федерального закона относятся объекты недвижимого имущества (включая объекты археологического наследия) и иные объекты с исторически связанными с ними территориями, произведениями живописи, скульптуры, декоративно-прикладного искусства, объектами науки и техники и иными предметами материальной культуры, возникшие в результате исторических событий, представляющие собой ценность с точки зрения истории, археологии, архитектуры, градостроительства, искусства, науки и техники, эстетики, этнологии или антропологии, социальной культуры и являющиеся свидетельством эпох и цивилизаций, подлинными источниками информации о зарождении и развитии культуры.</w:t>
      </w:r>
    </w:p>
    <w:p w14:paraId="38E3592F" w14:textId="14849ED3" w:rsidR="00576A91" w:rsidRDefault="00576A91" w:rsidP="00EC2C14">
      <w:pPr>
        <w:tabs>
          <w:tab w:val="left" w:pos="902"/>
          <w:tab w:val="left" w:pos="9639"/>
        </w:tabs>
        <w:spacing w:line="340" w:lineRule="exact"/>
        <w:ind w:firstLine="567"/>
        <w:jc w:val="both"/>
        <w:rPr>
          <w:rFonts w:ascii="Times New Roman" w:hAnsi="Times New Roman"/>
          <w:sz w:val="28"/>
          <w:szCs w:val="28"/>
        </w:rPr>
      </w:pPr>
      <w:r>
        <w:rPr>
          <w:rFonts w:ascii="Times New Roman" w:hAnsi="Times New Roman"/>
          <w:sz w:val="28"/>
          <w:szCs w:val="28"/>
        </w:rPr>
        <w:t xml:space="preserve">В соответствии с </w:t>
      </w:r>
      <w:r w:rsidR="00BD798A">
        <w:rPr>
          <w:rFonts w:ascii="Times New Roman" w:hAnsi="Times New Roman"/>
          <w:sz w:val="28"/>
          <w:szCs w:val="28"/>
        </w:rPr>
        <w:t>абзацем вторым</w:t>
      </w:r>
      <w:r w:rsidR="00796711">
        <w:rPr>
          <w:rFonts w:ascii="Times New Roman" w:hAnsi="Times New Roman"/>
          <w:sz w:val="28"/>
          <w:szCs w:val="28"/>
        </w:rPr>
        <w:t xml:space="preserve"> статьи 3 Закона № 73 п</w:t>
      </w:r>
      <w:r w:rsidR="00796711" w:rsidRPr="00796711">
        <w:rPr>
          <w:rFonts w:ascii="Times New Roman" w:hAnsi="Times New Roman"/>
          <w:sz w:val="28"/>
          <w:szCs w:val="28"/>
        </w:rPr>
        <w:t xml:space="preserve">од объектом археологического наследия понимаются частично или полностью скрытые </w:t>
      </w:r>
      <w:r w:rsidR="00796711">
        <w:rPr>
          <w:rFonts w:ascii="Times New Roman" w:hAnsi="Times New Roman"/>
          <w:sz w:val="28"/>
          <w:szCs w:val="28"/>
        </w:rPr>
        <w:br/>
      </w:r>
      <w:r w:rsidR="00796711" w:rsidRPr="00796711">
        <w:rPr>
          <w:rFonts w:ascii="Times New Roman" w:hAnsi="Times New Roman"/>
          <w:sz w:val="28"/>
          <w:szCs w:val="28"/>
        </w:rPr>
        <w:t xml:space="preserve">в земле или под водой следы существования человека в прошлых эпохах (включая все связанные с такими следами археологические предметы </w:t>
      </w:r>
      <w:r w:rsidR="00796711">
        <w:rPr>
          <w:rFonts w:ascii="Times New Roman" w:hAnsi="Times New Roman"/>
          <w:sz w:val="28"/>
          <w:szCs w:val="28"/>
        </w:rPr>
        <w:br/>
      </w:r>
      <w:r w:rsidR="00796711" w:rsidRPr="00796711">
        <w:rPr>
          <w:rFonts w:ascii="Times New Roman" w:hAnsi="Times New Roman"/>
          <w:sz w:val="28"/>
          <w:szCs w:val="28"/>
        </w:rPr>
        <w:t xml:space="preserve">и культурные слои), основным или одним из основных источников информации о которых являются археологические раскопки или находки. Объектами археологического наследия являются в том числе городища, курганы, грунтовые могильники, древние погребения, селища, стоянки, каменные изваяния, стелы, наскальные изображения, остатки древних укреплений, производств, каналов, судов, дорог, места совершения древних религиозных обрядов, отнесенные </w:t>
      </w:r>
      <w:r w:rsidR="00796711">
        <w:rPr>
          <w:rFonts w:ascii="Times New Roman" w:hAnsi="Times New Roman"/>
          <w:sz w:val="28"/>
          <w:szCs w:val="28"/>
        </w:rPr>
        <w:br/>
      </w:r>
      <w:r w:rsidR="00796711" w:rsidRPr="00796711">
        <w:rPr>
          <w:rFonts w:ascii="Times New Roman" w:hAnsi="Times New Roman"/>
          <w:sz w:val="28"/>
          <w:szCs w:val="28"/>
        </w:rPr>
        <w:t>к объектам археологического наследия культурные слои.</w:t>
      </w:r>
    </w:p>
    <w:p w14:paraId="539C456C" w14:textId="10572B82" w:rsidR="00EF3447" w:rsidRDefault="00EF3447" w:rsidP="00EC2C14">
      <w:pPr>
        <w:tabs>
          <w:tab w:val="left" w:pos="902"/>
          <w:tab w:val="left" w:pos="9639"/>
        </w:tabs>
        <w:spacing w:line="340" w:lineRule="exact"/>
        <w:ind w:firstLine="567"/>
        <w:jc w:val="both"/>
        <w:rPr>
          <w:rFonts w:ascii="Times New Roman" w:hAnsi="Times New Roman"/>
          <w:sz w:val="28"/>
          <w:szCs w:val="28"/>
        </w:rPr>
      </w:pPr>
      <w:r>
        <w:rPr>
          <w:rFonts w:ascii="Times New Roman" w:hAnsi="Times New Roman"/>
          <w:sz w:val="28"/>
          <w:szCs w:val="28"/>
        </w:rPr>
        <w:t>Пунктом 5 статьи 36 Закона № 73 предусмотрено, что в</w:t>
      </w:r>
      <w:r w:rsidRPr="00EF3447">
        <w:rPr>
          <w:rFonts w:ascii="Times New Roman" w:hAnsi="Times New Roman"/>
          <w:sz w:val="28"/>
          <w:szCs w:val="28"/>
        </w:rPr>
        <w:t xml:space="preserve"> случае обнаружения объекта археологического наследия уведомление о выявленном объекте археологического наследия, содержащее информацию, предусмотренную пунктом 11 статьи 45.1</w:t>
      </w:r>
      <w:r>
        <w:rPr>
          <w:rFonts w:ascii="Times New Roman" w:hAnsi="Times New Roman"/>
          <w:sz w:val="28"/>
          <w:szCs w:val="28"/>
        </w:rPr>
        <w:t xml:space="preserve"> Закона № 73</w:t>
      </w:r>
      <w:r w:rsidRPr="00EF3447">
        <w:rPr>
          <w:rFonts w:ascii="Times New Roman" w:hAnsi="Times New Roman"/>
          <w:sz w:val="28"/>
          <w:szCs w:val="28"/>
        </w:rPr>
        <w:t xml:space="preserve">, а также сведения о предусмотренном пунктом 5 статьи 5.1 </w:t>
      </w:r>
      <w:r>
        <w:rPr>
          <w:rFonts w:ascii="Times New Roman" w:hAnsi="Times New Roman"/>
          <w:sz w:val="28"/>
          <w:szCs w:val="28"/>
        </w:rPr>
        <w:t xml:space="preserve">Закона № 73 </w:t>
      </w:r>
      <w:r w:rsidRPr="00EF3447">
        <w:rPr>
          <w:rFonts w:ascii="Times New Roman" w:hAnsi="Times New Roman"/>
          <w:sz w:val="28"/>
          <w:szCs w:val="28"/>
        </w:rPr>
        <w:t xml:space="preserve">особом режиме использования земельного участка, в границах которого располагается выявленный объект археологического наследия, направляются региональным органом охраны объектов культурного наследия заказчику указанных работ, техническому </w:t>
      </w:r>
      <w:r w:rsidRPr="00EF3447">
        <w:rPr>
          <w:rFonts w:ascii="Times New Roman" w:hAnsi="Times New Roman"/>
          <w:sz w:val="28"/>
          <w:szCs w:val="28"/>
        </w:rPr>
        <w:lastRenderedPageBreak/>
        <w:t>заказчику (застройщику) объекта капитального строительства, лицу</w:t>
      </w:r>
      <w:r>
        <w:rPr>
          <w:rFonts w:ascii="Times New Roman" w:hAnsi="Times New Roman"/>
          <w:sz w:val="28"/>
          <w:szCs w:val="28"/>
        </w:rPr>
        <w:t>, проводящему указанные работы.</w:t>
      </w:r>
    </w:p>
    <w:p w14:paraId="3697456D" w14:textId="78A4EE90" w:rsidR="00796711" w:rsidRDefault="00EF3447" w:rsidP="00EC2C14">
      <w:pPr>
        <w:tabs>
          <w:tab w:val="left" w:pos="902"/>
          <w:tab w:val="left" w:pos="9639"/>
        </w:tabs>
        <w:spacing w:line="340" w:lineRule="exact"/>
        <w:ind w:firstLine="567"/>
        <w:jc w:val="both"/>
        <w:rPr>
          <w:rFonts w:ascii="Times New Roman" w:hAnsi="Times New Roman"/>
          <w:sz w:val="28"/>
          <w:szCs w:val="28"/>
        </w:rPr>
      </w:pPr>
      <w:r>
        <w:rPr>
          <w:rFonts w:ascii="Times New Roman" w:hAnsi="Times New Roman"/>
          <w:sz w:val="28"/>
          <w:szCs w:val="28"/>
        </w:rPr>
        <w:t>Представит</w:t>
      </w:r>
      <w:r w:rsidR="00433972">
        <w:rPr>
          <w:rFonts w:ascii="Times New Roman" w:hAnsi="Times New Roman"/>
          <w:sz w:val="28"/>
          <w:szCs w:val="28"/>
        </w:rPr>
        <w:t>ели</w:t>
      </w:r>
      <w:r>
        <w:rPr>
          <w:rFonts w:ascii="Times New Roman" w:hAnsi="Times New Roman"/>
          <w:sz w:val="28"/>
          <w:szCs w:val="28"/>
        </w:rPr>
        <w:t xml:space="preserve"> Заказчика, Уполномоченного органа на заседании Комиссии пояснили, что </w:t>
      </w:r>
      <w:r w:rsidR="00BD798A">
        <w:rPr>
          <w:rFonts w:ascii="Times New Roman" w:hAnsi="Times New Roman"/>
          <w:sz w:val="28"/>
          <w:szCs w:val="28"/>
        </w:rPr>
        <w:t>выполнение работ по археологическому обследованию</w:t>
      </w:r>
      <w:r>
        <w:rPr>
          <w:rFonts w:ascii="Times New Roman" w:hAnsi="Times New Roman"/>
          <w:sz w:val="28"/>
          <w:szCs w:val="28"/>
        </w:rPr>
        <w:t xml:space="preserve"> </w:t>
      </w:r>
      <w:r w:rsidR="00BD798A">
        <w:rPr>
          <w:rFonts w:ascii="Times New Roman" w:hAnsi="Times New Roman"/>
          <w:sz w:val="28"/>
          <w:szCs w:val="28"/>
        </w:rPr>
        <w:br/>
      </w:r>
      <w:r>
        <w:rPr>
          <w:rFonts w:ascii="Times New Roman" w:hAnsi="Times New Roman"/>
          <w:sz w:val="28"/>
          <w:szCs w:val="28"/>
        </w:rPr>
        <w:t xml:space="preserve">не является обязательным </w:t>
      </w:r>
      <w:r w:rsidR="00BD798A">
        <w:rPr>
          <w:rFonts w:ascii="Times New Roman" w:hAnsi="Times New Roman"/>
          <w:sz w:val="28"/>
          <w:szCs w:val="28"/>
        </w:rPr>
        <w:t>пр</w:t>
      </w:r>
      <w:r>
        <w:rPr>
          <w:rFonts w:ascii="Times New Roman" w:hAnsi="Times New Roman"/>
          <w:sz w:val="28"/>
          <w:szCs w:val="28"/>
        </w:rPr>
        <w:t xml:space="preserve">и </w:t>
      </w:r>
      <w:r w:rsidR="00BD798A">
        <w:rPr>
          <w:rFonts w:ascii="Times New Roman" w:hAnsi="Times New Roman"/>
          <w:sz w:val="28"/>
          <w:szCs w:val="28"/>
        </w:rPr>
        <w:t xml:space="preserve">исполнении контракта и </w:t>
      </w:r>
      <w:r>
        <w:rPr>
          <w:rFonts w:ascii="Times New Roman" w:hAnsi="Times New Roman"/>
          <w:sz w:val="28"/>
          <w:szCs w:val="28"/>
        </w:rPr>
        <w:t xml:space="preserve">предусмотрено </w:t>
      </w:r>
      <w:r w:rsidR="00BD798A">
        <w:rPr>
          <w:rFonts w:ascii="Times New Roman" w:hAnsi="Times New Roman"/>
          <w:sz w:val="28"/>
          <w:szCs w:val="28"/>
        </w:rPr>
        <w:br/>
      </w:r>
      <w:r w:rsidR="00BF70B5">
        <w:rPr>
          <w:rFonts w:ascii="Times New Roman" w:hAnsi="Times New Roman"/>
          <w:sz w:val="28"/>
          <w:szCs w:val="28"/>
        </w:rPr>
        <w:t>в</w:t>
      </w:r>
      <w:r>
        <w:rPr>
          <w:rFonts w:ascii="Times New Roman" w:hAnsi="Times New Roman"/>
          <w:sz w:val="28"/>
          <w:szCs w:val="28"/>
        </w:rPr>
        <w:t xml:space="preserve"> Описании объекта закупки </w:t>
      </w:r>
      <w:r w:rsidRPr="00EF3447">
        <w:rPr>
          <w:rFonts w:ascii="Times New Roman" w:hAnsi="Times New Roman"/>
          <w:sz w:val="28"/>
          <w:szCs w:val="28"/>
        </w:rPr>
        <w:t>для случаев выявления на месте выполнения работ признаков объекта археологического наследия.</w:t>
      </w:r>
      <w:r w:rsidR="005A4185">
        <w:rPr>
          <w:rFonts w:ascii="Times New Roman" w:hAnsi="Times New Roman"/>
          <w:sz w:val="28"/>
          <w:szCs w:val="28"/>
        </w:rPr>
        <w:t xml:space="preserve"> </w:t>
      </w:r>
    </w:p>
    <w:p w14:paraId="1BA4E468" w14:textId="12827E8C" w:rsidR="00BF70B5" w:rsidRPr="00C4741F" w:rsidRDefault="00BF70B5" w:rsidP="00EC2C14">
      <w:pPr>
        <w:tabs>
          <w:tab w:val="left" w:pos="902"/>
          <w:tab w:val="left" w:pos="9639"/>
        </w:tabs>
        <w:spacing w:line="340" w:lineRule="exact"/>
        <w:ind w:firstLine="567"/>
        <w:jc w:val="both"/>
        <w:rPr>
          <w:rFonts w:ascii="Times New Roman" w:hAnsi="Times New Roman"/>
          <w:sz w:val="28"/>
          <w:szCs w:val="28"/>
        </w:rPr>
      </w:pPr>
      <w:r>
        <w:rPr>
          <w:rFonts w:ascii="Times New Roman" w:hAnsi="Times New Roman"/>
          <w:sz w:val="28"/>
          <w:szCs w:val="28"/>
        </w:rPr>
        <w:t>Кроме того,</w:t>
      </w:r>
      <w:r w:rsidR="00433972">
        <w:rPr>
          <w:rFonts w:ascii="Times New Roman" w:hAnsi="Times New Roman"/>
          <w:sz w:val="28"/>
          <w:szCs w:val="28"/>
        </w:rPr>
        <w:t xml:space="preserve"> представители</w:t>
      </w:r>
      <w:r>
        <w:rPr>
          <w:rFonts w:ascii="Times New Roman" w:hAnsi="Times New Roman"/>
          <w:sz w:val="28"/>
          <w:szCs w:val="28"/>
        </w:rPr>
        <w:t xml:space="preserve"> Заказчика, Уполномоченного органа </w:t>
      </w:r>
      <w:r>
        <w:rPr>
          <w:rFonts w:ascii="Times New Roman" w:hAnsi="Times New Roman"/>
          <w:sz w:val="28"/>
          <w:szCs w:val="28"/>
        </w:rPr>
        <w:br/>
        <w:t xml:space="preserve">на заседании Комиссии отметили, что стоимость выполнения инженерных изысканий предусмотрена в </w:t>
      </w:r>
      <w:r w:rsidR="00F11E14">
        <w:rPr>
          <w:rFonts w:ascii="Times New Roman" w:hAnsi="Times New Roman"/>
          <w:sz w:val="28"/>
          <w:szCs w:val="28"/>
        </w:rPr>
        <w:t>обосновании начальной (максимальной) цены к</w:t>
      </w:r>
      <w:r w:rsidR="00BD798A">
        <w:rPr>
          <w:rFonts w:ascii="Times New Roman" w:hAnsi="Times New Roman"/>
          <w:sz w:val="28"/>
          <w:szCs w:val="28"/>
        </w:rPr>
        <w:t>онтракта и предусматривает все виды работ, выполняемые при исполнении контракта.</w:t>
      </w:r>
    </w:p>
    <w:p w14:paraId="318EB315" w14:textId="1B479066" w:rsidR="00EF74D8" w:rsidRPr="00C35687" w:rsidRDefault="00EF74D8"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Pr>
          <w:rFonts w:ascii="Times New Roman" w:eastAsiaTheme="minorHAnsi" w:hAnsi="Times New Roman"/>
          <w:color w:val="000000" w:themeColor="text1"/>
          <w:sz w:val="28"/>
          <w:szCs w:val="28"/>
          <w:lang w:eastAsia="en-US"/>
        </w:rPr>
        <w:t xml:space="preserve">Учитывая изложенное, </w:t>
      </w:r>
      <w:r w:rsidRPr="00C35687">
        <w:rPr>
          <w:rFonts w:ascii="Times New Roman" w:eastAsiaTheme="minorHAnsi" w:hAnsi="Times New Roman"/>
          <w:color w:val="000000" w:themeColor="text1"/>
          <w:sz w:val="28"/>
          <w:szCs w:val="28"/>
          <w:lang w:eastAsia="en-US"/>
        </w:rPr>
        <w:t>Комиссия</w:t>
      </w:r>
      <w:r>
        <w:rPr>
          <w:rFonts w:ascii="Times New Roman" w:eastAsiaTheme="minorHAnsi" w:hAnsi="Times New Roman"/>
          <w:color w:val="000000" w:themeColor="text1"/>
          <w:sz w:val="28"/>
          <w:szCs w:val="28"/>
          <w:lang w:eastAsia="en-US"/>
        </w:rPr>
        <w:t xml:space="preserve"> </w:t>
      </w:r>
      <w:r w:rsidRPr="00C35687">
        <w:rPr>
          <w:rFonts w:ascii="Times New Roman" w:eastAsiaTheme="minorHAnsi" w:hAnsi="Times New Roman"/>
          <w:color w:val="000000" w:themeColor="text1"/>
          <w:sz w:val="28"/>
          <w:szCs w:val="28"/>
          <w:lang w:eastAsia="en-US"/>
        </w:rPr>
        <w:t xml:space="preserve">приходит к выводу, что </w:t>
      </w:r>
      <w:r>
        <w:rPr>
          <w:rFonts w:ascii="Times New Roman" w:eastAsiaTheme="minorHAnsi" w:hAnsi="Times New Roman"/>
          <w:color w:val="000000" w:themeColor="text1"/>
          <w:sz w:val="28"/>
          <w:szCs w:val="28"/>
          <w:lang w:eastAsia="en-US"/>
        </w:rPr>
        <w:t xml:space="preserve">вышеуказанные </w:t>
      </w:r>
      <w:r w:rsidRPr="00C35687">
        <w:rPr>
          <w:rFonts w:ascii="Times New Roman" w:eastAsiaTheme="minorHAnsi" w:hAnsi="Times New Roman"/>
          <w:color w:val="000000" w:themeColor="text1"/>
          <w:sz w:val="28"/>
          <w:szCs w:val="28"/>
          <w:lang w:eastAsia="en-US"/>
        </w:rPr>
        <w:t>действия Заказчика, Уполномоченного органа не противоречат положениям законодательства Российской Федерации о контрактной системе в сфере закупок.</w:t>
      </w:r>
    </w:p>
    <w:p w14:paraId="061F6EC5" w14:textId="77777777" w:rsidR="00433972" w:rsidRPr="00EF74D8" w:rsidRDefault="00433972" w:rsidP="00EC2C14">
      <w:pPr>
        <w:tabs>
          <w:tab w:val="left" w:pos="902"/>
          <w:tab w:val="left" w:pos="9639"/>
        </w:tabs>
        <w:spacing w:line="340" w:lineRule="exact"/>
        <w:ind w:firstLine="567"/>
        <w:jc w:val="both"/>
        <w:rPr>
          <w:rFonts w:ascii="Times New Roman" w:eastAsiaTheme="minorHAnsi" w:hAnsi="Times New Roman"/>
          <w:bCs/>
          <w:color w:val="000000" w:themeColor="text1"/>
          <w:sz w:val="28"/>
          <w:szCs w:val="28"/>
          <w:lang w:eastAsia="en-US"/>
        </w:rPr>
      </w:pPr>
      <w:r>
        <w:rPr>
          <w:rFonts w:ascii="Times New Roman" w:eastAsiaTheme="minorHAnsi" w:hAnsi="Times New Roman"/>
          <w:bCs/>
          <w:color w:val="000000" w:themeColor="text1"/>
          <w:sz w:val="28"/>
          <w:szCs w:val="28"/>
          <w:lang w:eastAsia="en-US"/>
        </w:rPr>
        <w:t>Вместе с тем представители</w:t>
      </w:r>
      <w:r w:rsidRPr="00C35687">
        <w:rPr>
          <w:rFonts w:ascii="Times New Roman" w:eastAsiaTheme="minorHAnsi" w:hAnsi="Times New Roman"/>
          <w:bCs/>
          <w:color w:val="000000" w:themeColor="text1"/>
          <w:sz w:val="28"/>
          <w:szCs w:val="28"/>
          <w:lang w:eastAsia="en-US"/>
        </w:rPr>
        <w:t xml:space="preserve"> Заявителя на заседании Комиссии </w:t>
      </w:r>
      <w:r w:rsidRPr="00C35687">
        <w:rPr>
          <w:rFonts w:ascii="Times New Roman" w:eastAsiaTheme="minorHAnsi" w:hAnsi="Times New Roman"/>
          <w:bCs/>
          <w:color w:val="000000" w:themeColor="text1"/>
          <w:sz w:val="28"/>
          <w:szCs w:val="28"/>
          <w:lang w:eastAsia="en-US"/>
        </w:rPr>
        <w:br/>
        <w:t>не представил</w:t>
      </w:r>
      <w:r>
        <w:rPr>
          <w:rFonts w:ascii="Times New Roman" w:eastAsiaTheme="minorHAnsi" w:hAnsi="Times New Roman"/>
          <w:bCs/>
          <w:color w:val="000000" w:themeColor="text1"/>
          <w:sz w:val="28"/>
          <w:szCs w:val="28"/>
          <w:lang w:eastAsia="en-US"/>
        </w:rPr>
        <w:t>и</w:t>
      </w:r>
      <w:r w:rsidRPr="00C35687">
        <w:rPr>
          <w:rFonts w:ascii="Times New Roman" w:eastAsiaTheme="minorHAnsi" w:hAnsi="Times New Roman"/>
          <w:bCs/>
          <w:color w:val="000000" w:themeColor="text1"/>
          <w:sz w:val="28"/>
          <w:szCs w:val="28"/>
          <w:lang w:eastAsia="en-US"/>
        </w:rPr>
        <w:t xml:space="preserve"> документов и сведений, позволяющих Комиссии прийти </w:t>
      </w:r>
      <w:r w:rsidRPr="00C35687">
        <w:rPr>
          <w:rFonts w:ascii="Times New Roman" w:eastAsiaTheme="minorHAnsi" w:hAnsi="Times New Roman"/>
          <w:bCs/>
          <w:color w:val="000000" w:themeColor="text1"/>
          <w:sz w:val="28"/>
          <w:szCs w:val="28"/>
          <w:lang w:eastAsia="en-US"/>
        </w:rPr>
        <w:br/>
        <w:t>к выводу об обратном, в связи с чем довод Заявителя</w:t>
      </w:r>
      <w:r>
        <w:rPr>
          <w:rFonts w:ascii="Times New Roman" w:eastAsiaTheme="minorHAnsi" w:hAnsi="Times New Roman"/>
          <w:bCs/>
          <w:color w:val="000000" w:themeColor="text1"/>
          <w:sz w:val="28"/>
          <w:szCs w:val="28"/>
          <w:lang w:eastAsia="en-US"/>
        </w:rPr>
        <w:t xml:space="preserve"> не нашел своего подтверждения.</w:t>
      </w:r>
    </w:p>
    <w:p w14:paraId="0BA3A6EA" w14:textId="2E4B6449" w:rsidR="00EE3FD8" w:rsidRDefault="005A4185" w:rsidP="00EC2C14">
      <w:pPr>
        <w:tabs>
          <w:tab w:val="left" w:pos="902"/>
          <w:tab w:val="left" w:pos="9639"/>
        </w:tabs>
        <w:spacing w:line="340" w:lineRule="exact"/>
        <w:ind w:firstLine="567"/>
        <w:jc w:val="both"/>
        <w:rPr>
          <w:rFonts w:ascii="Times New Roman" w:hAnsi="Times New Roman"/>
          <w:sz w:val="28"/>
          <w:szCs w:val="28"/>
        </w:rPr>
      </w:pPr>
      <w:r>
        <w:rPr>
          <w:rFonts w:ascii="Times New Roman" w:hAnsi="Times New Roman"/>
          <w:sz w:val="28"/>
          <w:szCs w:val="28"/>
        </w:rPr>
        <w:t>6.</w:t>
      </w:r>
      <w:r w:rsidR="00EE3FD8">
        <w:rPr>
          <w:rFonts w:ascii="Times New Roman" w:hAnsi="Times New Roman"/>
          <w:sz w:val="28"/>
          <w:szCs w:val="28"/>
        </w:rPr>
        <w:t>2</w:t>
      </w:r>
      <w:r>
        <w:rPr>
          <w:rFonts w:ascii="Times New Roman" w:hAnsi="Times New Roman"/>
          <w:sz w:val="28"/>
          <w:szCs w:val="28"/>
        </w:rPr>
        <w:t>. </w:t>
      </w:r>
      <w:r w:rsidRPr="005027F6">
        <w:rPr>
          <w:rFonts w:ascii="Times New Roman" w:eastAsiaTheme="minorHAnsi" w:hAnsi="Times New Roman"/>
          <w:color w:val="000000" w:themeColor="text1"/>
          <w:sz w:val="28"/>
          <w:szCs w:val="28"/>
          <w:lang w:eastAsia="en-US"/>
        </w:rPr>
        <w:t xml:space="preserve">Согласно доводу Заявителя </w:t>
      </w:r>
      <w:r>
        <w:rPr>
          <w:rFonts w:ascii="Times New Roman" w:eastAsiaTheme="minorHAnsi" w:hAnsi="Times New Roman"/>
          <w:color w:val="000000" w:themeColor="text1"/>
          <w:sz w:val="28"/>
          <w:szCs w:val="28"/>
          <w:lang w:eastAsia="en-US"/>
        </w:rPr>
        <w:t>Заказчик</w:t>
      </w:r>
      <w:r w:rsidR="00EE3FD8">
        <w:rPr>
          <w:rFonts w:ascii="Times New Roman" w:eastAsiaTheme="minorHAnsi" w:hAnsi="Times New Roman"/>
          <w:color w:val="000000" w:themeColor="text1"/>
          <w:sz w:val="28"/>
          <w:szCs w:val="28"/>
          <w:lang w:eastAsia="en-US"/>
        </w:rPr>
        <w:t>ом, Уполномоченным</w:t>
      </w:r>
      <w:r>
        <w:rPr>
          <w:rFonts w:ascii="Times New Roman" w:eastAsiaTheme="minorHAnsi" w:hAnsi="Times New Roman"/>
          <w:color w:val="000000" w:themeColor="text1"/>
          <w:sz w:val="28"/>
          <w:szCs w:val="28"/>
          <w:lang w:eastAsia="en-US"/>
        </w:rPr>
        <w:t xml:space="preserve"> орган</w:t>
      </w:r>
      <w:r w:rsidR="00EE3FD8">
        <w:rPr>
          <w:rFonts w:ascii="Times New Roman" w:eastAsiaTheme="minorHAnsi" w:hAnsi="Times New Roman"/>
          <w:color w:val="000000" w:themeColor="text1"/>
          <w:sz w:val="28"/>
          <w:szCs w:val="28"/>
          <w:lang w:eastAsia="en-US"/>
        </w:rPr>
        <w:t>ом</w:t>
      </w:r>
      <w:r>
        <w:rPr>
          <w:rFonts w:ascii="Times New Roman" w:eastAsiaTheme="minorHAnsi" w:hAnsi="Times New Roman"/>
          <w:color w:val="000000" w:themeColor="text1"/>
          <w:sz w:val="28"/>
          <w:szCs w:val="28"/>
          <w:lang w:eastAsia="en-US"/>
        </w:rPr>
        <w:t xml:space="preserve"> </w:t>
      </w:r>
      <w:r w:rsidR="00EE3FD8" w:rsidRPr="00EE3FD8">
        <w:rPr>
          <w:rFonts w:ascii="Times New Roman" w:hAnsi="Times New Roman"/>
          <w:sz w:val="28"/>
          <w:szCs w:val="28"/>
        </w:rPr>
        <w:t>ненадлежащим образом сформировано Описание объекта закупки</w:t>
      </w:r>
      <w:r w:rsidR="00EE3FD8">
        <w:rPr>
          <w:rFonts w:ascii="Times New Roman" w:hAnsi="Times New Roman"/>
          <w:sz w:val="28"/>
          <w:szCs w:val="28"/>
        </w:rPr>
        <w:t xml:space="preserve"> </w:t>
      </w:r>
      <w:r w:rsidR="00BD798A">
        <w:rPr>
          <w:rFonts w:ascii="Times New Roman" w:hAnsi="Times New Roman"/>
          <w:sz w:val="28"/>
          <w:szCs w:val="28"/>
        </w:rPr>
        <w:t>ввиду отсутствия в нем ссылок</w:t>
      </w:r>
      <w:r w:rsidR="00EE3FD8" w:rsidRPr="00EE3FD8">
        <w:rPr>
          <w:rFonts w:ascii="Times New Roman" w:hAnsi="Times New Roman"/>
          <w:sz w:val="28"/>
          <w:szCs w:val="28"/>
        </w:rPr>
        <w:t xml:space="preserve"> на акту</w:t>
      </w:r>
      <w:r w:rsidR="00EE3FD8">
        <w:rPr>
          <w:rFonts w:ascii="Times New Roman" w:hAnsi="Times New Roman"/>
          <w:sz w:val="28"/>
          <w:szCs w:val="28"/>
        </w:rPr>
        <w:t>альные нормативно-правовые акты.</w:t>
      </w:r>
    </w:p>
    <w:p w14:paraId="7BAE81CA" w14:textId="61346275" w:rsidR="00EE3FD8" w:rsidRDefault="00EE3FD8" w:rsidP="00EC2C14">
      <w:pPr>
        <w:tabs>
          <w:tab w:val="left" w:pos="902"/>
          <w:tab w:val="left" w:pos="9639"/>
        </w:tabs>
        <w:spacing w:line="340" w:lineRule="exact"/>
        <w:ind w:firstLine="567"/>
        <w:jc w:val="both"/>
        <w:rPr>
          <w:rFonts w:ascii="Times New Roman" w:hAnsi="Times New Roman"/>
          <w:sz w:val="28"/>
          <w:szCs w:val="28"/>
        </w:rPr>
      </w:pPr>
      <w:r>
        <w:rPr>
          <w:rFonts w:ascii="Times New Roman" w:hAnsi="Times New Roman"/>
          <w:sz w:val="28"/>
          <w:szCs w:val="28"/>
        </w:rPr>
        <w:t xml:space="preserve">Комиссией установлено, что в Описании объекта закупки содержаться положения, согласно которым работы выполняются в соответствии </w:t>
      </w:r>
      <w:r>
        <w:rPr>
          <w:rFonts w:ascii="Times New Roman" w:hAnsi="Times New Roman"/>
          <w:sz w:val="28"/>
          <w:szCs w:val="28"/>
        </w:rPr>
        <w:br/>
        <w:t>с требованиями нормативных документов, действующих требований технических регламентов, строительных норм и правил.</w:t>
      </w:r>
    </w:p>
    <w:p w14:paraId="6D17A0A8" w14:textId="20471B8D" w:rsidR="005A4185" w:rsidRPr="00C35687" w:rsidRDefault="005A4185"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Pr>
          <w:rFonts w:ascii="Times New Roman" w:eastAsiaTheme="minorHAnsi" w:hAnsi="Times New Roman"/>
          <w:color w:val="000000" w:themeColor="text1"/>
          <w:sz w:val="28"/>
          <w:szCs w:val="28"/>
          <w:lang w:eastAsia="en-US"/>
        </w:rPr>
        <w:t xml:space="preserve">Учитывая изложенное, </w:t>
      </w:r>
      <w:r w:rsidRPr="00C35687">
        <w:rPr>
          <w:rFonts w:ascii="Times New Roman" w:eastAsiaTheme="minorHAnsi" w:hAnsi="Times New Roman"/>
          <w:color w:val="000000" w:themeColor="text1"/>
          <w:sz w:val="28"/>
          <w:szCs w:val="28"/>
          <w:lang w:eastAsia="en-US"/>
        </w:rPr>
        <w:t>Комиссия</w:t>
      </w:r>
      <w:r>
        <w:rPr>
          <w:rFonts w:ascii="Times New Roman" w:eastAsiaTheme="minorHAnsi" w:hAnsi="Times New Roman"/>
          <w:color w:val="000000" w:themeColor="text1"/>
          <w:sz w:val="28"/>
          <w:szCs w:val="28"/>
          <w:lang w:eastAsia="en-US"/>
        </w:rPr>
        <w:t xml:space="preserve"> </w:t>
      </w:r>
      <w:r w:rsidRPr="00C35687">
        <w:rPr>
          <w:rFonts w:ascii="Times New Roman" w:eastAsiaTheme="minorHAnsi" w:hAnsi="Times New Roman"/>
          <w:color w:val="000000" w:themeColor="text1"/>
          <w:sz w:val="28"/>
          <w:szCs w:val="28"/>
          <w:lang w:eastAsia="en-US"/>
        </w:rPr>
        <w:t xml:space="preserve">приходит к выводу, что </w:t>
      </w:r>
      <w:r>
        <w:rPr>
          <w:rFonts w:ascii="Times New Roman" w:eastAsiaTheme="minorHAnsi" w:hAnsi="Times New Roman"/>
          <w:color w:val="000000" w:themeColor="text1"/>
          <w:sz w:val="28"/>
          <w:szCs w:val="28"/>
          <w:lang w:eastAsia="en-US"/>
        </w:rPr>
        <w:t xml:space="preserve">вышеуказанные </w:t>
      </w:r>
      <w:r w:rsidRPr="00C35687">
        <w:rPr>
          <w:rFonts w:ascii="Times New Roman" w:eastAsiaTheme="minorHAnsi" w:hAnsi="Times New Roman"/>
          <w:color w:val="000000" w:themeColor="text1"/>
          <w:sz w:val="28"/>
          <w:szCs w:val="28"/>
          <w:lang w:eastAsia="en-US"/>
        </w:rPr>
        <w:t>действия Заказчика, Уполномоченного органа не противоречат положениям законодательства Российской Федерации о контрактной системе в сфере закупок.</w:t>
      </w:r>
    </w:p>
    <w:p w14:paraId="7EE92D8A" w14:textId="77777777" w:rsidR="00433972" w:rsidRPr="00EF74D8" w:rsidRDefault="00433972" w:rsidP="00EC2C14">
      <w:pPr>
        <w:tabs>
          <w:tab w:val="left" w:pos="902"/>
          <w:tab w:val="left" w:pos="9639"/>
        </w:tabs>
        <w:spacing w:line="340" w:lineRule="exact"/>
        <w:ind w:firstLine="567"/>
        <w:jc w:val="both"/>
        <w:rPr>
          <w:rFonts w:ascii="Times New Roman" w:eastAsiaTheme="minorHAnsi" w:hAnsi="Times New Roman"/>
          <w:bCs/>
          <w:color w:val="000000" w:themeColor="text1"/>
          <w:sz w:val="28"/>
          <w:szCs w:val="28"/>
          <w:lang w:eastAsia="en-US"/>
        </w:rPr>
      </w:pPr>
      <w:r>
        <w:rPr>
          <w:rFonts w:ascii="Times New Roman" w:eastAsiaTheme="minorHAnsi" w:hAnsi="Times New Roman"/>
          <w:bCs/>
          <w:color w:val="000000" w:themeColor="text1"/>
          <w:sz w:val="28"/>
          <w:szCs w:val="28"/>
          <w:lang w:eastAsia="en-US"/>
        </w:rPr>
        <w:t>Вместе с тем представители</w:t>
      </w:r>
      <w:r w:rsidRPr="00C35687">
        <w:rPr>
          <w:rFonts w:ascii="Times New Roman" w:eastAsiaTheme="minorHAnsi" w:hAnsi="Times New Roman"/>
          <w:bCs/>
          <w:color w:val="000000" w:themeColor="text1"/>
          <w:sz w:val="28"/>
          <w:szCs w:val="28"/>
          <w:lang w:eastAsia="en-US"/>
        </w:rPr>
        <w:t xml:space="preserve"> Заявителя на заседании Комиссии </w:t>
      </w:r>
      <w:r w:rsidRPr="00C35687">
        <w:rPr>
          <w:rFonts w:ascii="Times New Roman" w:eastAsiaTheme="minorHAnsi" w:hAnsi="Times New Roman"/>
          <w:bCs/>
          <w:color w:val="000000" w:themeColor="text1"/>
          <w:sz w:val="28"/>
          <w:szCs w:val="28"/>
          <w:lang w:eastAsia="en-US"/>
        </w:rPr>
        <w:br/>
        <w:t>не представил</w:t>
      </w:r>
      <w:r>
        <w:rPr>
          <w:rFonts w:ascii="Times New Roman" w:eastAsiaTheme="minorHAnsi" w:hAnsi="Times New Roman"/>
          <w:bCs/>
          <w:color w:val="000000" w:themeColor="text1"/>
          <w:sz w:val="28"/>
          <w:szCs w:val="28"/>
          <w:lang w:eastAsia="en-US"/>
        </w:rPr>
        <w:t>и</w:t>
      </w:r>
      <w:r w:rsidRPr="00C35687">
        <w:rPr>
          <w:rFonts w:ascii="Times New Roman" w:eastAsiaTheme="minorHAnsi" w:hAnsi="Times New Roman"/>
          <w:bCs/>
          <w:color w:val="000000" w:themeColor="text1"/>
          <w:sz w:val="28"/>
          <w:szCs w:val="28"/>
          <w:lang w:eastAsia="en-US"/>
        </w:rPr>
        <w:t xml:space="preserve"> документов и сведений, позволяющих Комиссии прийти </w:t>
      </w:r>
      <w:r w:rsidRPr="00C35687">
        <w:rPr>
          <w:rFonts w:ascii="Times New Roman" w:eastAsiaTheme="minorHAnsi" w:hAnsi="Times New Roman"/>
          <w:bCs/>
          <w:color w:val="000000" w:themeColor="text1"/>
          <w:sz w:val="28"/>
          <w:szCs w:val="28"/>
          <w:lang w:eastAsia="en-US"/>
        </w:rPr>
        <w:br/>
        <w:t>к выводу об обратном, в связи с чем довод Заявителя</w:t>
      </w:r>
      <w:r>
        <w:rPr>
          <w:rFonts w:ascii="Times New Roman" w:eastAsiaTheme="minorHAnsi" w:hAnsi="Times New Roman"/>
          <w:bCs/>
          <w:color w:val="000000" w:themeColor="text1"/>
          <w:sz w:val="28"/>
          <w:szCs w:val="28"/>
          <w:lang w:eastAsia="en-US"/>
        </w:rPr>
        <w:t xml:space="preserve"> не нашел своего подтверждения.</w:t>
      </w:r>
    </w:p>
    <w:p w14:paraId="1B0BDA4B" w14:textId="3B2849CE" w:rsidR="006A0373" w:rsidRDefault="006A0373"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Pr>
          <w:rFonts w:ascii="Times New Roman" w:eastAsiaTheme="minorHAnsi" w:hAnsi="Times New Roman"/>
          <w:color w:val="000000" w:themeColor="text1"/>
          <w:sz w:val="28"/>
          <w:szCs w:val="28"/>
          <w:lang w:eastAsia="en-US"/>
        </w:rPr>
        <w:t>В ходе проведения внеплановой проверки Комиссией установлено следующее.</w:t>
      </w:r>
    </w:p>
    <w:p w14:paraId="31131890" w14:textId="596BBEDD" w:rsidR="0044795D" w:rsidRDefault="006A0373"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Pr>
          <w:rFonts w:ascii="Times New Roman" w:eastAsiaTheme="minorHAnsi" w:hAnsi="Times New Roman"/>
          <w:color w:val="000000" w:themeColor="text1"/>
          <w:sz w:val="28"/>
          <w:szCs w:val="28"/>
          <w:lang w:eastAsia="en-US"/>
        </w:rPr>
        <w:t>7. </w:t>
      </w:r>
      <w:r w:rsidR="00753926" w:rsidRPr="005027F6">
        <w:rPr>
          <w:rFonts w:ascii="Times New Roman" w:eastAsiaTheme="minorHAnsi" w:hAnsi="Times New Roman"/>
          <w:color w:val="000000" w:themeColor="text1"/>
          <w:sz w:val="28"/>
          <w:szCs w:val="28"/>
          <w:lang w:eastAsia="en-US"/>
        </w:rPr>
        <w:t>В соответствии с подпунктом «а»</w:t>
      </w:r>
      <w:r w:rsidR="0044795D" w:rsidRPr="005027F6">
        <w:rPr>
          <w:rFonts w:ascii="Times New Roman" w:eastAsiaTheme="minorHAnsi" w:hAnsi="Times New Roman"/>
          <w:color w:val="000000" w:themeColor="text1"/>
          <w:sz w:val="28"/>
          <w:szCs w:val="28"/>
          <w:lang w:eastAsia="en-US"/>
        </w:rPr>
        <w:t xml:space="preserve"> пункта 1 части 11 статьи 48 </w:t>
      </w:r>
      <w:r w:rsidR="0044795D" w:rsidRPr="005027F6">
        <w:rPr>
          <w:rFonts w:ascii="Times New Roman" w:eastAsiaTheme="minorHAnsi" w:hAnsi="Times New Roman"/>
          <w:color w:val="000000" w:themeColor="text1"/>
          <w:sz w:val="28"/>
          <w:szCs w:val="28"/>
          <w:lang w:eastAsia="en-US"/>
        </w:rPr>
        <w:br/>
        <w:t xml:space="preserve">Закона о контрактной системе не позднее двух рабочих дней со дня, следующего за днем получения вторых частей заявок на участие в закупке, </w:t>
      </w:r>
      <w:r w:rsidR="0044795D" w:rsidRPr="005027F6">
        <w:rPr>
          <w:rFonts w:ascii="Times New Roman" w:eastAsiaTheme="minorHAnsi" w:hAnsi="Times New Roman"/>
          <w:color w:val="000000" w:themeColor="text1"/>
          <w:sz w:val="28"/>
          <w:szCs w:val="28"/>
          <w:lang w:eastAsia="en-US"/>
        </w:rPr>
        <w:br/>
        <w:t xml:space="preserve">информации и документов в соответствии с пунктом 2 части 10 статьи 48 </w:t>
      </w:r>
      <w:r w:rsidR="0044795D" w:rsidRPr="005027F6">
        <w:rPr>
          <w:rFonts w:ascii="Times New Roman" w:eastAsiaTheme="minorHAnsi" w:hAnsi="Times New Roman"/>
          <w:color w:val="000000" w:themeColor="text1"/>
          <w:sz w:val="28"/>
          <w:szCs w:val="28"/>
          <w:lang w:eastAsia="en-US"/>
        </w:rPr>
        <w:br/>
        <w:t xml:space="preserve">Закона о контрактной системе, но не позднее даты окончания срока рассмотрения и оценки вторых частей заявок на участие в закупке, </w:t>
      </w:r>
      <w:r w:rsidR="0044795D" w:rsidRPr="005027F6">
        <w:rPr>
          <w:rFonts w:ascii="Times New Roman" w:eastAsiaTheme="minorHAnsi" w:hAnsi="Times New Roman"/>
          <w:color w:val="000000" w:themeColor="text1"/>
          <w:sz w:val="28"/>
          <w:szCs w:val="28"/>
          <w:lang w:eastAsia="en-US"/>
        </w:rPr>
        <w:lastRenderedPageBreak/>
        <w:t xml:space="preserve">установленной в извещении об осуществлении закупки члены комиссии </w:t>
      </w:r>
      <w:r w:rsidR="0044795D" w:rsidRPr="005027F6">
        <w:rPr>
          <w:rFonts w:ascii="Times New Roman" w:eastAsiaTheme="minorHAnsi" w:hAnsi="Times New Roman"/>
          <w:color w:val="000000" w:themeColor="text1"/>
          <w:sz w:val="28"/>
          <w:szCs w:val="28"/>
          <w:lang w:eastAsia="en-US"/>
        </w:rPr>
        <w:br/>
        <w:t xml:space="preserve">по осуществлению закупок рассматривают вторые части заявок на участие </w:t>
      </w:r>
      <w:r w:rsidR="0044795D" w:rsidRPr="005027F6">
        <w:rPr>
          <w:rFonts w:ascii="Times New Roman" w:eastAsiaTheme="minorHAnsi" w:hAnsi="Times New Roman"/>
          <w:color w:val="000000" w:themeColor="text1"/>
          <w:sz w:val="28"/>
          <w:szCs w:val="28"/>
          <w:lang w:eastAsia="en-US"/>
        </w:rPr>
        <w:br/>
        <w:t xml:space="preserve">в закупке, а также информацию и документы, направленные оператором электронной площадки в соответствии с пунктом 2 части 10 статьи 48 </w:t>
      </w:r>
      <w:r w:rsidR="0044795D" w:rsidRPr="005027F6">
        <w:rPr>
          <w:rFonts w:ascii="Times New Roman" w:eastAsiaTheme="minorHAnsi" w:hAnsi="Times New Roman"/>
          <w:color w:val="000000" w:themeColor="text1"/>
          <w:sz w:val="28"/>
          <w:szCs w:val="28"/>
          <w:lang w:eastAsia="en-US"/>
        </w:rPr>
        <w:br/>
        <w:t xml:space="preserve">Закона о контрактной системе, и принимают решение о признании второй части заявки на участие в закупке соответствующей требованиям извещения </w:t>
      </w:r>
      <w:r w:rsidR="0044795D" w:rsidRPr="005027F6">
        <w:rPr>
          <w:rFonts w:ascii="Times New Roman" w:eastAsiaTheme="minorHAnsi" w:hAnsi="Times New Roman"/>
          <w:color w:val="000000" w:themeColor="text1"/>
          <w:sz w:val="28"/>
          <w:szCs w:val="28"/>
          <w:lang w:eastAsia="en-US"/>
        </w:rPr>
        <w:br/>
        <w:t>об осуществлении закупки или об отклонении заявки на участие в закупке.</w:t>
      </w:r>
    </w:p>
    <w:p w14:paraId="04B5FEB4" w14:textId="39091494" w:rsidR="002915BE" w:rsidRDefault="002915BE" w:rsidP="00EC2C14">
      <w:pPr>
        <w:tabs>
          <w:tab w:val="left" w:pos="568"/>
          <w:tab w:val="left" w:pos="9639"/>
        </w:tabs>
        <w:spacing w:line="340" w:lineRule="exact"/>
        <w:ind w:firstLine="567"/>
        <w:jc w:val="both"/>
        <w:rPr>
          <w:rFonts w:ascii="Times New Roman" w:hAnsi="Times New Roman"/>
          <w:sz w:val="28"/>
          <w:szCs w:val="28"/>
        </w:rPr>
      </w:pPr>
      <w:r w:rsidRPr="00C51E32">
        <w:rPr>
          <w:rFonts w:ascii="Times New Roman" w:hAnsi="Times New Roman"/>
          <w:sz w:val="28"/>
          <w:szCs w:val="28"/>
        </w:rPr>
        <w:t xml:space="preserve">В </w:t>
      </w:r>
      <w:r w:rsidR="00BD798A">
        <w:rPr>
          <w:rFonts w:ascii="Times New Roman" w:hAnsi="Times New Roman"/>
          <w:sz w:val="28"/>
          <w:szCs w:val="28"/>
        </w:rPr>
        <w:t>силу пункта</w:t>
      </w:r>
      <w:r w:rsidRPr="00C51E32">
        <w:rPr>
          <w:rFonts w:ascii="Times New Roman" w:hAnsi="Times New Roman"/>
          <w:sz w:val="28"/>
          <w:szCs w:val="28"/>
        </w:rPr>
        <w:t xml:space="preserve"> 3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случае несоответствия участника закупки требованиям, установленным в извещении об осуществлении закупки в соответствии с частью 1 статьи 31 Закона о контрактной системе, требованиям, установленным в извещении об осуществлении закупки </w:t>
      </w:r>
      <w:r>
        <w:rPr>
          <w:rFonts w:ascii="Times New Roman" w:hAnsi="Times New Roman"/>
          <w:sz w:val="28"/>
          <w:szCs w:val="28"/>
        </w:rPr>
        <w:br/>
      </w:r>
      <w:r w:rsidRPr="00C51E32">
        <w:rPr>
          <w:rFonts w:ascii="Times New Roman" w:hAnsi="Times New Roman"/>
          <w:sz w:val="28"/>
          <w:szCs w:val="28"/>
        </w:rPr>
        <w:t>в соответствии с частями 1.1, 2 и 2.1 (при наличии таких требований) статьи 31 Закона о контрактной системе.</w:t>
      </w:r>
    </w:p>
    <w:p w14:paraId="5744C7E8" w14:textId="24B47752" w:rsidR="002915BE" w:rsidRPr="002915BE" w:rsidRDefault="002915BE" w:rsidP="00EC2C14">
      <w:pPr>
        <w:tabs>
          <w:tab w:val="left" w:pos="568"/>
          <w:tab w:val="left" w:pos="9639"/>
        </w:tabs>
        <w:spacing w:line="340" w:lineRule="exact"/>
        <w:ind w:firstLine="567"/>
        <w:jc w:val="both"/>
        <w:rPr>
          <w:rFonts w:ascii="Times New Roman" w:hAnsi="Times New Roman"/>
          <w:sz w:val="28"/>
          <w:szCs w:val="28"/>
        </w:rPr>
      </w:pPr>
      <w:r w:rsidRPr="00036B05">
        <w:rPr>
          <w:rFonts w:ascii="Times New Roman" w:hAnsi="Times New Roman"/>
          <w:sz w:val="28"/>
          <w:szCs w:val="28"/>
        </w:rPr>
        <w:t>Согласно абзацу 3 пункта 1 статьи 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w:t>
      </w:r>
      <w:r w:rsidRPr="00036B05">
        <w:rPr>
          <w:rFonts w:ascii="Times New Roman" w:hAnsi="Times New Roman"/>
          <w:sz w:val="28"/>
          <w:szCs w:val="28"/>
        </w:rPr>
        <w:br/>
        <w:t>или выданного саморегулируемой организацией свидетельства о допуске</w:t>
      </w:r>
      <w:r w:rsidRPr="00036B05">
        <w:rPr>
          <w:rFonts w:ascii="Times New Roman" w:hAnsi="Times New Roman"/>
          <w:sz w:val="28"/>
          <w:szCs w:val="28"/>
        </w:rPr>
        <w:br/>
        <w:t>к определенному виду работ.</w:t>
      </w:r>
    </w:p>
    <w:p w14:paraId="14AAC8A7" w14:textId="2BF2E339" w:rsidR="002915BE" w:rsidRPr="002915BE" w:rsidRDefault="002915BE"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sidRPr="002915BE">
        <w:rPr>
          <w:rFonts w:ascii="Times New Roman" w:eastAsiaTheme="minorHAnsi" w:hAnsi="Times New Roman"/>
          <w:color w:val="000000" w:themeColor="text1"/>
          <w:sz w:val="28"/>
          <w:szCs w:val="28"/>
          <w:lang w:eastAsia="en-US"/>
        </w:rPr>
        <w:t xml:space="preserve">В соответствии с пунктом 1 части 1 статьи 31 Закона о контрактной системе при применении конкурентных способов, при осуществлении закупки </w:t>
      </w:r>
      <w:r>
        <w:rPr>
          <w:rFonts w:ascii="Times New Roman" w:eastAsiaTheme="minorHAnsi" w:hAnsi="Times New Roman"/>
          <w:color w:val="000000" w:themeColor="text1"/>
          <w:sz w:val="28"/>
          <w:szCs w:val="28"/>
          <w:lang w:eastAsia="en-US"/>
        </w:rPr>
        <w:br/>
      </w:r>
      <w:r w:rsidRPr="002915BE">
        <w:rPr>
          <w:rFonts w:ascii="Times New Roman" w:eastAsiaTheme="minorHAnsi" w:hAnsi="Times New Roman"/>
          <w:color w:val="000000" w:themeColor="text1"/>
          <w:sz w:val="28"/>
          <w:szCs w:val="28"/>
          <w:lang w:eastAsia="en-US"/>
        </w:rPr>
        <w:t xml:space="preserve">у единственного поставщика (подрядчика, исполнителя) в случаях, предусмотренных пунктами 4, 5, 18, 30, 42, 49, 54 и 59 части 1 статьи 93 </w:t>
      </w:r>
      <w:r>
        <w:rPr>
          <w:rFonts w:ascii="Times New Roman" w:eastAsiaTheme="minorHAnsi" w:hAnsi="Times New Roman"/>
          <w:color w:val="000000" w:themeColor="text1"/>
          <w:sz w:val="28"/>
          <w:szCs w:val="28"/>
          <w:lang w:eastAsia="en-US"/>
        </w:rPr>
        <w:br/>
      </w:r>
      <w:r w:rsidRPr="002915BE">
        <w:rPr>
          <w:rFonts w:ascii="Times New Roman" w:eastAsiaTheme="minorHAnsi" w:hAnsi="Times New Roman"/>
          <w:color w:val="000000" w:themeColor="text1"/>
          <w:sz w:val="28"/>
          <w:szCs w:val="28"/>
          <w:lang w:eastAsia="en-US"/>
        </w:rPr>
        <w:t xml:space="preserve">Закона о контрактной системе заказчик устанавливает требование к участникам закупки о соответствии требованиям, установленным в соответствии </w:t>
      </w:r>
      <w:r>
        <w:rPr>
          <w:rFonts w:ascii="Times New Roman" w:eastAsiaTheme="minorHAnsi" w:hAnsi="Times New Roman"/>
          <w:color w:val="000000" w:themeColor="text1"/>
          <w:sz w:val="28"/>
          <w:szCs w:val="28"/>
          <w:lang w:eastAsia="en-US"/>
        </w:rPr>
        <w:br/>
      </w:r>
      <w:r w:rsidRPr="002915BE">
        <w:rPr>
          <w:rFonts w:ascii="Times New Roman" w:eastAsiaTheme="minorHAnsi" w:hAnsi="Times New Roman"/>
          <w:color w:val="000000" w:themeColor="text1"/>
          <w:sz w:val="28"/>
          <w:szCs w:val="28"/>
          <w:lang w:eastAsia="en-US"/>
        </w:rPr>
        <w:t>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76E05CE5" w14:textId="2B003874" w:rsidR="002915BE" w:rsidRDefault="002915BE"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sidRPr="002915BE">
        <w:rPr>
          <w:rFonts w:ascii="Times New Roman" w:eastAsiaTheme="minorHAnsi" w:hAnsi="Times New Roman"/>
          <w:color w:val="000000" w:themeColor="text1"/>
          <w:sz w:val="28"/>
          <w:szCs w:val="28"/>
          <w:lang w:eastAsia="en-US"/>
        </w:rPr>
        <w:t>Частью 1 статьи 55.8 Градостроительного кодек</w:t>
      </w:r>
      <w:r>
        <w:rPr>
          <w:rFonts w:ascii="Times New Roman" w:eastAsiaTheme="minorHAnsi" w:hAnsi="Times New Roman"/>
          <w:color w:val="000000" w:themeColor="text1"/>
          <w:sz w:val="28"/>
          <w:szCs w:val="28"/>
          <w:lang w:eastAsia="en-US"/>
        </w:rPr>
        <w:t>са Российской Федерации (далее –</w:t>
      </w:r>
      <w:r w:rsidRPr="002915BE">
        <w:rPr>
          <w:rFonts w:ascii="Times New Roman" w:eastAsiaTheme="minorHAnsi" w:hAnsi="Times New Roman"/>
          <w:color w:val="000000" w:themeColor="text1"/>
          <w:sz w:val="28"/>
          <w:szCs w:val="28"/>
          <w:lang w:eastAsia="en-US"/>
        </w:rPr>
        <w:t xml:space="preserve"> </w:t>
      </w:r>
      <w:proofErr w:type="spellStart"/>
      <w:r w:rsidRPr="002915BE">
        <w:rPr>
          <w:rFonts w:ascii="Times New Roman" w:eastAsiaTheme="minorHAnsi" w:hAnsi="Times New Roman"/>
          <w:color w:val="000000" w:themeColor="text1"/>
          <w:sz w:val="28"/>
          <w:szCs w:val="28"/>
          <w:lang w:eastAsia="en-US"/>
        </w:rPr>
        <w:t>ГрК</w:t>
      </w:r>
      <w:proofErr w:type="spellEnd"/>
      <w:r w:rsidRPr="002915BE">
        <w:rPr>
          <w:rFonts w:ascii="Times New Roman" w:eastAsiaTheme="minorHAnsi" w:hAnsi="Times New Roman"/>
          <w:color w:val="000000" w:themeColor="text1"/>
          <w:sz w:val="28"/>
          <w:szCs w:val="28"/>
          <w:lang w:eastAsia="en-US"/>
        </w:rPr>
        <w:t xml:space="preserve"> РФ) установлено, что индивидуальный предприниматель </w:t>
      </w:r>
      <w:r>
        <w:rPr>
          <w:rFonts w:ascii="Times New Roman" w:eastAsiaTheme="minorHAnsi" w:hAnsi="Times New Roman"/>
          <w:color w:val="000000" w:themeColor="text1"/>
          <w:sz w:val="28"/>
          <w:szCs w:val="28"/>
          <w:lang w:eastAsia="en-US"/>
        </w:rPr>
        <w:br/>
      </w:r>
      <w:r w:rsidRPr="002915BE">
        <w:rPr>
          <w:rFonts w:ascii="Times New Roman" w:eastAsiaTheme="minorHAnsi" w:hAnsi="Times New Roman"/>
          <w:color w:val="000000" w:themeColor="text1"/>
          <w:sz w:val="28"/>
          <w:szCs w:val="28"/>
          <w:lang w:eastAsia="en-US"/>
        </w:rPr>
        <w:t xml:space="preserve">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w:t>
      </w:r>
      <w:r>
        <w:rPr>
          <w:rFonts w:ascii="Times New Roman" w:eastAsiaTheme="minorHAnsi" w:hAnsi="Times New Roman"/>
          <w:color w:val="000000" w:themeColor="text1"/>
          <w:sz w:val="28"/>
          <w:szCs w:val="28"/>
          <w:lang w:eastAsia="en-US"/>
        </w:rPr>
        <w:br/>
      </w:r>
      <w:r w:rsidRPr="002915BE">
        <w:rPr>
          <w:rFonts w:ascii="Times New Roman" w:eastAsiaTheme="minorHAnsi" w:hAnsi="Times New Roman"/>
          <w:color w:val="000000" w:themeColor="text1"/>
          <w:sz w:val="28"/>
          <w:szCs w:val="28"/>
          <w:lang w:eastAsia="en-US"/>
        </w:rPr>
        <w:t xml:space="preserve">по договору подряда на осуществление сноса, заключенным с застройщиком, техническим заказчиком, лицом, ответственным за эксплуатацию здания, сооружения, или региональным оператором, при условии, </w:t>
      </w:r>
      <w:r>
        <w:rPr>
          <w:rFonts w:ascii="Times New Roman" w:eastAsiaTheme="minorHAnsi" w:hAnsi="Times New Roman"/>
          <w:color w:val="000000" w:themeColor="text1"/>
          <w:sz w:val="28"/>
          <w:szCs w:val="28"/>
          <w:lang w:eastAsia="en-US"/>
        </w:rPr>
        <w:br/>
      </w:r>
      <w:r w:rsidRPr="002915BE">
        <w:rPr>
          <w:rFonts w:ascii="Times New Roman" w:eastAsiaTheme="minorHAnsi" w:hAnsi="Times New Roman"/>
          <w:color w:val="000000" w:themeColor="text1"/>
          <w:sz w:val="28"/>
          <w:szCs w:val="28"/>
          <w:lang w:eastAsia="en-US"/>
        </w:rPr>
        <w:t xml:space="preserve">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w:t>
      </w:r>
      <w:r w:rsidRPr="002915BE">
        <w:rPr>
          <w:rFonts w:ascii="Times New Roman" w:eastAsiaTheme="minorHAnsi" w:hAnsi="Times New Roman"/>
          <w:color w:val="000000" w:themeColor="text1"/>
          <w:sz w:val="28"/>
          <w:szCs w:val="28"/>
          <w:lang w:eastAsia="en-US"/>
        </w:rPr>
        <w:lastRenderedPageBreak/>
        <w:t xml:space="preserve">строительства, реконструкции, капитального ремонта, сноса объектов капитального строительства, если иное не установлено </w:t>
      </w:r>
      <w:proofErr w:type="spellStart"/>
      <w:r w:rsidRPr="002915BE">
        <w:rPr>
          <w:rFonts w:ascii="Times New Roman" w:eastAsiaTheme="minorHAnsi" w:hAnsi="Times New Roman"/>
          <w:color w:val="000000" w:themeColor="text1"/>
          <w:sz w:val="28"/>
          <w:szCs w:val="28"/>
          <w:lang w:eastAsia="en-US"/>
        </w:rPr>
        <w:t>ГрК</w:t>
      </w:r>
      <w:proofErr w:type="spellEnd"/>
      <w:r w:rsidRPr="002915BE">
        <w:rPr>
          <w:rFonts w:ascii="Times New Roman" w:eastAsiaTheme="minorHAnsi" w:hAnsi="Times New Roman"/>
          <w:color w:val="000000" w:themeColor="text1"/>
          <w:sz w:val="28"/>
          <w:szCs w:val="28"/>
          <w:lang w:eastAsia="en-US"/>
        </w:rPr>
        <w:t xml:space="preserve"> РФ.</w:t>
      </w:r>
    </w:p>
    <w:p w14:paraId="1858C02B" w14:textId="3FFC9E92" w:rsidR="002915BE" w:rsidRPr="002915BE" w:rsidRDefault="002915BE"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sidRPr="002915BE">
        <w:rPr>
          <w:rFonts w:ascii="Times New Roman" w:eastAsiaTheme="minorHAnsi" w:hAnsi="Times New Roman"/>
          <w:color w:val="000000" w:themeColor="text1"/>
          <w:sz w:val="28"/>
          <w:szCs w:val="28"/>
          <w:lang w:eastAsia="en-US"/>
        </w:rPr>
        <w:t xml:space="preserve">Частью 12 статьи 55.16 </w:t>
      </w:r>
      <w:proofErr w:type="spellStart"/>
      <w:r w:rsidRPr="002915BE">
        <w:rPr>
          <w:rFonts w:ascii="Times New Roman" w:eastAsiaTheme="minorHAnsi" w:hAnsi="Times New Roman"/>
          <w:color w:val="000000" w:themeColor="text1"/>
          <w:sz w:val="28"/>
          <w:szCs w:val="28"/>
          <w:lang w:eastAsia="en-US"/>
        </w:rPr>
        <w:t>ГрК</w:t>
      </w:r>
      <w:proofErr w:type="spellEnd"/>
      <w:r w:rsidRPr="002915BE">
        <w:rPr>
          <w:rFonts w:ascii="Times New Roman" w:eastAsiaTheme="minorHAnsi" w:hAnsi="Times New Roman"/>
          <w:color w:val="000000" w:themeColor="text1"/>
          <w:sz w:val="28"/>
          <w:szCs w:val="28"/>
          <w:lang w:eastAsia="en-US"/>
        </w:rPr>
        <w:t xml:space="preserve"> РФ </w:t>
      </w:r>
      <w:r w:rsidR="00BD798A">
        <w:rPr>
          <w:rFonts w:ascii="Times New Roman" w:eastAsiaTheme="minorHAnsi" w:hAnsi="Times New Roman"/>
          <w:color w:val="000000" w:themeColor="text1"/>
          <w:sz w:val="28"/>
          <w:szCs w:val="28"/>
          <w:lang w:eastAsia="en-US"/>
        </w:rPr>
        <w:t xml:space="preserve">закреплены </w:t>
      </w:r>
      <w:r w:rsidRPr="002915BE">
        <w:rPr>
          <w:rFonts w:ascii="Times New Roman" w:eastAsiaTheme="minorHAnsi" w:hAnsi="Times New Roman"/>
          <w:color w:val="000000" w:themeColor="text1"/>
          <w:sz w:val="28"/>
          <w:szCs w:val="28"/>
          <w:lang w:eastAsia="en-US"/>
        </w:rPr>
        <w:t>минимальные размеры взносов в компенсационный фонд возмещения вреда на одного члена саморегулируемой организации в области строительства, реконструкции, капитального ремонта, сноса объектов капитального строительства в зависимости от уровня ответственности члена саморегулируемой организации.</w:t>
      </w:r>
    </w:p>
    <w:p w14:paraId="1FD0F895" w14:textId="22B980CB" w:rsidR="002915BE" w:rsidRDefault="002915BE"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sidRPr="002915BE">
        <w:rPr>
          <w:rFonts w:ascii="Times New Roman" w:eastAsiaTheme="minorHAnsi" w:hAnsi="Times New Roman"/>
          <w:color w:val="000000" w:themeColor="text1"/>
          <w:sz w:val="28"/>
          <w:szCs w:val="28"/>
          <w:lang w:eastAsia="en-US"/>
        </w:rPr>
        <w:t xml:space="preserve">Частью 13 статьи 55.16 </w:t>
      </w:r>
      <w:proofErr w:type="spellStart"/>
      <w:r w:rsidRPr="002915BE">
        <w:rPr>
          <w:rFonts w:ascii="Times New Roman" w:eastAsiaTheme="minorHAnsi" w:hAnsi="Times New Roman"/>
          <w:color w:val="000000" w:themeColor="text1"/>
          <w:sz w:val="28"/>
          <w:szCs w:val="28"/>
          <w:lang w:eastAsia="en-US"/>
        </w:rPr>
        <w:t>ГрК</w:t>
      </w:r>
      <w:proofErr w:type="spellEnd"/>
      <w:r w:rsidRPr="002915BE">
        <w:rPr>
          <w:rFonts w:ascii="Times New Roman" w:eastAsiaTheme="minorHAnsi" w:hAnsi="Times New Roman"/>
          <w:color w:val="000000" w:themeColor="text1"/>
          <w:sz w:val="28"/>
          <w:szCs w:val="28"/>
          <w:lang w:eastAsia="en-US"/>
        </w:rPr>
        <w:t xml:space="preserve"> РФ установлен минимальный размер взноса </w:t>
      </w:r>
      <w:r>
        <w:rPr>
          <w:rFonts w:ascii="Times New Roman" w:eastAsiaTheme="minorHAnsi" w:hAnsi="Times New Roman"/>
          <w:color w:val="000000" w:themeColor="text1"/>
          <w:sz w:val="28"/>
          <w:szCs w:val="28"/>
          <w:lang w:eastAsia="en-US"/>
        </w:rPr>
        <w:br/>
      </w:r>
      <w:r w:rsidRPr="002915BE">
        <w:rPr>
          <w:rFonts w:ascii="Times New Roman" w:eastAsiaTheme="minorHAnsi" w:hAnsi="Times New Roman"/>
          <w:color w:val="000000" w:themeColor="text1"/>
          <w:sz w:val="28"/>
          <w:szCs w:val="28"/>
          <w:lang w:eastAsia="en-US"/>
        </w:rPr>
        <w:t xml:space="preserve">в компенсационный фонд обеспечения договорных обязательств на одного члена саморегулируемой организации в области строительства, реконструкции, капитального ремонта, сноса объектов капитального строительства, выразившего намерение принимать участие в заключении договоров строительного подряда, договоров подряда на осуществление сноса </w:t>
      </w:r>
      <w:r>
        <w:rPr>
          <w:rFonts w:ascii="Times New Roman" w:eastAsiaTheme="minorHAnsi" w:hAnsi="Times New Roman"/>
          <w:color w:val="000000" w:themeColor="text1"/>
          <w:sz w:val="28"/>
          <w:szCs w:val="28"/>
          <w:lang w:eastAsia="en-US"/>
        </w:rPr>
        <w:br/>
      </w:r>
      <w:r w:rsidRPr="002915BE">
        <w:rPr>
          <w:rFonts w:ascii="Times New Roman" w:eastAsiaTheme="minorHAnsi" w:hAnsi="Times New Roman"/>
          <w:color w:val="000000" w:themeColor="text1"/>
          <w:sz w:val="28"/>
          <w:szCs w:val="28"/>
          <w:lang w:eastAsia="en-US"/>
        </w:rPr>
        <w:t>с использованием конкурентных способов заключения договоров, в зависимости от уровня ответственности члена саморегулируемой организации.</w:t>
      </w:r>
    </w:p>
    <w:p w14:paraId="74266E13" w14:textId="69743B46" w:rsidR="002915BE" w:rsidRPr="002915BE" w:rsidRDefault="002915BE"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sidRPr="002915BE">
        <w:rPr>
          <w:rFonts w:ascii="Times New Roman" w:eastAsiaTheme="minorHAnsi" w:hAnsi="Times New Roman"/>
          <w:color w:val="000000" w:themeColor="text1"/>
          <w:sz w:val="28"/>
          <w:szCs w:val="28"/>
          <w:lang w:eastAsia="en-US"/>
        </w:rPr>
        <w:t xml:space="preserve">При этом согласно части 6 статьи 55.13 </w:t>
      </w:r>
      <w:proofErr w:type="spellStart"/>
      <w:r w:rsidRPr="002915BE">
        <w:rPr>
          <w:rFonts w:ascii="Times New Roman" w:eastAsiaTheme="minorHAnsi" w:hAnsi="Times New Roman"/>
          <w:color w:val="000000" w:themeColor="text1"/>
          <w:sz w:val="28"/>
          <w:szCs w:val="28"/>
          <w:lang w:eastAsia="en-US"/>
        </w:rPr>
        <w:t>ГрК</w:t>
      </w:r>
      <w:proofErr w:type="spellEnd"/>
      <w:r w:rsidRPr="002915BE">
        <w:rPr>
          <w:rFonts w:ascii="Times New Roman" w:eastAsiaTheme="minorHAnsi" w:hAnsi="Times New Roman"/>
          <w:color w:val="000000" w:themeColor="text1"/>
          <w:sz w:val="28"/>
          <w:szCs w:val="28"/>
          <w:lang w:eastAsia="en-US"/>
        </w:rPr>
        <w:t xml:space="preserve"> РФ саморегулируемая организация в двухнедельный срок с момента получения от своего члена уведомления и документов, подтверждающих фактический совокупный размер обязательств по договорам подряда на выполнение инженерных изысканий, подготовку проектной документации, договорам строительного подряда, договорам подряда на осуществление сноса, заключенным таким лицом </w:t>
      </w:r>
      <w:r w:rsidR="00971C11">
        <w:rPr>
          <w:rFonts w:ascii="Times New Roman" w:eastAsiaTheme="minorHAnsi" w:hAnsi="Times New Roman"/>
          <w:color w:val="000000" w:themeColor="text1"/>
          <w:sz w:val="28"/>
          <w:szCs w:val="28"/>
          <w:lang w:eastAsia="en-US"/>
        </w:rPr>
        <w:br/>
      </w:r>
      <w:r w:rsidRPr="002915BE">
        <w:rPr>
          <w:rFonts w:ascii="Times New Roman" w:eastAsiaTheme="minorHAnsi" w:hAnsi="Times New Roman"/>
          <w:color w:val="000000" w:themeColor="text1"/>
          <w:sz w:val="28"/>
          <w:szCs w:val="28"/>
          <w:lang w:eastAsia="en-US"/>
        </w:rPr>
        <w:t xml:space="preserve">в течение отчетного года с использованием конкурентных способов заключения договоров, проводит в отношении такого члена проверку соответствия фактического совокупного размера обязательств по договорам подряда </w:t>
      </w:r>
      <w:r w:rsidR="00971C11">
        <w:rPr>
          <w:rFonts w:ascii="Times New Roman" w:eastAsiaTheme="minorHAnsi" w:hAnsi="Times New Roman"/>
          <w:color w:val="000000" w:themeColor="text1"/>
          <w:sz w:val="28"/>
          <w:szCs w:val="28"/>
          <w:lang w:eastAsia="en-US"/>
        </w:rPr>
        <w:br/>
      </w:r>
      <w:r w:rsidRPr="002915BE">
        <w:rPr>
          <w:rFonts w:ascii="Times New Roman" w:eastAsiaTheme="minorHAnsi" w:hAnsi="Times New Roman"/>
          <w:color w:val="000000" w:themeColor="text1"/>
          <w:sz w:val="28"/>
          <w:szCs w:val="28"/>
          <w:lang w:eastAsia="en-US"/>
        </w:rPr>
        <w:t xml:space="preserve">на выполнение инженерных изысканий, подготовку проектной документации, договорам строительного подряда, договорам подряда на осуществление сноса, заключенным таким лицом с использованием конкурентных способов заключения договоров, предельному размеру обязательств, исходя из которого таким членом саморегулируемой организации был внесен взнос </w:t>
      </w:r>
      <w:r w:rsidR="00174A53">
        <w:rPr>
          <w:rFonts w:ascii="Times New Roman" w:eastAsiaTheme="minorHAnsi" w:hAnsi="Times New Roman"/>
          <w:color w:val="000000" w:themeColor="text1"/>
          <w:sz w:val="28"/>
          <w:szCs w:val="28"/>
          <w:lang w:eastAsia="en-US"/>
        </w:rPr>
        <w:br/>
      </w:r>
      <w:r w:rsidRPr="002915BE">
        <w:rPr>
          <w:rFonts w:ascii="Times New Roman" w:eastAsiaTheme="minorHAnsi" w:hAnsi="Times New Roman"/>
          <w:color w:val="000000" w:themeColor="text1"/>
          <w:sz w:val="28"/>
          <w:szCs w:val="28"/>
          <w:lang w:eastAsia="en-US"/>
        </w:rPr>
        <w:t xml:space="preserve">в компенсационный фонд обеспечения договорных обязательств в соответствии с частью 11 или 13 статьи 55.16 </w:t>
      </w:r>
      <w:proofErr w:type="spellStart"/>
      <w:r w:rsidRPr="002915BE">
        <w:rPr>
          <w:rFonts w:ascii="Times New Roman" w:eastAsiaTheme="minorHAnsi" w:hAnsi="Times New Roman"/>
          <w:color w:val="000000" w:themeColor="text1"/>
          <w:sz w:val="28"/>
          <w:szCs w:val="28"/>
          <w:lang w:eastAsia="en-US"/>
        </w:rPr>
        <w:t>ГрК</w:t>
      </w:r>
      <w:proofErr w:type="spellEnd"/>
      <w:r w:rsidRPr="002915BE">
        <w:rPr>
          <w:rFonts w:ascii="Times New Roman" w:eastAsiaTheme="minorHAnsi" w:hAnsi="Times New Roman"/>
          <w:color w:val="000000" w:themeColor="text1"/>
          <w:sz w:val="28"/>
          <w:szCs w:val="28"/>
          <w:lang w:eastAsia="en-US"/>
        </w:rPr>
        <w:t xml:space="preserve"> РФ.</w:t>
      </w:r>
    </w:p>
    <w:p w14:paraId="450F0803" w14:textId="0F7549CA" w:rsidR="009006B7" w:rsidRDefault="0044795D" w:rsidP="00EC2C14">
      <w:pPr>
        <w:tabs>
          <w:tab w:val="left" w:pos="902"/>
          <w:tab w:val="left" w:pos="9639"/>
        </w:tabs>
        <w:spacing w:line="340" w:lineRule="exact"/>
        <w:ind w:firstLine="567"/>
        <w:jc w:val="both"/>
        <w:rPr>
          <w:rFonts w:ascii="Times New Roman" w:hAnsi="Times New Roman"/>
          <w:bCs/>
          <w:sz w:val="28"/>
          <w:szCs w:val="28"/>
        </w:rPr>
      </w:pPr>
      <w:r w:rsidRPr="005027F6">
        <w:rPr>
          <w:rFonts w:ascii="Times New Roman" w:eastAsiaTheme="minorHAnsi" w:hAnsi="Times New Roman"/>
          <w:color w:val="000000" w:themeColor="text1"/>
          <w:sz w:val="28"/>
          <w:szCs w:val="28"/>
          <w:lang w:eastAsia="en-US"/>
        </w:rPr>
        <w:t xml:space="preserve">Комиссией установлено, что </w:t>
      </w:r>
      <w:r w:rsidR="00971C11">
        <w:rPr>
          <w:rFonts w:ascii="Times New Roman" w:eastAsiaTheme="minorHAnsi" w:hAnsi="Times New Roman"/>
          <w:color w:val="000000" w:themeColor="text1"/>
          <w:sz w:val="28"/>
          <w:szCs w:val="28"/>
          <w:lang w:eastAsia="en-US"/>
        </w:rPr>
        <w:t xml:space="preserve">согласно </w:t>
      </w:r>
      <w:r w:rsidRPr="005027F6">
        <w:rPr>
          <w:rFonts w:ascii="Times New Roman" w:eastAsiaTheme="minorHAnsi" w:hAnsi="Times New Roman"/>
          <w:color w:val="000000" w:themeColor="text1"/>
          <w:sz w:val="28"/>
          <w:szCs w:val="28"/>
          <w:lang w:eastAsia="en-US"/>
        </w:rPr>
        <w:t>протокол</w:t>
      </w:r>
      <w:r w:rsidR="00971C11">
        <w:rPr>
          <w:rFonts w:ascii="Times New Roman" w:eastAsiaTheme="minorHAnsi" w:hAnsi="Times New Roman"/>
          <w:color w:val="000000" w:themeColor="text1"/>
          <w:sz w:val="28"/>
          <w:szCs w:val="28"/>
          <w:lang w:eastAsia="en-US"/>
        </w:rPr>
        <w:t>у</w:t>
      </w:r>
      <w:r w:rsidRPr="005027F6">
        <w:rPr>
          <w:rFonts w:ascii="Times New Roman" w:eastAsiaTheme="minorHAnsi" w:hAnsi="Times New Roman"/>
          <w:color w:val="000000" w:themeColor="text1"/>
          <w:sz w:val="28"/>
          <w:szCs w:val="28"/>
          <w:lang w:eastAsia="en-US"/>
        </w:rPr>
        <w:t xml:space="preserve"> подведения итогов определения поставщика (подрядчика, исполнителя) </w:t>
      </w:r>
      <w:r w:rsidR="00DC6E49" w:rsidRPr="005027F6">
        <w:rPr>
          <w:rFonts w:ascii="Times New Roman" w:eastAsiaTheme="minorHAnsi" w:hAnsi="Times New Roman"/>
          <w:color w:val="000000" w:themeColor="text1"/>
          <w:sz w:val="28"/>
          <w:szCs w:val="28"/>
          <w:lang w:eastAsia="en-US"/>
        </w:rPr>
        <w:t xml:space="preserve">от </w:t>
      </w:r>
      <w:r w:rsidR="00971C11">
        <w:rPr>
          <w:rFonts w:ascii="Times New Roman" w:hAnsi="Times New Roman"/>
          <w:sz w:val="28"/>
          <w:szCs w:val="28"/>
        </w:rPr>
        <w:t>25.06.2026 № ИЭОК (далее – Протокол) заявки участников с идентификационными номерами «</w:t>
      </w:r>
      <w:r w:rsidR="009006B7">
        <w:rPr>
          <w:rFonts w:ascii="Times New Roman" w:hAnsi="Times New Roman"/>
          <w:sz w:val="28"/>
          <w:szCs w:val="28"/>
        </w:rPr>
        <w:t>4</w:t>
      </w:r>
      <w:r w:rsidR="00971C11">
        <w:rPr>
          <w:rFonts w:ascii="Times New Roman" w:hAnsi="Times New Roman"/>
          <w:sz w:val="28"/>
          <w:szCs w:val="28"/>
        </w:rPr>
        <w:t xml:space="preserve">» </w:t>
      </w:r>
      <w:r w:rsidR="009006B7">
        <w:rPr>
          <w:rFonts w:ascii="Times New Roman" w:hAnsi="Times New Roman"/>
          <w:sz w:val="28"/>
          <w:szCs w:val="28"/>
        </w:rPr>
        <w:t xml:space="preserve">(далее – Участник № 1) </w:t>
      </w:r>
      <w:r w:rsidR="00971C11">
        <w:rPr>
          <w:rFonts w:ascii="Times New Roman" w:hAnsi="Times New Roman"/>
          <w:sz w:val="28"/>
          <w:szCs w:val="28"/>
        </w:rPr>
        <w:t>и «</w:t>
      </w:r>
      <w:r w:rsidR="009006B7">
        <w:rPr>
          <w:rFonts w:ascii="Times New Roman" w:hAnsi="Times New Roman"/>
          <w:sz w:val="28"/>
          <w:szCs w:val="28"/>
        </w:rPr>
        <w:t>8</w:t>
      </w:r>
      <w:r w:rsidR="00971C11">
        <w:rPr>
          <w:rFonts w:ascii="Times New Roman" w:hAnsi="Times New Roman"/>
          <w:sz w:val="28"/>
          <w:szCs w:val="28"/>
        </w:rPr>
        <w:t>»</w:t>
      </w:r>
      <w:r w:rsidR="009006B7">
        <w:rPr>
          <w:rFonts w:ascii="Times New Roman" w:hAnsi="Times New Roman"/>
          <w:sz w:val="28"/>
          <w:szCs w:val="28"/>
        </w:rPr>
        <w:t xml:space="preserve"> (далее – Участник № 2)</w:t>
      </w:r>
      <w:r w:rsidR="00971C11">
        <w:rPr>
          <w:rFonts w:ascii="Times New Roman" w:hAnsi="Times New Roman"/>
          <w:sz w:val="28"/>
          <w:szCs w:val="28"/>
        </w:rPr>
        <w:t xml:space="preserve"> </w:t>
      </w:r>
      <w:r w:rsidR="009006B7">
        <w:rPr>
          <w:rFonts w:ascii="Times New Roman" w:hAnsi="Times New Roman"/>
          <w:sz w:val="28"/>
          <w:szCs w:val="28"/>
        </w:rPr>
        <w:t xml:space="preserve">отклонены Комиссией </w:t>
      </w:r>
      <w:r w:rsidR="009006B7">
        <w:rPr>
          <w:rFonts w:ascii="Times New Roman" w:hAnsi="Times New Roman"/>
          <w:sz w:val="28"/>
          <w:szCs w:val="28"/>
        </w:rPr>
        <w:br/>
        <w:t xml:space="preserve">по осуществлению закупок, поскольку при заключении контракта с указанными участниками, размер их совокупных обязательств </w:t>
      </w:r>
      <w:r w:rsidR="009006B7">
        <w:rPr>
          <w:rFonts w:ascii="Times New Roman" w:eastAsiaTheme="minorHAnsi" w:hAnsi="Times New Roman"/>
          <w:color w:val="000000" w:themeColor="text1"/>
          <w:sz w:val="28"/>
          <w:szCs w:val="28"/>
          <w:lang w:eastAsia="en-US"/>
        </w:rPr>
        <w:t>членов</w:t>
      </w:r>
      <w:r w:rsidR="009006B7" w:rsidRPr="002915BE">
        <w:rPr>
          <w:rFonts w:ascii="Times New Roman" w:eastAsiaTheme="minorHAnsi" w:hAnsi="Times New Roman"/>
          <w:color w:val="000000" w:themeColor="text1"/>
          <w:sz w:val="28"/>
          <w:szCs w:val="28"/>
          <w:lang w:eastAsia="en-US"/>
        </w:rPr>
        <w:t xml:space="preserve"> саморегулируемой организации</w:t>
      </w:r>
      <w:r w:rsidR="009006B7">
        <w:rPr>
          <w:rFonts w:ascii="Times New Roman" w:eastAsiaTheme="minorHAnsi" w:hAnsi="Times New Roman"/>
          <w:color w:val="000000" w:themeColor="text1"/>
          <w:sz w:val="28"/>
          <w:szCs w:val="28"/>
          <w:lang w:eastAsia="en-US"/>
        </w:rPr>
        <w:t xml:space="preserve"> по </w:t>
      </w:r>
      <w:r w:rsidR="009006B7" w:rsidRPr="009006B7">
        <w:rPr>
          <w:rFonts w:ascii="Times New Roman" w:eastAsiaTheme="minorHAnsi" w:hAnsi="Times New Roman"/>
          <w:color w:val="000000" w:themeColor="text1"/>
          <w:sz w:val="28"/>
          <w:szCs w:val="28"/>
          <w:lang w:eastAsia="en-US"/>
        </w:rPr>
        <w:t>договорам</w:t>
      </w:r>
      <w:r w:rsidR="009006B7">
        <w:rPr>
          <w:rFonts w:ascii="Times New Roman" w:eastAsiaTheme="minorHAnsi" w:hAnsi="Times New Roman"/>
          <w:color w:val="000000" w:themeColor="text1"/>
          <w:sz w:val="28"/>
          <w:szCs w:val="28"/>
          <w:lang w:eastAsia="en-US"/>
        </w:rPr>
        <w:t xml:space="preserve"> </w:t>
      </w:r>
      <w:r w:rsidR="009006B7" w:rsidRPr="009006B7">
        <w:rPr>
          <w:rFonts w:ascii="Times New Roman" w:eastAsiaTheme="minorHAnsi" w:hAnsi="Times New Roman"/>
          <w:color w:val="000000" w:themeColor="text1"/>
          <w:sz w:val="28"/>
          <w:szCs w:val="28"/>
          <w:lang w:eastAsia="en-US"/>
        </w:rPr>
        <w:t xml:space="preserve">строительного подряда, договорам подряда </w:t>
      </w:r>
      <w:r w:rsidR="009006B7">
        <w:rPr>
          <w:rFonts w:ascii="Times New Roman" w:eastAsiaTheme="minorHAnsi" w:hAnsi="Times New Roman"/>
          <w:color w:val="000000" w:themeColor="text1"/>
          <w:sz w:val="28"/>
          <w:szCs w:val="28"/>
          <w:lang w:eastAsia="en-US"/>
        </w:rPr>
        <w:br/>
      </w:r>
      <w:r w:rsidR="009006B7" w:rsidRPr="009006B7">
        <w:rPr>
          <w:rFonts w:ascii="Times New Roman" w:eastAsiaTheme="minorHAnsi" w:hAnsi="Times New Roman"/>
          <w:color w:val="000000" w:themeColor="text1"/>
          <w:sz w:val="28"/>
          <w:szCs w:val="28"/>
          <w:lang w:eastAsia="en-US"/>
        </w:rPr>
        <w:t>на осуществление сноса, заключенным таким</w:t>
      </w:r>
      <w:r w:rsidR="009006B7">
        <w:rPr>
          <w:rFonts w:ascii="Times New Roman" w:eastAsiaTheme="minorHAnsi" w:hAnsi="Times New Roman"/>
          <w:color w:val="000000" w:themeColor="text1"/>
          <w:sz w:val="28"/>
          <w:szCs w:val="28"/>
          <w:lang w:eastAsia="en-US"/>
        </w:rPr>
        <w:t>и членами</w:t>
      </w:r>
      <w:r w:rsidR="009006B7" w:rsidRPr="009006B7">
        <w:rPr>
          <w:rFonts w:ascii="Times New Roman" w:eastAsiaTheme="minorHAnsi" w:hAnsi="Times New Roman"/>
          <w:color w:val="000000" w:themeColor="text1"/>
          <w:sz w:val="28"/>
          <w:szCs w:val="28"/>
          <w:lang w:eastAsia="en-US"/>
        </w:rPr>
        <w:t xml:space="preserve"> с использованием конкурентных способов заключения договоров, предельному размеру обязательств, исходя из которого таким</w:t>
      </w:r>
      <w:r w:rsidR="009006B7">
        <w:rPr>
          <w:rFonts w:ascii="Times New Roman" w:eastAsiaTheme="minorHAnsi" w:hAnsi="Times New Roman"/>
          <w:color w:val="000000" w:themeColor="text1"/>
          <w:sz w:val="28"/>
          <w:szCs w:val="28"/>
          <w:lang w:eastAsia="en-US"/>
        </w:rPr>
        <w:t xml:space="preserve">и членами </w:t>
      </w:r>
      <w:r w:rsidR="009006B7" w:rsidRPr="009006B7">
        <w:rPr>
          <w:rFonts w:ascii="Times New Roman" w:eastAsiaTheme="minorHAnsi" w:hAnsi="Times New Roman"/>
          <w:color w:val="000000" w:themeColor="text1"/>
          <w:sz w:val="28"/>
          <w:szCs w:val="28"/>
          <w:lang w:eastAsia="en-US"/>
        </w:rPr>
        <w:t>саморегулируемой организации был внесен взнос в к</w:t>
      </w:r>
      <w:r w:rsidR="009006B7">
        <w:rPr>
          <w:rFonts w:ascii="Times New Roman" w:eastAsiaTheme="minorHAnsi" w:hAnsi="Times New Roman"/>
          <w:color w:val="000000" w:themeColor="text1"/>
          <w:sz w:val="28"/>
          <w:szCs w:val="28"/>
          <w:lang w:eastAsia="en-US"/>
        </w:rPr>
        <w:t xml:space="preserve">омпенсационный фонд обеспечения, превысит </w:t>
      </w:r>
      <w:r w:rsidR="009006B7">
        <w:rPr>
          <w:rFonts w:ascii="Times New Roman" w:eastAsiaTheme="minorHAnsi" w:hAnsi="Times New Roman"/>
          <w:color w:val="000000" w:themeColor="text1"/>
          <w:sz w:val="28"/>
          <w:szCs w:val="28"/>
          <w:lang w:eastAsia="en-US"/>
        </w:rPr>
        <w:lastRenderedPageBreak/>
        <w:t xml:space="preserve">текущий уровень ответственности Участника № 1 и Участника № 2 </w:t>
      </w:r>
      <w:r w:rsidR="009006B7">
        <w:rPr>
          <w:rFonts w:ascii="Times New Roman" w:eastAsiaTheme="minorHAnsi" w:hAnsi="Times New Roman"/>
          <w:color w:val="000000" w:themeColor="text1"/>
          <w:sz w:val="28"/>
          <w:szCs w:val="28"/>
          <w:lang w:eastAsia="en-US"/>
        </w:rPr>
        <w:br/>
        <w:t xml:space="preserve">в </w:t>
      </w:r>
      <w:r w:rsidR="009006B7" w:rsidRPr="008611CF">
        <w:rPr>
          <w:rFonts w:ascii="Times New Roman" w:hAnsi="Times New Roman"/>
          <w:bCs/>
          <w:sz w:val="28"/>
          <w:szCs w:val="28"/>
        </w:rPr>
        <w:t>компенсационном фонде обеспечения договорных обязательств</w:t>
      </w:r>
      <w:r w:rsidR="009006B7">
        <w:rPr>
          <w:rFonts w:ascii="Times New Roman" w:hAnsi="Times New Roman"/>
          <w:bCs/>
          <w:sz w:val="28"/>
          <w:szCs w:val="28"/>
        </w:rPr>
        <w:t>.</w:t>
      </w:r>
    </w:p>
    <w:p w14:paraId="3EBB7704" w14:textId="6093B3D8" w:rsidR="009006B7" w:rsidRPr="005027F6" w:rsidRDefault="009006B7"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Pr>
          <w:rFonts w:ascii="Times New Roman" w:hAnsi="Times New Roman"/>
          <w:bCs/>
          <w:sz w:val="28"/>
          <w:szCs w:val="28"/>
        </w:rPr>
        <w:t xml:space="preserve">Вместе с тем Комиссия отмечает, что </w:t>
      </w:r>
      <w:r w:rsidRPr="002915BE">
        <w:rPr>
          <w:rFonts w:ascii="Times New Roman" w:eastAsiaTheme="minorHAnsi" w:hAnsi="Times New Roman"/>
          <w:color w:val="000000" w:themeColor="text1"/>
          <w:sz w:val="28"/>
          <w:szCs w:val="28"/>
          <w:lang w:eastAsia="en-US"/>
        </w:rPr>
        <w:t xml:space="preserve">соблюдение соответствия фактического совокупного размера обязательств члена саморегулируемой организации по договорам подряда на выполнение инженерных изысканий, подготовку проектной документации, договорам строительного подряда, договорам подряда на осуществление сноса, заключенным таким членом </w:t>
      </w:r>
      <w:r>
        <w:rPr>
          <w:rFonts w:ascii="Times New Roman" w:eastAsiaTheme="minorHAnsi" w:hAnsi="Times New Roman"/>
          <w:color w:val="000000" w:themeColor="text1"/>
          <w:sz w:val="28"/>
          <w:szCs w:val="28"/>
          <w:lang w:eastAsia="en-US"/>
        </w:rPr>
        <w:br/>
      </w:r>
      <w:r w:rsidRPr="002915BE">
        <w:rPr>
          <w:rFonts w:ascii="Times New Roman" w:eastAsiaTheme="minorHAnsi" w:hAnsi="Times New Roman"/>
          <w:color w:val="000000" w:themeColor="text1"/>
          <w:sz w:val="28"/>
          <w:szCs w:val="28"/>
          <w:lang w:eastAsia="en-US"/>
        </w:rPr>
        <w:t>с использованием конкурентных способов заключения договоров, предельному размеру обязательств, исходя из которого таким членом саморегулируемой организации был внесен взнос в компенсационный фонд обеспечения договорных обязательств возлагается на саморегулируемую организацию.</w:t>
      </w:r>
    </w:p>
    <w:p w14:paraId="5EB2F9D2" w14:textId="0B519758" w:rsidR="0044795D" w:rsidRPr="005027F6" w:rsidRDefault="009006B7"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Pr>
          <w:rFonts w:ascii="Times New Roman" w:eastAsiaTheme="minorHAnsi" w:hAnsi="Times New Roman"/>
          <w:color w:val="000000" w:themeColor="text1"/>
          <w:sz w:val="28"/>
          <w:szCs w:val="28"/>
          <w:lang w:eastAsia="en-US"/>
        </w:rPr>
        <w:t xml:space="preserve">Также согласно </w:t>
      </w:r>
      <w:proofErr w:type="gramStart"/>
      <w:r>
        <w:rPr>
          <w:rFonts w:ascii="Times New Roman" w:eastAsiaTheme="minorHAnsi" w:hAnsi="Times New Roman"/>
          <w:color w:val="000000" w:themeColor="text1"/>
          <w:sz w:val="28"/>
          <w:szCs w:val="28"/>
          <w:lang w:eastAsia="en-US"/>
        </w:rPr>
        <w:t>Протоколу</w:t>
      </w:r>
      <w:proofErr w:type="gramEnd"/>
      <w:r>
        <w:rPr>
          <w:rFonts w:ascii="Times New Roman" w:eastAsiaTheme="minorHAnsi" w:hAnsi="Times New Roman"/>
          <w:color w:val="000000" w:themeColor="text1"/>
          <w:sz w:val="28"/>
          <w:szCs w:val="28"/>
          <w:lang w:eastAsia="en-US"/>
        </w:rPr>
        <w:t xml:space="preserve"> Комиссия по осуществлению закупок </w:t>
      </w:r>
      <w:r w:rsidR="00EC2C14">
        <w:rPr>
          <w:rFonts w:ascii="Times New Roman" w:eastAsiaTheme="minorHAnsi" w:hAnsi="Times New Roman"/>
          <w:color w:val="000000" w:themeColor="text1"/>
          <w:sz w:val="28"/>
          <w:szCs w:val="28"/>
          <w:lang w:eastAsia="en-US"/>
        </w:rPr>
        <w:br/>
      </w:r>
      <w:r>
        <w:rPr>
          <w:rFonts w:ascii="Times New Roman" w:eastAsiaTheme="minorHAnsi" w:hAnsi="Times New Roman"/>
          <w:color w:val="000000" w:themeColor="text1"/>
          <w:sz w:val="28"/>
          <w:szCs w:val="28"/>
          <w:lang w:eastAsia="en-US"/>
        </w:rPr>
        <w:t>отклонила заявку участника с идентификационным номером «</w:t>
      </w:r>
      <w:r w:rsidR="00313ABF">
        <w:rPr>
          <w:rFonts w:ascii="Times New Roman" w:eastAsiaTheme="minorHAnsi" w:hAnsi="Times New Roman"/>
          <w:color w:val="000000" w:themeColor="text1"/>
          <w:sz w:val="28"/>
          <w:szCs w:val="28"/>
          <w:lang w:eastAsia="en-US"/>
        </w:rPr>
        <w:t>1</w:t>
      </w:r>
      <w:r>
        <w:rPr>
          <w:rFonts w:ascii="Times New Roman" w:eastAsiaTheme="minorHAnsi" w:hAnsi="Times New Roman"/>
          <w:color w:val="000000" w:themeColor="text1"/>
          <w:sz w:val="28"/>
          <w:szCs w:val="28"/>
          <w:lang w:eastAsia="en-US"/>
        </w:rPr>
        <w:t>»</w:t>
      </w:r>
      <w:r w:rsidR="00313ABF">
        <w:rPr>
          <w:rFonts w:ascii="Times New Roman" w:eastAsiaTheme="minorHAnsi" w:hAnsi="Times New Roman"/>
          <w:color w:val="000000" w:themeColor="text1"/>
          <w:sz w:val="28"/>
          <w:szCs w:val="28"/>
          <w:lang w:eastAsia="en-US"/>
        </w:rPr>
        <w:t xml:space="preserve"> </w:t>
      </w:r>
      <w:r w:rsidR="00EC2C14">
        <w:rPr>
          <w:rFonts w:ascii="Times New Roman" w:eastAsiaTheme="minorHAnsi" w:hAnsi="Times New Roman"/>
          <w:color w:val="000000" w:themeColor="text1"/>
          <w:sz w:val="28"/>
          <w:szCs w:val="28"/>
          <w:lang w:eastAsia="en-US"/>
        </w:rPr>
        <w:br/>
      </w:r>
      <w:r w:rsidR="00313ABF">
        <w:rPr>
          <w:rFonts w:ascii="Times New Roman" w:eastAsiaTheme="minorHAnsi" w:hAnsi="Times New Roman"/>
          <w:color w:val="000000" w:themeColor="text1"/>
          <w:sz w:val="28"/>
          <w:szCs w:val="28"/>
          <w:lang w:eastAsia="en-US"/>
        </w:rPr>
        <w:t xml:space="preserve">(далее – Участник № 3), в связи с несоответствием требованиям, установленным </w:t>
      </w:r>
      <w:r w:rsidR="00EC2C14">
        <w:rPr>
          <w:rFonts w:ascii="Times New Roman" w:eastAsiaTheme="minorHAnsi" w:hAnsi="Times New Roman"/>
          <w:color w:val="000000" w:themeColor="text1"/>
          <w:sz w:val="28"/>
          <w:szCs w:val="28"/>
          <w:lang w:eastAsia="en-US"/>
        </w:rPr>
        <w:br/>
      </w:r>
      <w:r w:rsidR="00313ABF">
        <w:rPr>
          <w:rFonts w:ascii="Times New Roman" w:eastAsiaTheme="minorHAnsi" w:hAnsi="Times New Roman"/>
          <w:color w:val="000000" w:themeColor="text1"/>
          <w:sz w:val="28"/>
          <w:szCs w:val="28"/>
          <w:lang w:eastAsia="en-US"/>
        </w:rPr>
        <w:t>Постановлением №2571.</w:t>
      </w:r>
    </w:p>
    <w:p w14:paraId="6F04F9D5" w14:textId="1FA421F1" w:rsidR="00DC6E49" w:rsidRDefault="00DC6E49"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sidRPr="005027F6">
        <w:rPr>
          <w:rFonts w:ascii="Times New Roman" w:eastAsiaTheme="minorHAnsi" w:hAnsi="Times New Roman"/>
          <w:color w:val="000000" w:themeColor="text1"/>
          <w:sz w:val="28"/>
          <w:szCs w:val="28"/>
          <w:lang w:eastAsia="en-US"/>
        </w:rPr>
        <w:t xml:space="preserve">Согласно </w:t>
      </w:r>
      <w:proofErr w:type="gramStart"/>
      <w:r w:rsidRPr="005027F6">
        <w:rPr>
          <w:rFonts w:ascii="Times New Roman" w:eastAsiaTheme="minorHAnsi" w:hAnsi="Times New Roman"/>
          <w:color w:val="000000" w:themeColor="text1"/>
          <w:sz w:val="28"/>
          <w:szCs w:val="28"/>
          <w:lang w:eastAsia="en-US"/>
        </w:rPr>
        <w:t>Извещению</w:t>
      </w:r>
      <w:proofErr w:type="gramEnd"/>
      <w:r w:rsidRPr="005027F6">
        <w:rPr>
          <w:rFonts w:ascii="Times New Roman" w:eastAsiaTheme="minorHAnsi" w:hAnsi="Times New Roman"/>
          <w:color w:val="000000" w:themeColor="text1"/>
          <w:sz w:val="28"/>
          <w:szCs w:val="28"/>
          <w:lang w:eastAsia="en-US"/>
        </w:rPr>
        <w:t xml:space="preserve"> Заказчиком установлено дополнительное требование к участникам закупки в соответствии с позицией 8 приложения </w:t>
      </w:r>
      <w:r w:rsidRPr="005027F6">
        <w:rPr>
          <w:rFonts w:ascii="Times New Roman" w:eastAsiaTheme="minorHAnsi" w:hAnsi="Times New Roman"/>
          <w:color w:val="000000" w:themeColor="text1"/>
          <w:sz w:val="28"/>
          <w:szCs w:val="28"/>
          <w:lang w:eastAsia="en-US"/>
        </w:rPr>
        <w:br/>
        <w:t>к Постановлению № 2571.</w:t>
      </w:r>
    </w:p>
    <w:p w14:paraId="01BC0EB8" w14:textId="2DC3DBFE" w:rsidR="00F11E14" w:rsidRPr="005027F6" w:rsidRDefault="00F11E14"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sidRPr="005027F6">
        <w:rPr>
          <w:rFonts w:ascii="Times New Roman" w:eastAsiaTheme="minorHAnsi" w:hAnsi="Times New Roman"/>
          <w:color w:val="000000" w:themeColor="text1"/>
          <w:sz w:val="28"/>
          <w:szCs w:val="28"/>
          <w:lang w:eastAsia="en-US"/>
        </w:rPr>
        <w:t>Комиссией</w:t>
      </w:r>
      <w:r>
        <w:rPr>
          <w:rFonts w:ascii="Times New Roman" w:eastAsiaTheme="minorHAnsi" w:hAnsi="Times New Roman"/>
          <w:color w:val="000000" w:themeColor="text1"/>
          <w:sz w:val="28"/>
          <w:szCs w:val="28"/>
          <w:lang w:eastAsia="en-US"/>
        </w:rPr>
        <w:t xml:space="preserve"> установлено, что Участником № 3</w:t>
      </w:r>
      <w:r w:rsidRPr="005027F6">
        <w:rPr>
          <w:rFonts w:ascii="Times New Roman" w:eastAsiaTheme="minorHAnsi" w:hAnsi="Times New Roman"/>
          <w:color w:val="000000" w:themeColor="text1"/>
          <w:sz w:val="28"/>
          <w:szCs w:val="28"/>
          <w:lang w:eastAsia="en-US"/>
        </w:rPr>
        <w:t xml:space="preserve"> в качестве подтверждения </w:t>
      </w:r>
      <w:r w:rsidR="00EC2C14">
        <w:rPr>
          <w:rFonts w:ascii="Times New Roman" w:eastAsiaTheme="minorHAnsi" w:hAnsi="Times New Roman"/>
          <w:color w:val="000000" w:themeColor="text1"/>
          <w:sz w:val="28"/>
          <w:szCs w:val="28"/>
          <w:lang w:eastAsia="en-US"/>
        </w:rPr>
        <w:t>наличия опыта выполнения работ, предусмотренного позицией</w:t>
      </w:r>
      <w:r w:rsidRPr="005027F6">
        <w:rPr>
          <w:rFonts w:ascii="Times New Roman" w:eastAsiaTheme="minorHAnsi" w:hAnsi="Times New Roman"/>
          <w:color w:val="000000" w:themeColor="text1"/>
          <w:sz w:val="28"/>
          <w:szCs w:val="28"/>
          <w:lang w:eastAsia="en-US"/>
        </w:rPr>
        <w:t xml:space="preserve"> 8 приложения </w:t>
      </w:r>
      <w:r w:rsidR="00EC2C14">
        <w:rPr>
          <w:rFonts w:ascii="Times New Roman" w:eastAsiaTheme="minorHAnsi" w:hAnsi="Times New Roman"/>
          <w:color w:val="000000" w:themeColor="text1"/>
          <w:sz w:val="28"/>
          <w:szCs w:val="28"/>
          <w:lang w:eastAsia="en-US"/>
        </w:rPr>
        <w:br/>
      </w:r>
      <w:r w:rsidRPr="005027F6">
        <w:rPr>
          <w:rFonts w:ascii="Times New Roman" w:eastAsiaTheme="minorHAnsi" w:hAnsi="Times New Roman"/>
          <w:color w:val="000000" w:themeColor="text1"/>
          <w:sz w:val="28"/>
          <w:szCs w:val="28"/>
          <w:lang w:eastAsia="en-US"/>
        </w:rPr>
        <w:t>к Постановлению № 2571, представлены в том числе следующие документы:</w:t>
      </w:r>
    </w:p>
    <w:p w14:paraId="0F096618" w14:textId="780B3CDC" w:rsidR="00A228B2" w:rsidRDefault="00A228B2" w:rsidP="00EC2C14">
      <w:pPr>
        <w:widowControl w:val="0"/>
        <w:tabs>
          <w:tab w:val="left" w:pos="993"/>
        </w:tabs>
        <w:spacing w:after="192" w:line="340" w:lineRule="exact"/>
        <w:ind w:firstLine="567"/>
        <w:contextualSpacing/>
        <w:jc w:val="both"/>
        <w:rPr>
          <w:rFonts w:ascii="Times New Roman" w:hAnsi="Times New Roman"/>
          <w:sz w:val="28"/>
          <w:szCs w:val="28"/>
        </w:rPr>
      </w:pPr>
      <w:r>
        <w:rPr>
          <w:rFonts w:ascii="Times New Roman" w:hAnsi="Times New Roman"/>
          <w:sz w:val="28"/>
          <w:szCs w:val="28"/>
        </w:rPr>
        <w:t xml:space="preserve">– </w:t>
      </w:r>
      <w:r w:rsidRPr="00EC61D1">
        <w:rPr>
          <w:rFonts w:ascii="Times New Roman" w:hAnsi="Times New Roman"/>
          <w:sz w:val="28"/>
          <w:szCs w:val="28"/>
        </w:rPr>
        <w:t xml:space="preserve">реестровый номер контракта № </w:t>
      </w:r>
      <w:r w:rsidRPr="00A228B2">
        <w:rPr>
          <w:rFonts w:ascii="Times New Roman" w:hAnsi="Times New Roman"/>
          <w:sz w:val="28"/>
          <w:szCs w:val="28"/>
        </w:rPr>
        <w:t>3380700027623000006</w:t>
      </w:r>
      <w:r w:rsidRPr="00EC61D1">
        <w:rPr>
          <w:rFonts w:ascii="Times New Roman" w:hAnsi="Times New Roman"/>
          <w:sz w:val="28"/>
          <w:szCs w:val="28"/>
        </w:rPr>
        <w:t xml:space="preserve">; </w:t>
      </w:r>
    </w:p>
    <w:p w14:paraId="769E6D39" w14:textId="5EE34E39" w:rsidR="00A228B2" w:rsidRPr="00BC75C8" w:rsidRDefault="00A228B2" w:rsidP="00EC2C14">
      <w:pPr>
        <w:widowControl w:val="0"/>
        <w:tabs>
          <w:tab w:val="left" w:pos="993"/>
        </w:tabs>
        <w:spacing w:after="192" w:line="340" w:lineRule="exact"/>
        <w:ind w:firstLine="567"/>
        <w:contextualSpacing/>
        <w:jc w:val="both"/>
        <w:rPr>
          <w:rFonts w:ascii="Times New Roman" w:hAnsi="Times New Roman"/>
          <w:sz w:val="28"/>
          <w:szCs w:val="28"/>
        </w:rPr>
      </w:pPr>
      <w:r>
        <w:rPr>
          <w:rFonts w:ascii="Times New Roman" w:hAnsi="Times New Roman"/>
          <w:sz w:val="28"/>
          <w:szCs w:val="28"/>
        </w:rPr>
        <w:t>–</w:t>
      </w:r>
      <w:r w:rsidR="00F95181">
        <w:rPr>
          <w:rFonts w:ascii="Times New Roman" w:hAnsi="Times New Roman"/>
          <w:sz w:val="28"/>
          <w:szCs w:val="28"/>
        </w:rPr>
        <w:t xml:space="preserve"> контракт от </w:t>
      </w:r>
      <w:r w:rsidR="00F95181" w:rsidRPr="00F95181">
        <w:rPr>
          <w:rFonts w:ascii="Times New Roman" w:hAnsi="Times New Roman"/>
          <w:sz w:val="28"/>
          <w:szCs w:val="28"/>
        </w:rPr>
        <w:t>29.09.2023 № К-23-01601</w:t>
      </w:r>
      <w:r w:rsidR="00F95181">
        <w:rPr>
          <w:rFonts w:ascii="Times New Roman" w:hAnsi="Times New Roman"/>
          <w:sz w:val="28"/>
          <w:szCs w:val="28"/>
        </w:rPr>
        <w:t xml:space="preserve">; </w:t>
      </w:r>
    </w:p>
    <w:p w14:paraId="36D120FD" w14:textId="4DDB6196" w:rsidR="00A228B2" w:rsidRPr="00BC75C8" w:rsidRDefault="00A228B2" w:rsidP="00EC2C14">
      <w:pPr>
        <w:widowControl w:val="0"/>
        <w:tabs>
          <w:tab w:val="left" w:pos="993"/>
        </w:tabs>
        <w:spacing w:after="192" w:line="340" w:lineRule="exact"/>
        <w:ind w:firstLine="567"/>
        <w:contextualSpacing/>
        <w:jc w:val="both"/>
        <w:rPr>
          <w:rFonts w:ascii="Times New Roman" w:hAnsi="Times New Roman"/>
          <w:sz w:val="28"/>
          <w:szCs w:val="28"/>
        </w:rPr>
      </w:pPr>
      <w:r w:rsidRPr="00BC75C8">
        <w:rPr>
          <w:rFonts w:ascii="Times New Roman" w:hAnsi="Times New Roman"/>
          <w:sz w:val="28"/>
          <w:szCs w:val="28"/>
        </w:rPr>
        <w:t>–</w:t>
      </w:r>
      <w:r w:rsidR="00EC2C14">
        <w:rPr>
          <w:rFonts w:ascii="Times New Roman" w:hAnsi="Times New Roman"/>
          <w:sz w:val="28"/>
          <w:szCs w:val="28"/>
        </w:rPr>
        <w:t> </w:t>
      </w:r>
      <w:r w:rsidR="00F95181">
        <w:rPr>
          <w:rFonts w:ascii="Times New Roman" w:hAnsi="Times New Roman"/>
          <w:sz w:val="28"/>
          <w:szCs w:val="28"/>
        </w:rPr>
        <w:t>дополнительные соглашения к контракту</w:t>
      </w:r>
      <w:r w:rsidRPr="00BC75C8">
        <w:rPr>
          <w:rFonts w:ascii="Times New Roman" w:hAnsi="Times New Roman"/>
          <w:sz w:val="28"/>
          <w:szCs w:val="28"/>
        </w:rPr>
        <w:t xml:space="preserve">; </w:t>
      </w:r>
    </w:p>
    <w:p w14:paraId="0FEB585D" w14:textId="5202671D" w:rsidR="00A228B2" w:rsidRPr="00BC75C8" w:rsidRDefault="00F95181" w:rsidP="00EC2C14">
      <w:pPr>
        <w:widowControl w:val="0"/>
        <w:tabs>
          <w:tab w:val="left" w:pos="993"/>
        </w:tabs>
        <w:spacing w:after="192" w:line="340" w:lineRule="exact"/>
        <w:ind w:firstLine="567"/>
        <w:contextualSpacing/>
        <w:jc w:val="both"/>
        <w:rPr>
          <w:rFonts w:ascii="Times New Roman" w:hAnsi="Times New Roman"/>
          <w:sz w:val="28"/>
          <w:szCs w:val="28"/>
        </w:rPr>
      </w:pPr>
      <w:r>
        <w:rPr>
          <w:rFonts w:ascii="Times New Roman" w:hAnsi="Times New Roman"/>
          <w:sz w:val="28"/>
          <w:szCs w:val="28"/>
        </w:rPr>
        <w:t>– претензия от 04.02.2026 № 11-26-00697</w:t>
      </w:r>
      <w:r w:rsidR="00A228B2" w:rsidRPr="00BC75C8">
        <w:rPr>
          <w:rFonts w:ascii="Times New Roman" w:hAnsi="Times New Roman"/>
          <w:sz w:val="28"/>
          <w:szCs w:val="28"/>
        </w:rPr>
        <w:t xml:space="preserve">; </w:t>
      </w:r>
    </w:p>
    <w:p w14:paraId="52A9A214" w14:textId="4A61E969" w:rsidR="00A228B2" w:rsidRDefault="00A228B2" w:rsidP="00EC2C14">
      <w:pPr>
        <w:widowControl w:val="0"/>
        <w:tabs>
          <w:tab w:val="left" w:pos="993"/>
        </w:tabs>
        <w:spacing w:after="192" w:line="340" w:lineRule="exact"/>
        <w:ind w:firstLine="567"/>
        <w:contextualSpacing/>
        <w:jc w:val="both"/>
        <w:rPr>
          <w:rFonts w:ascii="Times New Roman" w:hAnsi="Times New Roman"/>
          <w:sz w:val="28"/>
          <w:szCs w:val="28"/>
        </w:rPr>
      </w:pPr>
      <w:r w:rsidRPr="00BC75C8">
        <w:rPr>
          <w:rFonts w:ascii="Times New Roman" w:hAnsi="Times New Roman"/>
          <w:sz w:val="28"/>
          <w:szCs w:val="28"/>
        </w:rPr>
        <w:t>–</w:t>
      </w:r>
      <w:r w:rsidR="00F95181">
        <w:rPr>
          <w:rFonts w:ascii="Times New Roman" w:hAnsi="Times New Roman"/>
          <w:sz w:val="28"/>
          <w:szCs w:val="28"/>
        </w:rPr>
        <w:t> уведомление о списании начисленной и неуплаченной суммы неустоек (штрафов, пеней) по контрактам от 30.04.2026 № 11-26-03090;</w:t>
      </w:r>
    </w:p>
    <w:p w14:paraId="60107E8C" w14:textId="22B913EE" w:rsidR="00A228B2" w:rsidRPr="00BC75C8" w:rsidRDefault="00A228B2" w:rsidP="00EC2C14">
      <w:pPr>
        <w:widowControl w:val="0"/>
        <w:tabs>
          <w:tab w:val="left" w:pos="993"/>
        </w:tabs>
        <w:spacing w:after="192" w:line="340" w:lineRule="exact"/>
        <w:ind w:firstLine="567"/>
        <w:contextualSpacing/>
        <w:jc w:val="both"/>
        <w:rPr>
          <w:rFonts w:ascii="Times New Roman" w:hAnsi="Times New Roman"/>
          <w:sz w:val="28"/>
          <w:szCs w:val="28"/>
        </w:rPr>
      </w:pPr>
      <w:r>
        <w:rPr>
          <w:rFonts w:ascii="Times New Roman" w:hAnsi="Times New Roman"/>
          <w:sz w:val="28"/>
          <w:szCs w:val="28"/>
        </w:rPr>
        <w:t>–</w:t>
      </w:r>
      <w:r w:rsidRPr="00EC61D1">
        <w:rPr>
          <w:rFonts w:ascii="Times New Roman" w:hAnsi="Times New Roman"/>
          <w:sz w:val="28"/>
          <w:szCs w:val="28"/>
        </w:rPr>
        <w:t xml:space="preserve"> акты о </w:t>
      </w:r>
      <w:r w:rsidR="00F95181">
        <w:rPr>
          <w:rFonts w:ascii="Times New Roman" w:hAnsi="Times New Roman"/>
          <w:sz w:val="28"/>
          <w:szCs w:val="28"/>
        </w:rPr>
        <w:t>приемке выполненных работ 1-18</w:t>
      </w:r>
      <w:r w:rsidRPr="00BC75C8">
        <w:rPr>
          <w:rFonts w:ascii="Times New Roman" w:hAnsi="Times New Roman"/>
          <w:sz w:val="28"/>
          <w:szCs w:val="28"/>
        </w:rPr>
        <w:t xml:space="preserve">; </w:t>
      </w:r>
    </w:p>
    <w:p w14:paraId="1B32908D" w14:textId="294439A3" w:rsidR="00A228B2" w:rsidRPr="00BC75C8" w:rsidRDefault="00A228B2" w:rsidP="00EC2C14">
      <w:pPr>
        <w:widowControl w:val="0"/>
        <w:tabs>
          <w:tab w:val="left" w:pos="993"/>
        </w:tabs>
        <w:spacing w:after="192" w:line="340" w:lineRule="exact"/>
        <w:ind w:firstLine="567"/>
        <w:contextualSpacing/>
        <w:jc w:val="both"/>
        <w:rPr>
          <w:rFonts w:ascii="Times New Roman" w:hAnsi="Times New Roman"/>
          <w:sz w:val="28"/>
          <w:szCs w:val="28"/>
        </w:rPr>
      </w:pPr>
      <w:r w:rsidRPr="00BC75C8">
        <w:rPr>
          <w:rFonts w:ascii="Times New Roman" w:hAnsi="Times New Roman"/>
          <w:sz w:val="28"/>
          <w:szCs w:val="28"/>
        </w:rPr>
        <w:t xml:space="preserve">– </w:t>
      </w:r>
      <w:r>
        <w:rPr>
          <w:rFonts w:ascii="Times New Roman" w:hAnsi="Times New Roman"/>
          <w:sz w:val="28"/>
          <w:szCs w:val="28"/>
        </w:rPr>
        <w:t xml:space="preserve">акт приемки </w:t>
      </w:r>
      <w:r w:rsidR="00F95181">
        <w:rPr>
          <w:rFonts w:ascii="Times New Roman" w:hAnsi="Times New Roman"/>
          <w:sz w:val="28"/>
          <w:szCs w:val="28"/>
        </w:rPr>
        <w:t>законченного</w:t>
      </w:r>
      <w:r>
        <w:rPr>
          <w:rFonts w:ascii="Times New Roman" w:hAnsi="Times New Roman"/>
          <w:sz w:val="28"/>
          <w:szCs w:val="28"/>
        </w:rPr>
        <w:t xml:space="preserve"> строительством объекта по форме № КС-11</w:t>
      </w:r>
      <w:r w:rsidR="00F95181">
        <w:rPr>
          <w:rFonts w:ascii="Times New Roman" w:hAnsi="Times New Roman"/>
          <w:sz w:val="28"/>
          <w:szCs w:val="28"/>
        </w:rPr>
        <w:t xml:space="preserve"> </w:t>
      </w:r>
      <w:r w:rsidR="00F95181">
        <w:rPr>
          <w:rFonts w:ascii="Times New Roman" w:hAnsi="Times New Roman"/>
          <w:sz w:val="28"/>
          <w:szCs w:val="28"/>
        </w:rPr>
        <w:br/>
        <w:t>от 05.12.2025 б/н</w:t>
      </w:r>
      <w:r>
        <w:rPr>
          <w:rFonts w:ascii="Times New Roman" w:hAnsi="Times New Roman"/>
          <w:sz w:val="28"/>
          <w:szCs w:val="28"/>
        </w:rPr>
        <w:t xml:space="preserve">; </w:t>
      </w:r>
    </w:p>
    <w:p w14:paraId="21F21B5D" w14:textId="59B48C95" w:rsidR="00A228B2" w:rsidRPr="00BC75C8" w:rsidRDefault="00A228B2" w:rsidP="00EC2C14">
      <w:pPr>
        <w:widowControl w:val="0"/>
        <w:tabs>
          <w:tab w:val="left" w:pos="993"/>
        </w:tabs>
        <w:spacing w:after="192" w:line="340" w:lineRule="exact"/>
        <w:ind w:firstLine="567"/>
        <w:contextualSpacing/>
        <w:jc w:val="both"/>
        <w:rPr>
          <w:rFonts w:ascii="Times New Roman" w:hAnsi="Times New Roman"/>
          <w:sz w:val="28"/>
          <w:szCs w:val="28"/>
        </w:rPr>
      </w:pPr>
      <w:r w:rsidRPr="00BC75C8">
        <w:rPr>
          <w:rFonts w:ascii="Times New Roman" w:hAnsi="Times New Roman"/>
          <w:sz w:val="28"/>
          <w:szCs w:val="28"/>
        </w:rPr>
        <w:t>–</w:t>
      </w:r>
      <w:r>
        <w:rPr>
          <w:rFonts w:ascii="Times New Roman" w:hAnsi="Times New Roman"/>
          <w:sz w:val="28"/>
          <w:szCs w:val="28"/>
        </w:rPr>
        <w:t> разрешение на ввод объекта в эксплуатацию</w:t>
      </w:r>
      <w:r w:rsidR="00F95181">
        <w:rPr>
          <w:rFonts w:ascii="Times New Roman" w:hAnsi="Times New Roman"/>
          <w:sz w:val="28"/>
          <w:szCs w:val="28"/>
        </w:rPr>
        <w:t xml:space="preserve"> от 29.12.2025 </w:t>
      </w:r>
      <w:r w:rsidR="00F95181">
        <w:rPr>
          <w:rFonts w:ascii="Times New Roman" w:hAnsi="Times New Roman"/>
          <w:sz w:val="28"/>
          <w:szCs w:val="28"/>
        </w:rPr>
        <w:br/>
        <w:t>№ 38-36-38-2025</w:t>
      </w:r>
      <w:r w:rsidRPr="00BC75C8">
        <w:rPr>
          <w:rFonts w:ascii="Times New Roman" w:hAnsi="Times New Roman"/>
          <w:sz w:val="28"/>
          <w:szCs w:val="28"/>
        </w:rPr>
        <w:t>.</w:t>
      </w:r>
    </w:p>
    <w:p w14:paraId="075093FB" w14:textId="5B3922A7" w:rsidR="00A228B2" w:rsidRDefault="00A228B2" w:rsidP="00EC2C14">
      <w:pPr>
        <w:widowControl w:val="0"/>
        <w:tabs>
          <w:tab w:val="left" w:pos="993"/>
        </w:tabs>
        <w:spacing w:after="192" w:line="340" w:lineRule="exact"/>
        <w:ind w:firstLine="567"/>
        <w:contextualSpacing/>
        <w:jc w:val="both"/>
        <w:rPr>
          <w:rFonts w:ascii="Times New Roman" w:hAnsi="Times New Roman"/>
          <w:sz w:val="28"/>
          <w:szCs w:val="28"/>
        </w:rPr>
      </w:pPr>
      <w:r w:rsidRPr="00BC75C8">
        <w:rPr>
          <w:rFonts w:ascii="Times New Roman" w:hAnsi="Times New Roman"/>
          <w:sz w:val="28"/>
          <w:szCs w:val="28"/>
        </w:rPr>
        <w:t xml:space="preserve">Согласно информации из реестра контрактов, заключенных заказчиками, </w:t>
      </w:r>
      <w:r>
        <w:rPr>
          <w:rFonts w:ascii="Times New Roman" w:hAnsi="Times New Roman"/>
          <w:sz w:val="28"/>
          <w:szCs w:val="28"/>
        </w:rPr>
        <w:t>ЕИС</w:t>
      </w:r>
      <w:r w:rsidRPr="00BC75C8">
        <w:rPr>
          <w:rFonts w:ascii="Times New Roman" w:hAnsi="Times New Roman"/>
          <w:sz w:val="28"/>
          <w:szCs w:val="28"/>
        </w:rPr>
        <w:t xml:space="preserve"> в сфере закупок (далее – Реестр контрактов) </w:t>
      </w:r>
      <w:r>
        <w:rPr>
          <w:rFonts w:ascii="Times New Roman" w:hAnsi="Times New Roman"/>
          <w:sz w:val="28"/>
          <w:szCs w:val="28"/>
        </w:rPr>
        <w:t xml:space="preserve">под </w:t>
      </w:r>
      <w:r w:rsidRPr="00BC75C8">
        <w:rPr>
          <w:rFonts w:ascii="Times New Roman" w:hAnsi="Times New Roman"/>
          <w:sz w:val="28"/>
          <w:szCs w:val="28"/>
        </w:rPr>
        <w:t xml:space="preserve">номером реестровой </w:t>
      </w:r>
      <w:r>
        <w:rPr>
          <w:rFonts w:ascii="Times New Roman" w:hAnsi="Times New Roman"/>
          <w:sz w:val="28"/>
          <w:szCs w:val="28"/>
        </w:rPr>
        <w:br/>
      </w:r>
      <w:r w:rsidRPr="00BC75C8">
        <w:rPr>
          <w:rFonts w:ascii="Times New Roman" w:hAnsi="Times New Roman"/>
          <w:sz w:val="28"/>
          <w:szCs w:val="28"/>
        </w:rPr>
        <w:t xml:space="preserve">записи № </w:t>
      </w:r>
      <w:r w:rsidRPr="00A228B2">
        <w:rPr>
          <w:rFonts w:ascii="Times New Roman" w:hAnsi="Times New Roman"/>
          <w:sz w:val="28"/>
          <w:szCs w:val="28"/>
        </w:rPr>
        <w:t>3380700027623000006</w:t>
      </w:r>
      <w:r w:rsidRPr="00BC75C8">
        <w:rPr>
          <w:rFonts w:ascii="Times New Roman" w:hAnsi="Times New Roman"/>
          <w:sz w:val="28"/>
          <w:szCs w:val="28"/>
        </w:rPr>
        <w:t xml:space="preserve"> </w:t>
      </w:r>
      <w:r>
        <w:rPr>
          <w:rFonts w:ascii="Times New Roman" w:hAnsi="Times New Roman"/>
          <w:sz w:val="28"/>
          <w:szCs w:val="28"/>
        </w:rPr>
        <w:t>размещен контракт от 29.09.2023</w:t>
      </w:r>
      <w:r w:rsidRPr="00BC75C8">
        <w:rPr>
          <w:rFonts w:ascii="Times New Roman" w:hAnsi="Times New Roman"/>
          <w:sz w:val="28"/>
          <w:szCs w:val="28"/>
        </w:rPr>
        <w:t xml:space="preserve"> </w:t>
      </w:r>
      <w:r>
        <w:rPr>
          <w:rFonts w:ascii="Times New Roman" w:hAnsi="Times New Roman"/>
          <w:sz w:val="28"/>
          <w:szCs w:val="28"/>
        </w:rPr>
        <w:br/>
      </w:r>
      <w:r w:rsidRPr="00BC75C8">
        <w:rPr>
          <w:rFonts w:ascii="Times New Roman" w:hAnsi="Times New Roman"/>
          <w:sz w:val="28"/>
          <w:szCs w:val="28"/>
        </w:rPr>
        <w:t xml:space="preserve">№ </w:t>
      </w:r>
      <w:r w:rsidRPr="00A228B2">
        <w:rPr>
          <w:rFonts w:ascii="Times New Roman" w:hAnsi="Times New Roman"/>
          <w:sz w:val="28"/>
          <w:szCs w:val="28"/>
        </w:rPr>
        <w:t>К-23-01601</w:t>
      </w:r>
      <w:r w:rsidRPr="00BC75C8">
        <w:rPr>
          <w:rFonts w:ascii="Times New Roman" w:hAnsi="Times New Roman"/>
          <w:sz w:val="28"/>
          <w:szCs w:val="28"/>
        </w:rPr>
        <w:t xml:space="preserve"> на выполнение работ </w:t>
      </w:r>
      <w:r w:rsidRPr="00A228B2">
        <w:rPr>
          <w:rFonts w:ascii="Times New Roman" w:hAnsi="Times New Roman"/>
          <w:sz w:val="28"/>
          <w:szCs w:val="28"/>
        </w:rPr>
        <w:t>по реконструкции напорных трубопроводов от КНС-20а по улицам Баррикад – Рабочего Штаба до КОС правого берега</w:t>
      </w:r>
      <w:r w:rsidRPr="00BC75C8">
        <w:rPr>
          <w:rFonts w:ascii="Times New Roman" w:hAnsi="Times New Roman"/>
          <w:sz w:val="28"/>
          <w:szCs w:val="28"/>
        </w:rPr>
        <w:t xml:space="preserve">, заключенный между </w:t>
      </w:r>
      <w:r w:rsidRPr="00A228B2">
        <w:rPr>
          <w:rFonts w:ascii="Times New Roman" w:hAnsi="Times New Roman"/>
          <w:bCs/>
          <w:sz w:val="28"/>
          <w:szCs w:val="28"/>
        </w:rPr>
        <w:t>МУП</w:t>
      </w:r>
      <w:r>
        <w:rPr>
          <w:rFonts w:ascii="Times New Roman" w:hAnsi="Times New Roman"/>
          <w:sz w:val="28"/>
          <w:szCs w:val="28"/>
        </w:rPr>
        <w:t> «</w:t>
      </w:r>
      <w:r w:rsidRPr="00A228B2">
        <w:rPr>
          <w:rFonts w:ascii="Times New Roman" w:hAnsi="Times New Roman"/>
          <w:bCs/>
          <w:sz w:val="28"/>
          <w:szCs w:val="28"/>
        </w:rPr>
        <w:t>Водоканал</w:t>
      </w:r>
      <w:r>
        <w:rPr>
          <w:rFonts w:ascii="Times New Roman" w:hAnsi="Times New Roman"/>
          <w:sz w:val="28"/>
          <w:szCs w:val="28"/>
        </w:rPr>
        <w:t>»</w:t>
      </w:r>
      <w:r w:rsidRPr="00A228B2">
        <w:rPr>
          <w:rFonts w:ascii="Times New Roman" w:hAnsi="Times New Roman"/>
          <w:sz w:val="28"/>
          <w:szCs w:val="28"/>
        </w:rPr>
        <w:t> </w:t>
      </w:r>
      <w:r w:rsidR="00F95181">
        <w:rPr>
          <w:rFonts w:ascii="Times New Roman" w:hAnsi="Times New Roman"/>
          <w:bCs/>
          <w:sz w:val="28"/>
          <w:szCs w:val="28"/>
        </w:rPr>
        <w:t>г</w:t>
      </w:r>
      <w:r w:rsidRPr="00A228B2">
        <w:rPr>
          <w:rFonts w:ascii="Times New Roman" w:hAnsi="Times New Roman"/>
          <w:sz w:val="28"/>
          <w:szCs w:val="28"/>
        </w:rPr>
        <w:t>.</w:t>
      </w:r>
      <w:r w:rsidR="00F95181">
        <w:rPr>
          <w:rFonts w:ascii="Times New Roman" w:hAnsi="Times New Roman"/>
          <w:sz w:val="28"/>
          <w:szCs w:val="28"/>
        </w:rPr>
        <w:t xml:space="preserve"> </w:t>
      </w:r>
      <w:r w:rsidRPr="00A228B2">
        <w:rPr>
          <w:rFonts w:ascii="Times New Roman" w:hAnsi="Times New Roman"/>
          <w:bCs/>
          <w:sz w:val="28"/>
          <w:szCs w:val="28"/>
        </w:rPr>
        <w:t>Иркутска</w:t>
      </w:r>
      <w:r>
        <w:rPr>
          <w:rFonts w:ascii="Times New Roman" w:hAnsi="Times New Roman"/>
          <w:b/>
          <w:bCs/>
          <w:sz w:val="28"/>
          <w:szCs w:val="28"/>
        </w:rPr>
        <w:t xml:space="preserve"> </w:t>
      </w:r>
      <w:r w:rsidRPr="00BC75C8">
        <w:rPr>
          <w:rFonts w:ascii="Times New Roman" w:hAnsi="Times New Roman"/>
          <w:sz w:val="28"/>
          <w:szCs w:val="28"/>
        </w:rPr>
        <w:t>и</w:t>
      </w:r>
      <w:r>
        <w:rPr>
          <w:rFonts w:ascii="Times New Roman" w:hAnsi="Times New Roman"/>
          <w:sz w:val="28"/>
          <w:szCs w:val="28"/>
        </w:rPr>
        <w:t xml:space="preserve"> Участником № 3</w:t>
      </w:r>
      <w:r w:rsidRPr="00BC75C8">
        <w:rPr>
          <w:rFonts w:ascii="Times New Roman" w:hAnsi="Times New Roman"/>
          <w:sz w:val="28"/>
          <w:szCs w:val="28"/>
        </w:rPr>
        <w:t xml:space="preserve">. Цена контракта составляла </w:t>
      </w:r>
      <w:r w:rsidRPr="00A228B2">
        <w:rPr>
          <w:rFonts w:ascii="Times New Roman" w:hAnsi="Times New Roman"/>
          <w:sz w:val="28"/>
          <w:szCs w:val="28"/>
        </w:rPr>
        <w:t>4 291 748 917,75</w:t>
      </w:r>
      <w:r>
        <w:rPr>
          <w:rFonts w:ascii="Times New Roman" w:hAnsi="Times New Roman"/>
          <w:sz w:val="28"/>
          <w:szCs w:val="28"/>
        </w:rPr>
        <w:t xml:space="preserve"> рублей.</w:t>
      </w:r>
    </w:p>
    <w:p w14:paraId="54CE19AE" w14:textId="7561E192" w:rsidR="00F11E14" w:rsidRDefault="00F11E14"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sidRPr="005027F6">
        <w:rPr>
          <w:rFonts w:ascii="Times New Roman" w:eastAsiaTheme="minorHAnsi" w:hAnsi="Times New Roman"/>
          <w:color w:val="000000" w:themeColor="text1"/>
          <w:sz w:val="28"/>
          <w:szCs w:val="28"/>
          <w:lang w:eastAsia="en-US"/>
        </w:rPr>
        <w:t xml:space="preserve">Комиссия приходит к выводу, что </w:t>
      </w:r>
      <w:r w:rsidR="00A228B2">
        <w:rPr>
          <w:rFonts w:ascii="Times New Roman" w:eastAsiaTheme="minorHAnsi" w:hAnsi="Times New Roman"/>
          <w:color w:val="000000" w:themeColor="text1"/>
          <w:sz w:val="28"/>
          <w:szCs w:val="28"/>
          <w:lang w:eastAsia="en-US"/>
        </w:rPr>
        <w:t>Участником № 3</w:t>
      </w:r>
      <w:r w:rsidRPr="005027F6">
        <w:rPr>
          <w:rFonts w:ascii="Times New Roman" w:eastAsiaTheme="minorHAnsi" w:hAnsi="Times New Roman"/>
          <w:color w:val="000000" w:themeColor="text1"/>
          <w:sz w:val="28"/>
          <w:szCs w:val="28"/>
          <w:lang w:eastAsia="en-US"/>
        </w:rPr>
        <w:t xml:space="preserve"> представлены документы и сведения, подтверждающие наличие опыта выполнения </w:t>
      </w:r>
      <w:r w:rsidR="00EC2C14">
        <w:rPr>
          <w:rFonts w:ascii="Times New Roman" w:eastAsiaTheme="minorHAnsi" w:hAnsi="Times New Roman"/>
          <w:color w:val="000000" w:themeColor="text1"/>
          <w:sz w:val="28"/>
          <w:szCs w:val="28"/>
          <w:lang w:eastAsia="en-US"/>
        </w:rPr>
        <w:br/>
      </w:r>
      <w:r w:rsidRPr="005027F6">
        <w:rPr>
          <w:rFonts w:ascii="Times New Roman" w:eastAsiaTheme="minorHAnsi" w:hAnsi="Times New Roman"/>
          <w:color w:val="000000" w:themeColor="text1"/>
          <w:sz w:val="28"/>
          <w:szCs w:val="28"/>
          <w:lang w:eastAsia="en-US"/>
        </w:rPr>
        <w:t xml:space="preserve">работ в соответствии с позицией 8 приложения </w:t>
      </w:r>
      <w:r>
        <w:rPr>
          <w:rFonts w:ascii="Times New Roman" w:eastAsiaTheme="minorHAnsi" w:hAnsi="Times New Roman"/>
          <w:color w:val="000000" w:themeColor="text1"/>
          <w:sz w:val="28"/>
          <w:szCs w:val="28"/>
          <w:lang w:eastAsia="en-US"/>
        </w:rPr>
        <w:t>к Постановлению № 2571.</w:t>
      </w:r>
    </w:p>
    <w:p w14:paraId="5892F16E" w14:textId="77777777" w:rsidR="00F95181" w:rsidRPr="005027F6" w:rsidRDefault="00F95181" w:rsidP="00EC2C14">
      <w:pPr>
        <w:tabs>
          <w:tab w:val="left" w:pos="902"/>
          <w:tab w:val="left" w:pos="9639"/>
        </w:tabs>
        <w:spacing w:line="340" w:lineRule="exact"/>
        <w:ind w:firstLine="567"/>
        <w:jc w:val="both"/>
        <w:rPr>
          <w:rFonts w:ascii="Times New Roman" w:eastAsiaTheme="minorHAnsi" w:hAnsi="Times New Roman"/>
          <w:color w:val="000000" w:themeColor="text1"/>
          <w:sz w:val="28"/>
          <w:szCs w:val="28"/>
          <w:lang w:eastAsia="en-US"/>
        </w:rPr>
      </w:pPr>
      <w:r w:rsidRPr="005027F6">
        <w:rPr>
          <w:rFonts w:ascii="Times New Roman" w:eastAsiaTheme="minorHAnsi" w:hAnsi="Times New Roman"/>
          <w:color w:val="000000" w:themeColor="text1"/>
          <w:sz w:val="28"/>
          <w:szCs w:val="28"/>
          <w:lang w:eastAsia="en-US"/>
        </w:rPr>
        <w:lastRenderedPageBreak/>
        <w:t xml:space="preserve">Учитывая изложенное, Комиссия приходит к выводу, что </w:t>
      </w:r>
      <w:r>
        <w:rPr>
          <w:rFonts w:ascii="Times New Roman" w:eastAsiaTheme="minorHAnsi" w:hAnsi="Times New Roman"/>
          <w:color w:val="000000" w:themeColor="text1"/>
          <w:sz w:val="28"/>
          <w:szCs w:val="28"/>
          <w:lang w:eastAsia="en-US"/>
        </w:rPr>
        <w:t>Комиссией</w:t>
      </w:r>
      <w:r w:rsidRPr="005027F6">
        <w:rPr>
          <w:rFonts w:ascii="Times New Roman" w:eastAsiaTheme="minorHAnsi" w:hAnsi="Times New Roman"/>
          <w:color w:val="000000" w:themeColor="text1"/>
          <w:sz w:val="28"/>
          <w:szCs w:val="28"/>
          <w:lang w:eastAsia="en-US"/>
        </w:rPr>
        <w:t xml:space="preserve"> </w:t>
      </w:r>
      <w:r>
        <w:rPr>
          <w:rFonts w:ascii="Times New Roman" w:eastAsiaTheme="minorHAnsi" w:hAnsi="Times New Roman"/>
          <w:color w:val="000000" w:themeColor="text1"/>
          <w:sz w:val="28"/>
          <w:szCs w:val="28"/>
          <w:lang w:eastAsia="en-US"/>
        </w:rPr>
        <w:br/>
      </w:r>
      <w:r w:rsidRPr="005027F6">
        <w:rPr>
          <w:rFonts w:ascii="Times New Roman" w:eastAsiaTheme="minorHAnsi" w:hAnsi="Times New Roman"/>
          <w:color w:val="000000" w:themeColor="text1"/>
          <w:sz w:val="28"/>
          <w:szCs w:val="28"/>
          <w:lang w:eastAsia="en-US"/>
        </w:rPr>
        <w:t>по осуществ</w:t>
      </w:r>
      <w:r>
        <w:rPr>
          <w:rFonts w:ascii="Times New Roman" w:eastAsiaTheme="minorHAnsi" w:hAnsi="Times New Roman"/>
          <w:color w:val="000000" w:themeColor="text1"/>
          <w:sz w:val="28"/>
          <w:szCs w:val="28"/>
          <w:lang w:eastAsia="en-US"/>
        </w:rPr>
        <w:t xml:space="preserve">лению закупок неправомерно отклонены </w:t>
      </w:r>
      <w:r w:rsidRPr="005027F6">
        <w:rPr>
          <w:rFonts w:ascii="Times New Roman" w:eastAsiaTheme="minorHAnsi" w:hAnsi="Times New Roman"/>
          <w:color w:val="000000" w:themeColor="text1"/>
          <w:sz w:val="28"/>
          <w:szCs w:val="28"/>
          <w:lang w:eastAsia="en-US"/>
        </w:rPr>
        <w:t xml:space="preserve">заявки </w:t>
      </w:r>
      <w:r>
        <w:rPr>
          <w:rFonts w:ascii="Times New Roman" w:eastAsiaTheme="minorHAnsi" w:hAnsi="Times New Roman"/>
          <w:color w:val="000000" w:themeColor="text1"/>
          <w:sz w:val="28"/>
          <w:szCs w:val="28"/>
          <w:lang w:eastAsia="en-US"/>
        </w:rPr>
        <w:t xml:space="preserve">Участника № 1, </w:t>
      </w:r>
      <w:r w:rsidRPr="005027F6">
        <w:rPr>
          <w:rFonts w:ascii="Times New Roman" w:eastAsiaTheme="minorHAnsi" w:hAnsi="Times New Roman"/>
          <w:color w:val="000000" w:themeColor="text1"/>
          <w:sz w:val="28"/>
          <w:szCs w:val="28"/>
          <w:lang w:eastAsia="en-US"/>
        </w:rPr>
        <w:t>Участника № 2</w:t>
      </w:r>
      <w:r>
        <w:rPr>
          <w:rFonts w:ascii="Times New Roman" w:eastAsiaTheme="minorHAnsi" w:hAnsi="Times New Roman"/>
          <w:color w:val="000000" w:themeColor="text1"/>
          <w:sz w:val="28"/>
          <w:szCs w:val="28"/>
          <w:lang w:eastAsia="en-US"/>
        </w:rPr>
        <w:t>, Участника № 3</w:t>
      </w:r>
      <w:r w:rsidRPr="005027F6">
        <w:rPr>
          <w:rFonts w:ascii="Times New Roman" w:eastAsiaTheme="minorHAnsi" w:hAnsi="Times New Roman"/>
          <w:color w:val="000000" w:themeColor="text1"/>
          <w:sz w:val="28"/>
          <w:szCs w:val="28"/>
          <w:lang w:eastAsia="en-US"/>
        </w:rPr>
        <w:t xml:space="preserve"> </w:t>
      </w:r>
      <w:r>
        <w:rPr>
          <w:rFonts w:ascii="Times New Roman" w:eastAsiaTheme="minorHAnsi" w:hAnsi="Times New Roman"/>
          <w:color w:val="000000" w:themeColor="text1"/>
          <w:sz w:val="28"/>
          <w:szCs w:val="28"/>
          <w:lang w:eastAsia="en-US"/>
        </w:rPr>
        <w:t>по указанным основаниям.</w:t>
      </w:r>
    </w:p>
    <w:p w14:paraId="6A153F02" w14:textId="5DB48CC1" w:rsidR="0026080F" w:rsidRPr="0026080F" w:rsidRDefault="003A657F" w:rsidP="00EC2C14">
      <w:pPr>
        <w:tabs>
          <w:tab w:val="left" w:pos="568"/>
          <w:tab w:val="left" w:pos="9639"/>
        </w:tabs>
        <w:spacing w:line="340" w:lineRule="exact"/>
        <w:ind w:firstLine="567"/>
        <w:jc w:val="both"/>
        <w:rPr>
          <w:rFonts w:ascii="Times New Roman" w:hAnsi="Times New Roman"/>
          <w:sz w:val="28"/>
          <w:szCs w:val="28"/>
        </w:rPr>
      </w:pPr>
      <w:r>
        <w:rPr>
          <w:rFonts w:ascii="Times New Roman" w:hAnsi="Times New Roman"/>
          <w:sz w:val="28"/>
          <w:szCs w:val="28"/>
        </w:rPr>
        <w:t>Таким образом</w:t>
      </w:r>
      <w:r w:rsidR="0026080F" w:rsidRPr="00D55C63">
        <w:rPr>
          <w:rFonts w:ascii="Times New Roman" w:hAnsi="Times New Roman"/>
          <w:sz w:val="28"/>
          <w:szCs w:val="28"/>
        </w:rPr>
        <w:t xml:space="preserve">, Комиссия приходит к выводу, что действия Комиссии </w:t>
      </w:r>
      <w:r>
        <w:rPr>
          <w:rFonts w:ascii="Times New Roman" w:hAnsi="Times New Roman"/>
          <w:sz w:val="28"/>
          <w:szCs w:val="28"/>
        </w:rPr>
        <w:br/>
      </w:r>
      <w:r w:rsidR="0026080F" w:rsidRPr="00D55C63">
        <w:rPr>
          <w:rFonts w:ascii="Times New Roman" w:hAnsi="Times New Roman"/>
          <w:sz w:val="28"/>
          <w:szCs w:val="28"/>
        </w:rPr>
        <w:t xml:space="preserve">по осуществлению закупок, </w:t>
      </w:r>
      <w:r w:rsidR="0026080F">
        <w:rPr>
          <w:rFonts w:ascii="Times New Roman" w:hAnsi="Times New Roman"/>
          <w:sz w:val="28"/>
          <w:szCs w:val="28"/>
        </w:rPr>
        <w:t>ненадлежащим образом рассмотревшей заявки участников закупки</w:t>
      </w:r>
      <w:r w:rsidR="0026080F" w:rsidRPr="00D55C63">
        <w:rPr>
          <w:rFonts w:ascii="Times New Roman" w:hAnsi="Times New Roman"/>
          <w:sz w:val="28"/>
          <w:szCs w:val="28"/>
        </w:rPr>
        <w:t>, нарушают</w:t>
      </w:r>
      <w:r w:rsidR="0026080F">
        <w:rPr>
          <w:rFonts w:ascii="Times New Roman" w:hAnsi="Times New Roman"/>
          <w:sz w:val="28"/>
          <w:szCs w:val="28"/>
        </w:rPr>
        <w:t xml:space="preserve"> </w:t>
      </w:r>
      <w:r w:rsidR="0026080F" w:rsidRPr="00D55C63">
        <w:rPr>
          <w:rFonts w:ascii="Times New Roman" w:hAnsi="Times New Roman"/>
          <w:sz w:val="28"/>
          <w:szCs w:val="28"/>
        </w:rPr>
        <w:t xml:space="preserve">пункт 1 части 11 статьи 48 </w:t>
      </w:r>
      <w:r w:rsidR="0026080F">
        <w:rPr>
          <w:rFonts w:ascii="Times New Roman" w:hAnsi="Times New Roman"/>
          <w:sz w:val="28"/>
          <w:szCs w:val="28"/>
        </w:rPr>
        <w:br/>
      </w:r>
      <w:r w:rsidR="0026080F" w:rsidRPr="00D55C63">
        <w:rPr>
          <w:rFonts w:ascii="Times New Roman" w:hAnsi="Times New Roman"/>
          <w:sz w:val="28"/>
          <w:szCs w:val="28"/>
        </w:rPr>
        <w:t xml:space="preserve">Закона о контрактной системе и содержат признаки административного правонарушения, ответственность </w:t>
      </w:r>
      <w:proofErr w:type="gramStart"/>
      <w:r w:rsidR="0026080F" w:rsidRPr="00D55C63">
        <w:rPr>
          <w:rFonts w:ascii="Times New Roman" w:hAnsi="Times New Roman"/>
          <w:sz w:val="28"/>
          <w:szCs w:val="28"/>
        </w:rPr>
        <w:t>за совершение</w:t>
      </w:r>
      <w:proofErr w:type="gramEnd"/>
      <w:r w:rsidR="0026080F" w:rsidRPr="00D55C63">
        <w:rPr>
          <w:rFonts w:ascii="Times New Roman" w:hAnsi="Times New Roman"/>
          <w:sz w:val="28"/>
          <w:szCs w:val="28"/>
        </w:rPr>
        <w:t xml:space="preserve"> которого пре</w:t>
      </w:r>
      <w:r w:rsidR="0026080F">
        <w:rPr>
          <w:rFonts w:ascii="Times New Roman" w:hAnsi="Times New Roman"/>
          <w:sz w:val="28"/>
          <w:szCs w:val="28"/>
        </w:rPr>
        <w:t>дусмотрена частью 7</w:t>
      </w:r>
      <w:r w:rsidR="0026080F" w:rsidRPr="00D55C63">
        <w:rPr>
          <w:rFonts w:ascii="Times New Roman" w:hAnsi="Times New Roman"/>
          <w:sz w:val="28"/>
          <w:szCs w:val="28"/>
        </w:rPr>
        <w:t xml:space="preserve"> статьи 7.30</w:t>
      </w:r>
      <w:r w:rsidR="0026080F">
        <w:rPr>
          <w:rFonts w:ascii="Times New Roman" w:hAnsi="Times New Roman"/>
          <w:sz w:val="28"/>
          <w:szCs w:val="28"/>
        </w:rPr>
        <w:t>.1</w:t>
      </w:r>
      <w:r w:rsidR="0026080F" w:rsidRPr="00D55C63">
        <w:rPr>
          <w:rFonts w:ascii="Times New Roman" w:hAnsi="Times New Roman"/>
          <w:sz w:val="28"/>
          <w:szCs w:val="28"/>
        </w:rPr>
        <w:t xml:space="preserve"> </w:t>
      </w:r>
      <w:r w:rsidR="0026080F" w:rsidRPr="00FE565A">
        <w:rPr>
          <w:rFonts w:ascii="Times New Roman" w:hAnsi="Times New Roman"/>
          <w:sz w:val="28"/>
          <w:szCs w:val="28"/>
        </w:rPr>
        <w:t>Кодекса Российской Федерации об административных правонарушениях</w:t>
      </w:r>
      <w:r w:rsidR="0026080F">
        <w:rPr>
          <w:rFonts w:ascii="Times New Roman" w:hAnsi="Times New Roman"/>
          <w:sz w:val="28"/>
          <w:szCs w:val="28"/>
        </w:rPr>
        <w:t>.</w:t>
      </w:r>
    </w:p>
    <w:p w14:paraId="2FD7F7D2" w14:textId="763D7876" w:rsidR="00477498" w:rsidRDefault="00370E21" w:rsidP="00EC2C14">
      <w:pPr>
        <w:tabs>
          <w:tab w:val="left" w:pos="902"/>
          <w:tab w:val="left" w:pos="9639"/>
        </w:tabs>
        <w:spacing w:line="340" w:lineRule="exact"/>
        <w:ind w:firstLine="567"/>
        <w:jc w:val="both"/>
        <w:rPr>
          <w:rFonts w:ascii="Times New Roman" w:hAnsi="Times New Roman"/>
          <w:sz w:val="28"/>
          <w:szCs w:val="28"/>
        </w:rPr>
      </w:pPr>
      <w:r w:rsidRPr="005027F6">
        <w:rPr>
          <w:rFonts w:ascii="Times New Roman" w:hAnsi="Times New Roman"/>
          <w:sz w:val="28"/>
          <w:szCs w:val="28"/>
        </w:rPr>
        <w:t>На основании изложенного и руководствуясь частью 1 статьи 2, пунктом 1 части 15</w:t>
      </w:r>
      <w:r w:rsidR="002E7AEE">
        <w:rPr>
          <w:rFonts w:ascii="Times New Roman" w:hAnsi="Times New Roman"/>
          <w:sz w:val="28"/>
          <w:szCs w:val="28"/>
        </w:rPr>
        <w:t>, пунктом 2 части 22</w:t>
      </w:r>
      <w:r w:rsidR="005C1DA5" w:rsidRPr="005027F6">
        <w:rPr>
          <w:rFonts w:ascii="Times New Roman" w:hAnsi="Times New Roman"/>
          <w:sz w:val="28"/>
          <w:szCs w:val="28"/>
        </w:rPr>
        <w:t xml:space="preserve"> </w:t>
      </w:r>
      <w:r w:rsidRPr="005027F6">
        <w:rPr>
          <w:rFonts w:ascii="Times New Roman" w:hAnsi="Times New Roman"/>
          <w:sz w:val="28"/>
          <w:szCs w:val="28"/>
        </w:rPr>
        <w:t>статьи 99, частью 8 статьи 106 Закона о контрактной системе, Комиссия</w:t>
      </w:r>
    </w:p>
    <w:p w14:paraId="2C98CB86" w14:textId="77777777" w:rsidR="00EC2C14" w:rsidRPr="005027F6" w:rsidRDefault="00EC2C14" w:rsidP="002E7AEE">
      <w:pPr>
        <w:tabs>
          <w:tab w:val="left" w:pos="902"/>
          <w:tab w:val="left" w:pos="9639"/>
        </w:tabs>
        <w:spacing w:line="360" w:lineRule="exact"/>
        <w:jc w:val="both"/>
        <w:rPr>
          <w:rFonts w:ascii="Times New Roman" w:hAnsi="Times New Roman"/>
          <w:sz w:val="28"/>
          <w:szCs w:val="28"/>
        </w:rPr>
      </w:pPr>
    </w:p>
    <w:p w14:paraId="222B8868" w14:textId="294EBE9D" w:rsidR="007D6794" w:rsidRPr="005027F6" w:rsidRDefault="007D6794" w:rsidP="005027F6">
      <w:pPr>
        <w:widowControl w:val="0"/>
        <w:tabs>
          <w:tab w:val="left" w:pos="9639"/>
        </w:tabs>
        <w:spacing w:line="370" w:lineRule="exact"/>
        <w:jc w:val="center"/>
        <w:rPr>
          <w:rFonts w:ascii="Times New Roman" w:hAnsi="Times New Roman"/>
          <w:sz w:val="28"/>
          <w:szCs w:val="28"/>
        </w:rPr>
      </w:pPr>
      <w:r w:rsidRPr="005027F6">
        <w:rPr>
          <w:rFonts w:ascii="Times New Roman" w:hAnsi="Times New Roman"/>
          <w:sz w:val="28"/>
          <w:szCs w:val="28"/>
        </w:rPr>
        <w:t>РЕШИЛА:</w:t>
      </w:r>
    </w:p>
    <w:p w14:paraId="7B1CBFA4" w14:textId="77777777" w:rsidR="007D6794" w:rsidRPr="005027F6" w:rsidRDefault="007D6794" w:rsidP="005027F6">
      <w:pPr>
        <w:widowControl w:val="0"/>
        <w:tabs>
          <w:tab w:val="left" w:pos="4515"/>
        </w:tabs>
        <w:spacing w:line="370" w:lineRule="exact"/>
        <w:ind w:firstLine="567"/>
        <w:jc w:val="both"/>
        <w:rPr>
          <w:rFonts w:ascii="Times New Roman" w:hAnsi="Times New Roman"/>
          <w:sz w:val="28"/>
          <w:szCs w:val="28"/>
        </w:rPr>
      </w:pPr>
      <w:r w:rsidRPr="005027F6">
        <w:rPr>
          <w:rFonts w:ascii="Times New Roman" w:hAnsi="Times New Roman"/>
          <w:sz w:val="28"/>
          <w:szCs w:val="28"/>
        </w:rPr>
        <w:tab/>
      </w:r>
    </w:p>
    <w:p w14:paraId="18F0E9D2" w14:textId="6DD98CAD" w:rsidR="007A3DB7" w:rsidRDefault="00DD0EBD" w:rsidP="005027F6">
      <w:pPr>
        <w:pStyle w:val="a3"/>
        <w:widowControl w:val="0"/>
        <w:tabs>
          <w:tab w:val="left" w:pos="9639"/>
        </w:tabs>
        <w:spacing w:line="370" w:lineRule="exact"/>
        <w:ind w:left="142" w:firstLine="425"/>
        <w:jc w:val="both"/>
        <w:rPr>
          <w:rFonts w:ascii="Times New Roman" w:hAnsi="Times New Roman"/>
          <w:color w:val="000000"/>
          <w:sz w:val="28"/>
          <w:szCs w:val="28"/>
        </w:rPr>
      </w:pPr>
      <w:r w:rsidRPr="005027F6">
        <w:rPr>
          <w:rFonts w:ascii="Times New Roman" w:hAnsi="Times New Roman"/>
          <w:color w:val="000000"/>
          <w:sz w:val="28"/>
          <w:szCs w:val="28"/>
        </w:rPr>
        <w:t xml:space="preserve">1. </w:t>
      </w:r>
      <w:r w:rsidR="007A3DB7" w:rsidRPr="005027F6">
        <w:rPr>
          <w:rFonts w:ascii="Times New Roman" w:hAnsi="Times New Roman"/>
          <w:color w:val="000000"/>
          <w:sz w:val="28"/>
          <w:szCs w:val="28"/>
        </w:rPr>
        <w:t xml:space="preserve">Признать жалобу </w:t>
      </w:r>
      <w:r w:rsidR="007854CC">
        <w:rPr>
          <w:rFonts w:ascii="Times New Roman" w:hAnsi="Times New Roman"/>
          <w:bCs/>
          <w:color w:val="000000"/>
          <w:sz w:val="28"/>
          <w:szCs w:val="28"/>
        </w:rPr>
        <w:t>А</w:t>
      </w:r>
      <w:r w:rsidR="00BF6F99" w:rsidRPr="005027F6">
        <w:rPr>
          <w:rFonts w:ascii="Times New Roman" w:hAnsi="Times New Roman"/>
          <w:bCs/>
          <w:color w:val="000000"/>
          <w:sz w:val="28"/>
          <w:szCs w:val="28"/>
        </w:rPr>
        <w:t>О «</w:t>
      </w:r>
      <w:proofErr w:type="spellStart"/>
      <w:r w:rsidR="00DC7970" w:rsidRPr="00DC7970">
        <w:rPr>
          <w:rFonts w:ascii="Times New Roman" w:hAnsi="Times New Roman"/>
          <w:bCs/>
          <w:color w:val="000000"/>
          <w:sz w:val="28"/>
          <w:szCs w:val="28"/>
        </w:rPr>
        <w:t>Донаэродорстрой</w:t>
      </w:r>
      <w:proofErr w:type="spellEnd"/>
      <w:r w:rsidR="00BF6F99" w:rsidRPr="005027F6">
        <w:rPr>
          <w:rFonts w:ascii="Times New Roman" w:hAnsi="Times New Roman"/>
          <w:bCs/>
          <w:color w:val="000000"/>
          <w:sz w:val="28"/>
          <w:szCs w:val="28"/>
        </w:rPr>
        <w:t>»</w:t>
      </w:r>
      <w:r w:rsidR="007A3DB7" w:rsidRPr="005027F6">
        <w:rPr>
          <w:rFonts w:ascii="Times New Roman" w:hAnsi="Times New Roman"/>
          <w:bCs/>
          <w:color w:val="000000"/>
          <w:sz w:val="28"/>
          <w:szCs w:val="28"/>
        </w:rPr>
        <w:t xml:space="preserve"> </w:t>
      </w:r>
      <w:r w:rsidR="0039232F" w:rsidRPr="005027F6">
        <w:rPr>
          <w:rFonts w:ascii="Times New Roman" w:hAnsi="Times New Roman"/>
          <w:bCs/>
          <w:color w:val="000000"/>
          <w:sz w:val="28"/>
          <w:szCs w:val="28"/>
        </w:rPr>
        <w:t>не</w:t>
      </w:r>
      <w:r w:rsidR="007A3DB7" w:rsidRPr="005027F6">
        <w:rPr>
          <w:rFonts w:ascii="Times New Roman" w:hAnsi="Times New Roman"/>
          <w:color w:val="000000"/>
          <w:sz w:val="28"/>
          <w:szCs w:val="28"/>
        </w:rPr>
        <w:t>обоснованной.</w:t>
      </w:r>
    </w:p>
    <w:p w14:paraId="77C0E62C" w14:textId="77777777" w:rsidR="00971C11" w:rsidRDefault="00971C11" w:rsidP="00971C11">
      <w:pPr>
        <w:pStyle w:val="a3"/>
        <w:widowControl w:val="0"/>
        <w:tabs>
          <w:tab w:val="left" w:pos="9639"/>
        </w:tabs>
        <w:spacing w:line="370" w:lineRule="exact"/>
        <w:ind w:left="142" w:firstLine="425"/>
        <w:jc w:val="both"/>
        <w:rPr>
          <w:rFonts w:ascii="Times New Roman" w:hAnsi="Times New Roman"/>
          <w:color w:val="000000"/>
          <w:sz w:val="28"/>
          <w:szCs w:val="28"/>
        </w:rPr>
      </w:pPr>
      <w:r>
        <w:rPr>
          <w:rFonts w:ascii="Times New Roman" w:hAnsi="Times New Roman"/>
          <w:color w:val="000000"/>
          <w:sz w:val="28"/>
          <w:szCs w:val="28"/>
        </w:rPr>
        <w:t xml:space="preserve">2. </w:t>
      </w:r>
      <w:r w:rsidRPr="00971C11">
        <w:rPr>
          <w:rFonts w:ascii="Times New Roman" w:hAnsi="Times New Roman"/>
          <w:color w:val="000000"/>
          <w:sz w:val="28"/>
          <w:szCs w:val="28"/>
        </w:rPr>
        <w:t>Признать в действиях Комиссии по осуществлению закупок нарушение пункта 1 части 11 статьи 48 Закона о контрактной системе.</w:t>
      </w:r>
    </w:p>
    <w:p w14:paraId="155FA8C8" w14:textId="40E1F950" w:rsidR="00971C11" w:rsidRDefault="00971C11" w:rsidP="00971C11">
      <w:pPr>
        <w:pStyle w:val="a3"/>
        <w:widowControl w:val="0"/>
        <w:tabs>
          <w:tab w:val="left" w:pos="9639"/>
        </w:tabs>
        <w:spacing w:line="370" w:lineRule="exact"/>
        <w:ind w:left="142" w:firstLine="425"/>
        <w:jc w:val="both"/>
        <w:rPr>
          <w:rFonts w:ascii="Times New Roman" w:hAnsi="Times New Roman"/>
          <w:bCs/>
          <w:color w:val="000000"/>
          <w:sz w:val="28"/>
          <w:szCs w:val="28"/>
        </w:rPr>
      </w:pPr>
      <w:r>
        <w:rPr>
          <w:rFonts w:ascii="Times New Roman" w:hAnsi="Times New Roman"/>
          <w:color w:val="000000"/>
          <w:sz w:val="28"/>
          <w:szCs w:val="28"/>
        </w:rPr>
        <w:t>3. </w:t>
      </w:r>
      <w:r w:rsidRPr="00971C11">
        <w:rPr>
          <w:rFonts w:ascii="Times New Roman" w:hAnsi="Times New Roman"/>
          <w:bCs/>
          <w:color w:val="000000"/>
          <w:sz w:val="28"/>
          <w:szCs w:val="28"/>
        </w:rPr>
        <w:t>Выдать Заказчику,</w:t>
      </w:r>
      <w:r w:rsidR="0036244F" w:rsidRPr="0036244F">
        <w:rPr>
          <w:rFonts w:ascii="Times New Roman" w:hAnsi="Times New Roman"/>
          <w:bCs/>
          <w:color w:val="000000"/>
          <w:sz w:val="28"/>
          <w:szCs w:val="28"/>
        </w:rPr>
        <w:t xml:space="preserve"> </w:t>
      </w:r>
      <w:r w:rsidR="0036244F">
        <w:rPr>
          <w:rFonts w:ascii="Times New Roman" w:hAnsi="Times New Roman"/>
          <w:bCs/>
          <w:color w:val="000000"/>
          <w:sz w:val="28"/>
          <w:szCs w:val="28"/>
        </w:rPr>
        <w:t>Уполномоченному органу,</w:t>
      </w:r>
      <w:r w:rsidRPr="00971C11">
        <w:rPr>
          <w:rFonts w:ascii="Times New Roman" w:hAnsi="Times New Roman"/>
          <w:bCs/>
          <w:color w:val="000000"/>
          <w:sz w:val="28"/>
          <w:szCs w:val="28"/>
        </w:rPr>
        <w:t xml:space="preserve"> Комиссии </w:t>
      </w:r>
      <w:r w:rsidR="0036244F">
        <w:rPr>
          <w:rFonts w:ascii="Times New Roman" w:hAnsi="Times New Roman"/>
          <w:bCs/>
          <w:color w:val="000000"/>
          <w:sz w:val="28"/>
          <w:szCs w:val="28"/>
        </w:rPr>
        <w:br/>
      </w:r>
      <w:r w:rsidRPr="00971C11">
        <w:rPr>
          <w:rFonts w:ascii="Times New Roman" w:hAnsi="Times New Roman"/>
          <w:bCs/>
          <w:color w:val="000000"/>
          <w:sz w:val="28"/>
          <w:szCs w:val="28"/>
        </w:rPr>
        <w:t xml:space="preserve">по осуществлению закупок, Оператору электронной площадки предписание </w:t>
      </w:r>
      <w:r w:rsidR="0036244F">
        <w:rPr>
          <w:rFonts w:ascii="Times New Roman" w:hAnsi="Times New Roman"/>
          <w:bCs/>
          <w:color w:val="000000"/>
          <w:sz w:val="28"/>
          <w:szCs w:val="28"/>
        </w:rPr>
        <w:br/>
      </w:r>
      <w:r w:rsidRPr="00971C11">
        <w:rPr>
          <w:rFonts w:ascii="Times New Roman" w:hAnsi="Times New Roman"/>
          <w:bCs/>
          <w:color w:val="000000"/>
          <w:sz w:val="28"/>
          <w:szCs w:val="28"/>
        </w:rPr>
        <w:t>об устранении выявленных нарушений Закона о контрактной системе.</w:t>
      </w:r>
    </w:p>
    <w:p w14:paraId="230B82A8" w14:textId="5790D5E6" w:rsidR="00971C11" w:rsidRPr="00971C11" w:rsidRDefault="00971C11" w:rsidP="00971C11">
      <w:pPr>
        <w:pStyle w:val="a3"/>
        <w:widowControl w:val="0"/>
        <w:tabs>
          <w:tab w:val="left" w:pos="9639"/>
        </w:tabs>
        <w:spacing w:line="370" w:lineRule="exact"/>
        <w:ind w:left="142" w:firstLine="425"/>
        <w:jc w:val="both"/>
        <w:rPr>
          <w:rFonts w:ascii="Times New Roman" w:hAnsi="Times New Roman"/>
          <w:color w:val="000000"/>
          <w:sz w:val="28"/>
          <w:szCs w:val="28"/>
        </w:rPr>
      </w:pPr>
      <w:r>
        <w:rPr>
          <w:rFonts w:ascii="Times New Roman" w:hAnsi="Times New Roman"/>
          <w:bCs/>
          <w:color w:val="000000"/>
          <w:sz w:val="28"/>
          <w:szCs w:val="28"/>
        </w:rPr>
        <w:t>4. </w:t>
      </w:r>
      <w:r w:rsidRPr="00971C11">
        <w:rPr>
          <w:rFonts w:ascii="Times New Roman" w:hAnsi="Times New Roman"/>
          <w:color w:val="000000"/>
          <w:sz w:val="28"/>
          <w:szCs w:val="28"/>
        </w:rPr>
        <w:t xml:space="preserve">Передать материалы от </w:t>
      </w:r>
      <w:r>
        <w:rPr>
          <w:rFonts w:ascii="Times New Roman" w:hAnsi="Times New Roman"/>
          <w:color w:val="000000"/>
          <w:sz w:val="28"/>
          <w:szCs w:val="28"/>
        </w:rPr>
        <w:t>29.06</w:t>
      </w:r>
      <w:r w:rsidRPr="00971C11">
        <w:rPr>
          <w:rFonts w:ascii="Times New Roman" w:hAnsi="Times New Roman"/>
          <w:color w:val="000000"/>
          <w:sz w:val="28"/>
          <w:szCs w:val="28"/>
        </w:rPr>
        <w:t xml:space="preserve">.2026 по делу № </w:t>
      </w:r>
      <w:r w:rsidR="00F11E14" w:rsidRPr="00746521">
        <w:rPr>
          <w:rFonts w:ascii="Times New Roman" w:hAnsi="Times New Roman"/>
          <w:sz w:val="28"/>
          <w:szCs w:val="28"/>
        </w:rPr>
        <w:t>28/06/105-</w:t>
      </w:r>
      <w:r w:rsidR="00F11E14">
        <w:rPr>
          <w:rFonts w:ascii="Times New Roman" w:hAnsi="Times New Roman"/>
          <w:sz w:val="28"/>
          <w:szCs w:val="28"/>
        </w:rPr>
        <w:t>2388</w:t>
      </w:r>
      <w:r w:rsidR="00F11E14" w:rsidRPr="00746521">
        <w:rPr>
          <w:rFonts w:ascii="Times New Roman" w:hAnsi="Times New Roman"/>
          <w:sz w:val="28"/>
          <w:szCs w:val="28"/>
        </w:rPr>
        <w:t>/202</w:t>
      </w:r>
      <w:r w:rsidR="00F11E14">
        <w:rPr>
          <w:rFonts w:ascii="Times New Roman" w:hAnsi="Times New Roman"/>
          <w:sz w:val="28"/>
          <w:szCs w:val="28"/>
        </w:rPr>
        <w:t>6</w:t>
      </w:r>
      <w:r w:rsidR="00F11E14" w:rsidRPr="00746521">
        <w:rPr>
          <w:rFonts w:ascii="Times New Roman" w:hAnsi="Times New Roman"/>
          <w:sz w:val="28"/>
          <w:szCs w:val="28"/>
        </w:rPr>
        <w:t xml:space="preserve"> </w:t>
      </w:r>
      <w:r w:rsidRPr="00971C11">
        <w:rPr>
          <w:rFonts w:ascii="Times New Roman" w:hAnsi="Times New Roman"/>
          <w:color w:val="000000"/>
          <w:sz w:val="28"/>
          <w:szCs w:val="28"/>
        </w:rPr>
        <w:t>соответствующему должностному лицу Управления контроля размещения государственного заказа ФАС России для рассмотрения вопроса о возбуждении дел</w:t>
      </w:r>
      <w:r>
        <w:rPr>
          <w:rFonts w:ascii="Times New Roman" w:hAnsi="Times New Roman"/>
          <w:color w:val="000000"/>
          <w:sz w:val="28"/>
          <w:szCs w:val="28"/>
        </w:rPr>
        <w:t>а</w:t>
      </w:r>
      <w:r w:rsidRPr="00971C11">
        <w:rPr>
          <w:rFonts w:ascii="Times New Roman" w:hAnsi="Times New Roman"/>
          <w:color w:val="000000"/>
          <w:sz w:val="28"/>
          <w:szCs w:val="28"/>
        </w:rPr>
        <w:t xml:space="preserve"> об административн</w:t>
      </w:r>
      <w:r>
        <w:rPr>
          <w:rFonts w:ascii="Times New Roman" w:hAnsi="Times New Roman"/>
          <w:color w:val="000000"/>
          <w:sz w:val="28"/>
          <w:szCs w:val="28"/>
        </w:rPr>
        <w:t>ом</w:t>
      </w:r>
      <w:r w:rsidRPr="00971C11">
        <w:rPr>
          <w:rFonts w:ascii="Times New Roman" w:hAnsi="Times New Roman"/>
          <w:color w:val="000000"/>
          <w:sz w:val="28"/>
          <w:szCs w:val="28"/>
        </w:rPr>
        <w:t xml:space="preserve"> правонарушени</w:t>
      </w:r>
      <w:r>
        <w:rPr>
          <w:rFonts w:ascii="Times New Roman" w:hAnsi="Times New Roman"/>
          <w:color w:val="000000"/>
          <w:sz w:val="28"/>
          <w:szCs w:val="28"/>
        </w:rPr>
        <w:t>и</w:t>
      </w:r>
      <w:r w:rsidRPr="00971C11">
        <w:rPr>
          <w:rFonts w:ascii="Times New Roman" w:hAnsi="Times New Roman"/>
          <w:color w:val="000000"/>
          <w:sz w:val="28"/>
          <w:szCs w:val="28"/>
        </w:rPr>
        <w:t>.</w:t>
      </w:r>
    </w:p>
    <w:p w14:paraId="35CBD9DD" w14:textId="04115BA6" w:rsidR="00753926" w:rsidRPr="005027F6" w:rsidRDefault="00753926" w:rsidP="005027F6">
      <w:pPr>
        <w:pStyle w:val="a3"/>
        <w:widowControl w:val="0"/>
        <w:tabs>
          <w:tab w:val="left" w:pos="9639"/>
        </w:tabs>
        <w:spacing w:line="370" w:lineRule="exact"/>
        <w:ind w:left="142" w:firstLine="425"/>
        <w:jc w:val="both"/>
        <w:rPr>
          <w:rFonts w:ascii="Times New Roman" w:hAnsi="Times New Roman"/>
          <w:color w:val="000000"/>
          <w:sz w:val="28"/>
          <w:szCs w:val="28"/>
        </w:rPr>
      </w:pPr>
    </w:p>
    <w:p w14:paraId="6D46DED9" w14:textId="77777777" w:rsidR="00B37D11" w:rsidRPr="005027F6" w:rsidRDefault="00B37D11" w:rsidP="005027F6">
      <w:pPr>
        <w:tabs>
          <w:tab w:val="left" w:pos="9639"/>
        </w:tabs>
        <w:spacing w:line="370" w:lineRule="exact"/>
        <w:ind w:firstLine="567"/>
        <w:jc w:val="both"/>
        <w:rPr>
          <w:rFonts w:ascii="Times New Roman" w:hAnsi="Times New Roman"/>
          <w:sz w:val="28"/>
          <w:szCs w:val="28"/>
        </w:rPr>
      </w:pPr>
    </w:p>
    <w:p w14:paraId="52E02890" w14:textId="77777777" w:rsidR="007D6794" w:rsidRPr="005027F6" w:rsidRDefault="00E50A19" w:rsidP="005027F6">
      <w:pPr>
        <w:tabs>
          <w:tab w:val="left" w:pos="9639"/>
        </w:tabs>
        <w:spacing w:line="370" w:lineRule="exact"/>
        <w:ind w:firstLine="567"/>
        <w:jc w:val="both"/>
        <w:rPr>
          <w:rFonts w:ascii="Times New Roman" w:hAnsi="Times New Roman"/>
          <w:sz w:val="28"/>
          <w:szCs w:val="28"/>
        </w:rPr>
      </w:pPr>
      <w:r w:rsidRPr="005027F6">
        <w:rPr>
          <w:rFonts w:ascii="Times New Roman" w:hAnsi="Times New Roman"/>
          <w:sz w:val="28"/>
          <w:szCs w:val="28"/>
        </w:rPr>
        <w:t>Настоящее решение может быть обжаловано в судебном порядке в течение трех месяцев с даты его принятия</w:t>
      </w:r>
      <w:r w:rsidR="007D6794" w:rsidRPr="005027F6">
        <w:rPr>
          <w:rFonts w:ascii="Times New Roman" w:hAnsi="Times New Roman"/>
          <w:sz w:val="28"/>
          <w:szCs w:val="28"/>
        </w:rPr>
        <w:t>.</w:t>
      </w:r>
    </w:p>
    <w:p w14:paraId="0EFF4853" w14:textId="48A91C2E" w:rsidR="00834F12" w:rsidRPr="00433972" w:rsidRDefault="00834F12" w:rsidP="00DD704F">
      <w:pPr>
        <w:autoSpaceDE/>
        <w:autoSpaceDN/>
        <w:adjustRightInd/>
        <w:spacing w:line="240" w:lineRule="auto"/>
        <w:rPr>
          <w:sz w:val="14"/>
          <w:szCs w:val="14"/>
        </w:rPr>
      </w:pPr>
    </w:p>
    <w:sectPr w:rsidR="00834F12" w:rsidRPr="00433972" w:rsidSect="008A31FD">
      <w:headerReference w:type="default" r:id="rId8"/>
      <w:pgSz w:w="11906" w:h="16838"/>
      <w:pgMar w:top="1134" w:right="567"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03BDEE" w14:textId="77777777" w:rsidR="00A65DD8" w:rsidRDefault="00A65DD8" w:rsidP="00BD21BE">
      <w:pPr>
        <w:spacing w:line="240" w:lineRule="auto"/>
      </w:pPr>
      <w:r>
        <w:separator/>
      </w:r>
    </w:p>
  </w:endnote>
  <w:endnote w:type="continuationSeparator" w:id="0">
    <w:p w14:paraId="23B23836" w14:textId="77777777" w:rsidR="00A65DD8" w:rsidRDefault="00A65DD8" w:rsidP="00BD21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F57E26" w14:textId="77777777" w:rsidR="00A65DD8" w:rsidRDefault="00A65DD8" w:rsidP="00BD21BE">
      <w:pPr>
        <w:spacing w:line="240" w:lineRule="auto"/>
      </w:pPr>
      <w:r>
        <w:separator/>
      </w:r>
    </w:p>
  </w:footnote>
  <w:footnote w:type="continuationSeparator" w:id="0">
    <w:p w14:paraId="5F48C831" w14:textId="77777777" w:rsidR="00A65DD8" w:rsidRDefault="00A65DD8" w:rsidP="00BD21B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03388862"/>
      <w:docPartObj>
        <w:docPartGallery w:val="Page Numbers (Top of Page)"/>
        <w:docPartUnique/>
      </w:docPartObj>
    </w:sdtPr>
    <w:sdtEndPr>
      <w:rPr>
        <w:rFonts w:ascii="Times New Roman" w:hAnsi="Times New Roman"/>
      </w:rPr>
    </w:sdtEndPr>
    <w:sdtContent>
      <w:p w14:paraId="72446876" w14:textId="77777777" w:rsidR="00903867" w:rsidRPr="008E11AE" w:rsidRDefault="00903867">
        <w:pPr>
          <w:pStyle w:val="a7"/>
          <w:jc w:val="center"/>
          <w:rPr>
            <w:rFonts w:ascii="Times New Roman" w:hAnsi="Times New Roman"/>
          </w:rPr>
        </w:pPr>
        <w:r w:rsidRPr="008E11AE">
          <w:rPr>
            <w:rFonts w:ascii="Times New Roman" w:hAnsi="Times New Roman"/>
          </w:rPr>
          <w:fldChar w:fldCharType="begin"/>
        </w:r>
        <w:r w:rsidRPr="008E11AE">
          <w:rPr>
            <w:rFonts w:ascii="Times New Roman" w:hAnsi="Times New Roman"/>
          </w:rPr>
          <w:instrText>PAGE   \* MERGEFORMAT</w:instrText>
        </w:r>
        <w:r w:rsidRPr="008E11AE">
          <w:rPr>
            <w:rFonts w:ascii="Times New Roman" w:hAnsi="Times New Roman"/>
          </w:rPr>
          <w:fldChar w:fldCharType="separate"/>
        </w:r>
        <w:r w:rsidR="002149A4">
          <w:rPr>
            <w:rFonts w:ascii="Times New Roman" w:hAnsi="Times New Roman"/>
            <w:noProof/>
          </w:rPr>
          <w:t>15</w:t>
        </w:r>
        <w:r w:rsidRPr="008E11AE">
          <w:rPr>
            <w:rFonts w:ascii="Times New Roman" w:hAnsi="Times New Roman"/>
          </w:rPr>
          <w:fldChar w:fldCharType="end"/>
        </w:r>
      </w:p>
    </w:sdtContent>
  </w:sdt>
  <w:p w14:paraId="45686862" w14:textId="77777777" w:rsidR="00903867" w:rsidRDefault="00903867">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22E2C"/>
    <w:multiLevelType w:val="hybridMultilevel"/>
    <w:tmpl w:val="C7688E80"/>
    <w:lvl w:ilvl="0" w:tplc="2890679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5D901B2"/>
    <w:multiLevelType w:val="multilevel"/>
    <w:tmpl w:val="B3A09088"/>
    <w:lvl w:ilvl="0">
      <w:start w:val="2"/>
      <w:numFmt w:val="decimal"/>
      <w:lvlText w:val="%1."/>
      <w:lvlJc w:val="left"/>
      <w:pPr>
        <w:ind w:left="994" w:hanging="360"/>
      </w:pPr>
      <w:rPr>
        <w:rFonts w:ascii="Times New Roman" w:hAnsi="Times New Roman" w:cs="Times New Roman" w:hint="default"/>
        <w:sz w:val="28"/>
        <w:szCs w:val="28"/>
      </w:r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2" w15:restartNumberingAfterBreak="0">
    <w:nsid w:val="07516270"/>
    <w:multiLevelType w:val="hybridMultilevel"/>
    <w:tmpl w:val="17BCE14A"/>
    <w:lvl w:ilvl="0" w:tplc="C5549CA4">
      <w:start w:val="1"/>
      <w:numFmt w:val="decimal"/>
      <w:suff w:val="space"/>
      <w:lvlText w:val="%1)"/>
      <w:lvlJc w:val="left"/>
      <w:pPr>
        <w:ind w:left="928"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38AC7F2C">
      <w:start w:val="1"/>
      <w:numFmt w:val="decimal"/>
      <w:suff w:val="space"/>
      <w:lvlText w:val="%7."/>
      <w:lvlJc w:val="left"/>
      <w:pPr>
        <w:ind w:left="5106" w:hanging="360"/>
      </w:pPr>
      <w:rPr>
        <w:rFonts w:cs="Times New Roman" w:hint="default"/>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3" w15:restartNumberingAfterBreak="0">
    <w:nsid w:val="11050FBE"/>
    <w:multiLevelType w:val="hybridMultilevel"/>
    <w:tmpl w:val="17BCE14A"/>
    <w:lvl w:ilvl="0" w:tplc="C5549CA4">
      <w:start w:val="1"/>
      <w:numFmt w:val="decimal"/>
      <w:suff w:val="space"/>
      <w:lvlText w:val="%1)"/>
      <w:lvlJc w:val="left"/>
      <w:pPr>
        <w:ind w:left="786"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38AC7F2C">
      <w:start w:val="1"/>
      <w:numFmt w:val="decimal"/>
      <w:suff w:val="space"/>
      <w:lvlText w:val="%7."/>
      <w:lvlJc w:val="left"/>
      <w:pPr>
        <w:ind w:left="5106" w:hanging="360"/>
      </w:pPr>
      <w:rPr>
        <w:rFonts w:cs="Times New Roman" w:hint="default"/>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4" w15:restartNumberingAfterBreak="0">
    <w:nsid w:val="1B6B02E1"/>
    <w:multiLevelType w:val="hybridMultilevel"/>
    <w:tmpl w:val="49CA5D7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1B9A2C80"/>
    <w:multiLevelType w:val="hybridMultilevel"/>
    <w:tmpl w:val="81229AA0"/>
    <w:lvl w:ilvl="0" w:tplc="4254E1D6">
      <w:start w:val="1"/>
      <w:numFmt w:val="bullet"/>
      <w:suff w:val="space"/>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EC8033C"/>
    <w:multiLevelType w:val="hybridMultilevel"/>
    <w:tmpl w:val="CF045984"/>
    <w:lvl w:ilvl="0" w:tplc="A25AE690">
      <w:start w:val="1"/>
      <w:numFmt w:val="bullet"/>
      <w:suff w:val="space"/>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226410C8"/>
    <w:multiLevelType w:val="hybridMultilevel"/>
    <w:tmpl w:val="DBE8FCEA"/>
    <w:lvl w:ilvl="0" w:tplc="7EBA2F46">
      <w:start w:val="2"/>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3C473B16"/>
    <w:multiLevelType w:val="hybridMultilevel"/>
    <w:tmpl w:val="9120097C"/>
    <w:lvl w:ilvl="0" w:tplc="EFAE7BBE">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3D010DD0"/>
    <w:multiLevelType w:val="hybridMultilevel"/>
    <w:tmpl w:val="52AE3AE4"/>
    <w:lvl w:ilvl="0" w:tplc="DCF2CF9E">
      <w:start w:val="1"/>
      <w:numFmt w:val="decimal"/>
      <w:lvlText w:val="%1."/>
      <w:lvlJc w:val="left"/>
      <w:pPr>
        <w:ind w:left="1713" w:hanging="360"/>
      </w:pPr>
      <w:rPr>
        <w:rFonts w:ascii="Times New Roman" w:eastAsia="Times New Roman" w:hAnsi="Times New Roman" w:cs="Times New Roman"/>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0" w15:restartNumberingAfterBreak="0">
    <w:nsid w:val="4EB0054D"/>
    <w:multiLevelType w:val="hybridMultilevel"/>
    <w:tmpl w:val="688414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F0F80B4"/>
    <w:multiLevelType w:val="hybridMultilevel"/>
    <w:tmpl w:val="17BCE14A"/>
    <w:lvl w:ilvl="0" w:tplc="C5549CA4">
      <w:start w:val="1"/>
      <w:numFmt w:val="decimal"/>
      <w:suff w:val="space"/>
      <w:lvlText w:val="%1)"/>
      <w:lvlJc w:val="left"/>
      <w:pPr>
        <w:ind w:left="928"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38AC7F2C">
      <w:start w:val="1"/>
      <w:numFmt w:val="decimal"/>
      <w:suff w:val="space"/>
      <w:lvlText w:val="%7."/>
      <w:lvlJc w:val="left"/>
      <w:pPr>
        <w:ind w:left="5106" w:hanging="360"/>
      </w:pPr>
      <w:rPr>
        <w:rFonts w:cs="Times New Roman" w:hint="default"/>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12" w15:restartNumberingAfterBreak="0">
    <w:nsid w:val="52986A32"/>
    <w:multiLevelType w:val="hybridMultilevel"/>
    <w:tmpl w:val="BF5498FC"/>
    <w:lvl w:ilvl="0" w:tplc="DD746D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6024AF9"/>
    <w:multiLevelType w:val="hybridMultilevel"/>
    <w:tmpl w:val="6DAE0BA0"/>
    <w:lvl w:ilvl="0" w:tplc="584242EA">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5627505D"/>
    <w:multiLevelType w:val="hybridMultilevel"/>
    <w:tmpl w:val="EAEE501A"/>
    <w:lvl w:ilvl="0" w:tplc="6D2EE19E">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9D749CC"/>
    <w:multiLevelType w:val="hybridMultilevel"/>
    <w:tmpl w:val="1616CFD0"/>
    <w:lvl w:ilvl="0" w:tplc="EA0A07BC">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15:restartNumberingAfterBreak="0">
    <w:nsid w:val="5F854DBE"/>
    <w:multiLevelType w:val="hybridMultilevel"/>
    <w:tmpl w:val="1688C1E2"/>
    <w:lvl w:ilvl="0" w:tplc="F146A4F0">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66B27EF8"/>
    <w:multiLevelType w:val="hybridMultilevel"/>
    <w:tmpl w:val="A440A6A2"/>
    <w:lvl w:ilvl="0" w:tplc="86D29FD2">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15:restartNumberingAfterBreak="0">
    <w:nsid w:val="673B167F"/>
    <w:multiLevelType w:val="hybridMultilevel"/>
    <w:tmpl w:val="8F1230DC"/>
    <w:lvl w:ilvl="0" w:tplc="3992045A">
      <w:start w:val="1"/>
      <w:numFmt w:val="bullet"/>
      <w:lvlText w:val="‒"/>
      <w:lvlJc w:val="left"/>
      <w:pPr>
        <w:ind w:left="1647" w:hanging="360"/>
      </w:pPr>
      <w:rPr>
        <w:rFonts w:ascii="Times New Roman" w:hAnsi="Times New Roman" w:cs="Times New Roman" w:hint="default"/>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19" w15:restartNumberingAfterBreak="0">
    <w:nsid w:val="748E3344"/>
    <w:multiLevelType w:val="hybridMultilevel"/>
    <w:tmpl w:val="E4009240"/>
    <w:lvl w:ilvl="0" w:tplc="7D3A9AE6">
      <w:start w:val="1"/>
      <w:numFmt w:val="decimal"/>
      <w:suff w:val="space"/>
      <w:lvlText w:val="%1."/>
      <w:lvlJc w:val="left"/>
      <w:pPr>
        <w:ind w:left="786"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15:restartNumberingAfterBreak="0">
    <w:nsid w:val="7A0D246A"/>
    <w:multiLevelType w:val="hybridMultilevel"/>
    <w:tmpl w:val="B35AFD44"/>
    <w:lvl w:ilvl="0" w:tplc="43EADCC2">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15:restartNumberingAfterBreak="0">
    <w:nsid w:val="7B1B1234"/>
    <w:multiLevelType w:val="hybridMultilevel"/>
    <w:tmpl w:val="17BCE14A"/>
    <w:lvl w:ilvl="0" w:tplc="C5549CA4">
      <w:start w:val="1"/>
      <w:numFmt w:val="decimal"/>
      <w:suff w:val="space"/>
      <w:lvlText w:val="%1)"/>
      <w:lvlJc w:val="left"/>
      <w:pPr>
        <w:ind w:left="786"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38AC7F2C">
      <w:start w:val="1"/>
      <w:numFmt w:val="decimal"/>
      <w:suff w:val="space"/>
      <w:lvlText w:val="%7."/>
      <w:lvlJc w:val="left"/>
      <w:pPr>
        <w:ind w:left="5106" w:hanging="360"/>
      </w:pPr>
      <w:rPr>
        <w:rFonts w:cs="Times New Roman" w:hint="default"/>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22" w15:restartNumberingAfterBreak="0">
    <w:nsid w:val="7DBC697D"/>
    <w:multiLevelType w:val="hybridMultilevel"/>
    <w:tmpl w:val="89DA1270"/>
    <w:lvl w:ilvl="0" w:tplc="C598F18E">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1"/>
  </w:num>
  <w:num w:numId="2">
    <w:abstractNumId w:val="19"/>
  </w:num>
  <w:num w:numId="3">
    <w:abstractNumId w:val="20"/>
  </w:num>
  <w:num w:numId="4">
    <w:abstractNumId w:val="1"/>
  </w:num>
  <w:num w:numId="5">
    <w:abstractNumId w:val="9"/>
  </w:num>
  <w:num w:numId="6">
    <w:abstractNumId w:val="21"/>
  </w:num>
  <w:num w:numId="7">
    <w:abstractNumId w:val="3"/>
  </w:num>
  <w:num w:numId="8">
    <w:abstractNumId w:val="15"/>
  </w:num>
  <w:num w:numId="9">
    <w:abstractNumId w:val="6"/>
  </w:num>
  <w:num w:numId="10">
    <w:abstractNumId w:val="4"/>
  </w:num>
  <w:num w:numId="11">
    <w:abstractNumId w:val="18"/>
  </w:num>
  <w:num w:numId="12">
    <w:abstractNumId w:val="16"/>
  </w:num>
  <w:num w:numId="13">
    <w:abstractNumId w:val="14"/>
  </w:num>
  <w:num w:numId="14">
    <w:abstractNumId w:val="8"/>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17"/>
  </w:num>
  <w:num w:numId="18">
    <w:abstractNumId w:val="13"/>
  </w:num>
  <w:num w:numId="19">
    <w:abstractNumId w:val="2"/>
  </w:num>
  <w:num w:numId="20">
    <w:abstractNumId w:val="12"/>
  </w:num>
  <w:num w:numId="21">
    <w:abstractNumId w:val="7"/>
  </w:num>
  <w:num w:numId="22">
    <w:abstractNumId w:val="22"/>
  </w:num>
  <w:num w:numId="23">
    <w:abstractNumId w:val="10"/>
  </w:num>
  <w:num w:numId="24">
    <w:abstractNumId w:val="0"/>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A3F"/>
    <w:rsid w:val="00001741"/>
    <w:rsid w:val="00003D56"/>
    <w:rsid w:val="000048EC"/>
    <w:rsid w:val="00006255"/>
    <w:rsid w:val="000074C4"/>
    <w:rsid w:val="00012220"/>
    <w:rsid w:val="00013656"/>
    <w:rsid w:val="0001429C"/>
    <w:rsid w:val="00015A37"/>
    <w:rsid w:val="000165AD"/>
    <w:rsid w:val="00017F42"/>
    <w:rsid w:val="000206E5"/>
    <w:rsid w:val="00023676"/>
    <w:rsid w:val="00023FD7"/>
    <w:rsid w:val="00025DCA"/>
    <w:rsid w:val="00027321"/>
    <w:rsid w:val="00027440"/>
    <w:rsid w:val="00027B74"/>
    <w:rsid w:val="0003049A"/>
    <w:rsid w:val="00033B27"/>
    <w:rsid w:val="00033C69"/>
    <w:rsid w:val="0003513B"/>
    <w:rsid w:val="00035F9B"/>
    <w:rsid w:val="00036FD0"/>
    <w:rsid w:val="00037D05"/>
    <w:rsid w:val="00041E36"/>
    <w:rsid w:val="00042924"/>
    <w:rsid w:val="000430B9"/>
    <w:rsid w:val="00056116"/>
    <w:rsid w:val="00056705"/>
    <w:rsid w:val="0006023D"/>
    <w:rsid w:val="00061528"/>
    <w:rsid w:val="00061BB7"/>
    <w:rsid w:val="00061C17"/>
    <w:rsid w:val="000648E3"/>
    <w:rsid w:val="00065B23"/>
    <w:rsid w:val="0006724C"/>
    <w:rsid w:val="00067F02"/>
    <w:rsid w:val="000739A1"/>
    <w:rsid w:val="000742C6"/>
    <w:rsid w:val="000755BC"/>
    <w:rsid w:val="0008003F"/>
    <w:rsid w:val="000828E5"/>
    <w:rsid w:val="000831F1"/>
    <w:rsid w:val="00083F72"/>
    <w:rsid w:val="00084E50"/>
    <w:rsid w:val="0008581B"/>
    <w:rsid w:val="0009008D"/>
    <w:rsid w:val="00092741"/>
    <w:rsid w:val="0009439E"/>
    <w:rsid w:val="0009693C"/>
    <w:rsid w:val="000A1478"/>
    <w:rsid w:val="000A26A0"/>
    <w:rsid w:val="000A3C51"/>
    <w:rsid w:val="000A65D8"/>
    <w:rsid w:val="000A77F2"/>
    <w:rsid w:val="000B26D7"/>
    <w:rsid w:val="000B4AB2"/>
    <w:rsid w:val="000B6453"/>
    <w:rsid w:val="000C27C9"/>
    <w:rsid w:val="000C2941"/>
    <w:rsid w:val="000C3164"/>
    <w:rsid w:val="000C6FCC"/>
    <w:rsid w:val="000D08D9"/>
    <w:rsid w:val="000D1551"/>
    <w:rsid w:val="000D637B"/>
    <w:rsid w:val="000D6D4D"/>
    <w:rsid w:val="000D737E"/>
    <w:rsid w:val="000E4EB4"/>
    <w:rsid w:val="000E559F"/>
    <w:rsid w:val="000E59B5"/>
    <w:rsid w:val="000E60EC"/>
    <w:rsid w:val="000F227F"/>
    <w:rsid w:val="000F2A8F"/>
    <w:rsid w:val="000F418F"/>
    <w:rsid w:val="000F508E"/>
    <w:rsid w:val="000F6283"/>
    <w:rsid w:val="000F6374"/>
    <w:rsid w:val="000F7A3F"/>
    <w:rsid w:val="000F7B3D"/>
    <w:rsid w:val="00100B08"/>
    <w:rsid w:val="00101031"/>
    <w:rsid w:val="00103002"/>
    <w:rsid w:val="00114377"/>
    <w:rsid w:val="001167B3"/>
    <w:rsid w:val="00121191"/>
    <w:rsid w:val="001211F0"/>
    <w:rsid w:val="00121C0F"/>
    <w:rsid w:val="00125756"/>
    <w:rsid w:val="00127B2F"/>
    <w:rsid w:val="00130DD7"/>
    <w:rsid w:val="001313BC"/>
    <w:rsid w:val="00132919"/>
    <w:rsid w:val="00133856"/>
    <w:rsid w:val="00135EB8"/>
    <w:rsid w:val="00141C43"/>
    <w:rsid w:val="00142376"/>
    <w:rsid w:val="0014371E"/>
    <w:rsid w:val="00144BFC"/>
    <w:rsid w:val="001479F0"/>
    <w:rsid w:val="00150521"/>
    <w:rsid w:val="0015664C"/>
    <w:rsid w:val="001616D5"/>
    <w:rsid w:val="001631FA"/>
    <w:rsid w:val="00165AC3"/>
    <w:rsid w:val="001702DC"/>
    <w:rsid w:val="001715E0"/>
    <w:rsid w:val="00171E7A"/>
    <w:rsid w:val="0017428A"/>
    <w:rsid w:val="00174A3C"/>
    <w:rsid w:val="00174A53"/>
    <w:rsid w:val="00177AA3"/>
    <w:rsid w:val="00180AA9"/>
    <w:rsid w:val="001816C7"/>
    <w:rsid w:val="00181E1F"/>
    <w:rsid w:val="00182646"/>
    <w:rsid w:val="001847D1"/>
    <w:rsid w:val="0018508C"/>
    <w:rsid w:val="001879C0"/>
    <w:rsid w:val="0019253C"/>
    <w:rsid w:val="00192A90"/>
    <w:rsid w:val="001931F6"/>
    <w:rsid w:val="001934F1"/>
    <w:rsid w:val="00196DFA"/>
    <w:rsid w:val="00196F78"/>
    <w:rsid w:val="001A2FF5"/>
    <w:rsid w:val="001A5541"/>
    <w:rsid w:val="001A64A4"/>
    <w:rsid w:val="001A69F2"/>
    <w:rsid w:val="001A6CFF"/>
    <w:rsid w:val="001B00EF"/>
    <w:rsid w:val="001C06D8"/>
    <w:rsid w:val="001C072E"/>
    <w:rsid w:val="001C1709"/>
    <w:rsid w:val="001C1DA6"/>
    <w:rsid w:val="001C2580"/>
    <w:rsid w:val="001C39A2"/>
    <w:rsid w:val="001C490D"/>
    <w:rsid w:val="001D03CF"/>
    <w:rsid w:val="001D4F24"/>
    <w:rsid w:val="001D7E75"/>
    <w:rsid w:val="001E22FA"/>
    <w:rsid w:val="001E5BCF"/>
    <w:rsid w:val="001F13D0"/>
    <w:rsid w:val="001F1409"/>
    <w:rsid w:val="001F6E94"/>
    <w:rsid w:val="001F7FCA"/>
    <w:rsid w:val="00202B1B"/>
    <w:rsid w:val="0020515D"/>
    <w:rsid w:val="00205EA9"/>
    <w:rsid w:val="00206367"/>
    <w:rsid w:val="00207D6E"/>
    <w:rsid w:val="00213AFC"/>
    <w:rsid w:val="002149A4"/>
    <w:rsid w:val="00215D82"/>
    <w:rsid w:val="00215FF7"/>
    <w:rsid w:val="002166CE"/>
    <w:rsid w:val="00216DEC"/>
    <w:rsid w:val="002179AA"/>
    <w:rsid w:val="002214BA"/>
    <w:rsid w:val="00225787"/>
    <w:rsid w:val="00226626"/>
    <w:rsid w:val="0023608E"/>
    <w:rsid w:val="00236148"/>
    <w:rsid w:val="002414EE"/>
    <w:rsid w:val="00242A7A"/>
    <w:rsid w:val="00245F62"/>
    <w:rsid w:val="00245FF6"/>
    <w:rsid w:val="00247517"/>
    <w:rsid w:val="00250258"/>
    <w:rsid w:val="00250DC8"/>
    <w:rsid w:val="00251776"/>
    <w:rsid w:val="00253A95"/>
    <w:rsid w:val="00255E80"/>
    <w:rsid w:val="0025661C"/>
    <w:rsid w:val="0026080F"/>
    <w:rsid w:val="00260A87"/>
    <w:rsid w:val="002620DB"/>
    <w:rsid w:val="00262228"/>
    <w:rsid w:val="00264495"/>
    <w:rsid w:val="00264811"/>
    <w:rsid w:val="00267517"/>
    <w:rsid w:val="002708A9"/>
    <w:rsid w:val="00271530"/>
    <w:rsid w:val="00271E9F"/>
    <w:rsid w:val="00277FF9"/>
    <w:rsid w:val="00280006"/>
    <w:rsid w:val="00280A1F"/>
    <w:rsid w:val="002821CB"/>
    <w:rsid w:val="00282BEB"/>
    <w:rsid w:val="00282D2B"/>
    <w:rsid w:val="0028575B"/>
    <w:rsid w:val="00286E4F"/>
    <w:rsid w:val="002870B0"/>
    <w:rsid w:val="00290613"/>
    <w:rsid w:val="00290F50"/>
    <w:rsid w:val="002915BE"/>
    <w:rsid w:val="00293054"/>
    <w:rsid w:val="002A13F5"/>
    <w:rsid w:val="002A3FE6"/>
    <w:rsid w:val="002A4D13"/>
    <w:rsid w:val="002A62BA"/>
    <w:rsid w:val="002A7BDA"/>
    <w:rsid w:val="002B2EA6"/>
    <w:rsid w:val="002B6164"/>
    <w:rsid w:val="002B6DFD"/>
    <w:rsid w:val="002C0641"/>
    <w:rsid w:val="002C242E"/>
    <w:rsid w:val="002C4503"/>
    <w:rsid w:val="002C4D6F"/>
    <w:rsid w:val="002C5633"/>
    <w:rsid w:val="002D0678"/>
    <w:rsid w:val="002D08AD"/>
    <w:rsid w:val="002D67F1"/>
    <w:rsid w:val="002D6CE6"/>
    <w:rsid w:val="002D769A"/>
    <w:rsid w:val="002D7E2E"/>
    <w:rsid w:val="002E16EE"/>
    <w:rsid w:val="002E187A"/>
    <w:rsid w:val="002E1C78"/>
    <w:rsid w:val="002E1D6E"/>
    <w:rsid w:val="002E2748"/>
    <w:rsid w:val="002E3124"/>
    <w:rsid w:val="002E4550"/>
    <w:rsid w:val="002E460A"/>
    <w:rsid w:val="002E7AEE"/>
    <w:rsid w:val="002F0246"/>
    <w:rsid w:val="002F0977"/>
    <w:rsid w:val="002F320F"/>
    <w:rsid w:val="002F4133"/>
    <w:rsid w:val="00300277"/>
    <w:rsid w:val="003021BD"/>
    <w:rsid w:val="003052CC"/>
    <w:rsid w:val="003052EA"/>
    <w:rsid w:val="00305403"/>
    <w:rsid w:val="00305CC1"/>
    <w:rsid w:val="00306C7D"/>
    <w:rsid w:val="00310641"/>
    <w:rsid w:val="00310ABB"/>
    <w:rsid w:val="00313212"/>
    <w:rsid w:val="00313ABF"/>
    <w:rsid w:val="00313E85"/>
    <w:rsid w:val="00315308"/>
    <w:rsid w:val="00317864"/>
    <w:rsid w:val="00323DAA"/>
    <w:rsid w:val="00327F25"/>
    <w:rsid w:val="00330D2A"/>
    <w:rsid w:val="0033183D"/>
    <w:rsid w:val="00331A83"/>
    <w:rsid w:val="00335B20"/>
    <w:rsid w:val="00336D51"/>
    <w:rsid w:val="00344664"/>
    <w:rsid w:val="00346CCB"/>
    <w:rsid w:val="003526EC"/>
    <w:rsid w:val="0035384B"/>
    <w:rsid w:val="00355594"/>
    <w:rsid w:val="0035684C"/>
    <w:rsid w:val="00357649"/>
    <w:rsid w:val="003613B5"/>
    <w:rsid w:val="0036244F"/>
    <w:rsid w:val="003630C0"/>
    <w:rsid w:val="00363C14"/>
    <w:rsid w:val="00365157"/>
    <w:rsid w:val="0036599B"/>
    <w:rsid w:val="003709FE"/>
    <w:rsid w:val="00370C04"/>
    <w:rsid w:val="00370E21"/>
    <w:rsid w:val="0037657D"/>
    <w:rsid w:val="00385E0E"/>
    <w:rsid w:val="00390BFD"/>
    <w:rsid w:val="00391232"/>
    <w:rsid w:val="0039232F"/>
    <w:rsid w:val="00395283"/>
    <w:rsid w:val="003A02E0"/>
    <w:rsid w:val="003A657F"/>
    <w:rsid w:val="003B00BB"/>
    <w:rsid w:val="003B0673"/>
    <w:rsid w:val="003B1C56"/>
    <w:rsid w:val="003B2B42"/>
    <w:rsid w:val="003B686D"/>
    <w:rsid w:val="003C4832"/>
    <w:rsid w:val="003C4894"/>
    <w:rsid w:val="003D4321"/>
    <w:rsid w:val="003D4C50"/>
    <w:rsid w:val="003D58C0"/>
    <w:rsid w:val="003E3554"/>
    <w:rsid w:val="003E4D03"/>
    <w:rsid w:val="003F2BA3"/>
    <w:rsid w:val="003F3A69"/>
    <w:rsid w:val="003F3E17"/>
    <w:rsid w:val="003F451F"/>
    <w:rsid w:val="003F4DB7"/>
    <w:rsid w:val="003F6956"/>
    <w:rsid w:val="003F7D86"/>
    <w:rsid w:val="003F7E5B"/>
    <w:rsid w:val="004017DF"/>
    <w:rsid w:val="00402B71"/>
    <w:rsid w:val="004030AB"/>
    <w:rsid w:val="004034C9"/>
    <w:rsid w:val="004034EF"/>
    <w:rsid w:val="00404A89"/>
    <w:rsid w:val="004050FB"/>
    <w:rsid w:val="0041054C"/>
    <w:rsid w:val="004125CE"/>
    <w:rsid w:val="0041360F"/>
    <w:rsid w:val="00413FA6"/>
    <w:rsid w:val="0041727F"/>
    <w:rsid w:val="00417660"/>
    <w:rsid w:val="00421C30"/>
    <w:rsid w:val="00423D49"/>
    <w:rsid w:val="00424BB5"/>
    <w:rsid w:val="00426224"/>
    <w:rsid w:val="004266A2"/>
    <w:rsid w:val="00433972"/>
    <w:rsid w:val="00434656"/>
    <w:rsid w:val="004348A8"/>
    <w:rsid w:val="00434D1C"/>
    <w:rsid w:val="00436045"/>
    <w:rsid w:val="00444464"/>
    <w:rsid w:val="0044633D"/>
    <w:rsid w:val="00446B50"/>
    <w:rsid w:val="0044795D"/>
    <w:rsid w:val="00447B49"/>
    <w:rsid w:val="00450274"/>
    <w:rsid w:val="00451E7B"/>
    <w:rsid w:val="00452336"/>
    <w:rsid w:val="0045388A"/>
    <w:rsid w:val="00453EFB"/>
    <w:rsid w:val="00454256"/>
    <w:rsid w:val="00456595"/>
    <w:rsid w:val="0046045F"/>
    <w:rsid w:val="004616AD"/>
    <w:rsid w:val="00462D68"/>
    <w:rsid w:val="00463810"/>
    <w:rsid w:val="0046410C"/>
    <w:rsid w:val="00464D89"/>
    <w:rsid w:val="00467441"/>
    <w:rsid w:val="004725B5"/>
    <w:rsid w:val="00475166"/>
    <w:rsid w:val="0047735B"/>
    <w:rsid w:val="00477498"/>
    <w:rsid w:val="0049018E"/>
    <w:rsid w:val="00490524"/>
    <w:rsid w:val="00491622"/>
    <w:rsid w:val="00491D77"/>
    <w:rsid w:val="00493130"/>
    <w:rsid w:val="00493B8A"/>
    <w:rsid w:val="00493C01"/>
    <w:rsid w:val="00495735"/>
    <w:rsid w:val="00495950"/>
    <w:rsid w:val="0049637C"/>
    <w:rsid w:val="004A1F17"/>
    <w:rsid w:val="004A3A7E"/>
    <w:rsid w:val="004B3F0D"/>
    <w:rsid w:val="004B4809"/>
    <w:rsid w:val="004B4B2F"/>
    <w:rsid w:val="004B567E"/>
    <w:rsid w:val="004B5C13"/>
    <w:rsid w:val="004B77DC"/>
    <w:rsid w:val="004B7923"/>
    <w:rsid w:val="004C08FA"/>
    <w:rsid w:val="004C1DFF"/>
    <w:rsid w:val="004C2A92"/>
    <w:rsid w:val="004C3150"/>
    <w:rsid w:val="004C38FF"/>
    <w:rsid w:val="004C3F62"/>
    <w:rsid w:val="004C531B"/>
    <w:rsid w:val="004C7BD3"/>
    <w:rsid w:val="004D1804"/>
    <w:rsid w:val="004D370F"/>
    <w:rsid w:val="004D457E"/>
    <w:rsid w:val="004D4822"/>
    <w:rsid w:val="004D4F17"/>
    <w:rsid w:val="004E30F0"/>
    <w:rsid w:val="004E4D2D"/>
    <w:rsid w:val="004E5CFB"/>
    <w:rsid w:val="004F07B0"/>
    <w:rsid w:val="004F19A6"/>
    <w:rsid w:val="004F5178"/>
    <w:rsid w:val="004F572E"/>
    <w:rsid w:val="004F5907"/>
    <w:rsid w:val="004F63E2"/>
    <w:rsid w:val="005027F6"/>
    <w:rsid w:val="00503261"/>
    <w:rsid w:val="00503895"/>
    <w:rsid w:val="0050452D"/>
    <w:rsid w:val="00505238"/>
    <w:rsid w:val="00506414"/>
    <w:rsid w:val="00506A8B"/>
    <w:rsid w:val="005108C8"/>
    <w:rsid w:val="00512897"/>
    <w:rsid w:val="00514215"/>
    <w:rsid w:val="00514C4B"/>
    <w:rsid w:val="0051518C"/>
    <w:rsid w:val="005154A9"/>
    <w:rsid w:val="005157DA"/>
    <w:rsid w:val="00522687"/>
    <w:rsid w:val="005229FA"/>
    <w:rsid w:val="0052467A"/>
    <w:rsid w:val="00524B51"/>
    <w:rsid w:val="005252C5"/>
    <w:rsid w:val="00527640"/>
    <w:rsid w:val="00530425"/>
    <w:rsid w:val="0053078C"/>
    <w:rsid w:val="00530DB8"/>
    <w:rsid w:val="005320C6"/>
    <w:rsid w:val="00532877"/>
    <w:rsid w:val="00534522"/>
    <w:rsid w:val="00534545"/>
    <w:rsid w:val="00536AD1"/>
    <w:rsid w:val="0053776D"/>
    <w:rsid w:val="005417E9"/>
    <w:rsid w:val="00542532"/>
    <w:rsid w:val="00542C0D"/>
    <w:rsid w:val="0054324F"/>
    <w:rsid w:val="005447DB"/>
    <w:rsid w:val="005448D8"/>
    <w:rsid w:val="0054492E"/>
    <w:rsid w:val="0054514B"/>
    <w:rsid w:val="00547A22"/>
    <w:rsid w:val="00550C3A"/>
    <w:rsid w:val="00554032"/>
    <w:rsid w:val="00554E59"/>
    <w:rsid w:val="0055550D"/>
    <w:rsid w:val="00560F5E"/>
    <w:rsid w:val="00561CF1"/>
    <w:rsid w:val="005621CD"/>
    <w:rsid w:val="00562F4B"/>
    <w:rsid w:val="005655CD"/>
    <w:rsid w:val="00565E05"/>
    <w:rsid w:val="0057137F"/>
    <w:rsid w:val="0057254F"/>
    <w:rsid w:val="00576A91"/>
    <w:rsid w:val="005772C1"/>
    <w:rsid w:val="00584627"/>
    <w:rsid w:val="005858D5"/>
    <w:rsid w:val="005870B2"/>
    <w:rsid w:val="00591970"/>
    <w:rsid w:val="00591B0A"/>
    <w:rsid w:val="0059289B"/>
    <w:rsid w:val="00594E2A"/>
    <w:rsid w:val="005A003F"/>
    <w:rsid w:val="005A03D6"/>
    <w:rsid w:val="005A0569"/>
    <w:rsid w:val="005A0897"/>
    <w:rsid w:val="005A4185"/>
    <w:rsid w:val="005A6498"/>
    <w:rsid w:val="005A663C"/>
    <w:rsid w:val="005A67DA"/>
    <w:rsid w:val="005A7E68"/>
    <w:rsid w:val="005B1B73"/>
    <w:rsid w:val="005B2BAC"/>
    <w:rsid w:val="005B4AED"/>
    <w:rsid w:val="005B7DD7"/>
    <w:rsid w:val="005C019F"/>
    <w:rsid w:val="005C072A"/>
    <w:rsid w:val="005C1DA5"/>
    <w:rsid w:val="005C2E81"/>
    <w:rsid w:val="005C6470"/>
    <w:rsid w:val="005C764D"/>
    <w:rsid w:val="005D0559"/>
    <w:rsid w:val="005D05B7"/>
    <w:rsid w:val="005D0EB9"/>
    <w:rsid w:val="005D10D6"/>
    <w:rsid w:val="005D3D58"/>
    <w:rsid w:val="005D6BBA"/>
    <w:rsid w:val="005E1928"/>
    <w:rsid w:val="005E322A"/>
    <w:rsid w:val="005E4D52"/>
    <w:rsid w:val="005E500A"/>
    <w:rsid w:val="005E5341"/>
    <w:rsid w:val="005E5985"/>
    <w:rsid w:val="005E6ACC"/>
    <w:rsid w:val="005E6DC9"/>
    <w:rsid w:val="005E793C"/>
    <w:rsid w:val="005F02E9"/>
    <w:rsid w:val="005F166C"/>
    <w:rsid w:val="005F52AA"/>
    <w:rsid w:val="006005DA"/>
    <w:rsid w:val="00600608"/>
    <w:rsid w:val="00600B57"/>
    <w:rsid w:val="0060132F"/>
    <w:rsid w:val="00602471"/>
    <w:rsid w:val="006042EB"/>
    <w:rsid w:val="00621748"/>
    <w:rsid w:val="00623239"/>
    <w:rsid w:val="00623CED"/>
    <w:rsid w:val="00624820"/>
    <w:rsid w:val="0062520E"/>
    <w:rsid w:val="0062722E"/>
    <w:rsid w:val="0063036B"/>
    <w:rsid w:val="006319DC"/>
    <w:rsid w:val="0063247D"/>
    <w:rsid w:val="00632D4E"/>
    <w:rsid w:val="006349C2"/>
    <w:rsid w:val="0063528F"/>
    <w:rsid w:val="00635C53"/>
    <w:rsid w:val="00643B97"/>
    <w:rsid w:val="006445E0"/>
    <w:rsid w:val="00646640"/>
    <w:rsid w:val="00646999"/>
    <w:rsid w:val="00646DE3"/>
    <w:rsid w:val="00647646"/>
    <w:rsid w:val="006500A7"/>
    <w:rsid w:val="00651369"/>
    <w:rsid w:val="0065206D"/>
    <w:rsid w:val="00652B80"/>
    <w:rsid w:val="00656333"/>
    <w:rsid w:val="006568C7"/>
    <w:rsid w:val="00656E59"/>
    <w:rsid w:val="00657222"/>
    <w:rsid w:val="00660CDE"/>
    <w:rsid w:val="0066574B"/>
    <w:rsid w:val="00666A2A"/>
    <w:rsid w:val="00667709"/>
    <w:rsid w:val="006677DB"/>
    <w:rsid w:val="00667B60"/>
    <w:rsid w:val="00667CD0"/>
    <w:rsid w:val="006709C2"/>
    <w:rsid w:val="00671439"/>
    <w:rsid w:val="0067160D"/>
    <w:rsid w:val="00671E07"/>
    <w:rsid w:val="00673172"/>
    <w:rsid w:val="00674887"/>
    <w:rsid w:val="00681358"/>
    <w:rsid w:val="00681CAC"/>
    <w:rsid w:val="00686368"/>
    <w:rsid w:val="00687746"/>
    <w:rsid w:val="00692D82"/>
    <w:rsid w:val="00697598"/>
    <w:rsid w:val="00697FCA"/>
    <w:rsid w:val="006A0373"/>
    <w:rsid w:val="006A1387"/>
    <w:rsid w:val="006A1551"/>
    <w:rsid w:val="006A439E"/>
    <w:rsid w:val="006A488D"/>
    <w:rsid w:val="006A5263"/>
    <w:rsid w:val="006B0149"/>
    <w:rsid w:val="006B0545"/>
    <w:rsid w:val="006B11C5"/>
    <w:rsid w:val="006B25A7"/>
    <w:rsid w:val="006B2956"/>
    <w:rsid w:val="006B402F"/>
    <w:rsid w:val="006B53FE"/>
    <w:rsid w:val="006B5499"/>
    <w:rsid w:val="006C08D4"/>
    <w:rsid w:val="006C1A18"/>
    <w:rsid w:val="006C1C4C"/>
    <w:rsid w:val="006C2B30"/>
    <w:rsid w:val="006C326D"/>
    <w:rsid w:val="006C47E5"/>
    <w:rsid w:val="006C79E7"/>
    <w:rsid w:val="006D66A9"/>
    <w:rsid w:val="006E49E6"/>
    <w:rsid w:val="006E5A3C"/>
    <w:rsid w:val="006E75A8"/>
    <w:rsid w:val="006F1563"/>
    <w:rsid w:val="006F256A"/>
    <w:rsid w:val="006F4791"/>
    <w:rsid w:val="00700011"/>
    <w:rsid w:val="00703E4B"/>
    <w:rsid w:val="00703EAC"/>
    <w:rsid w:val="007045CF"/>
    <w:rsid w:val="00705AE1"/>
    <w:rsid w:val="00706E0D"/>
    <w:rsid w:val="00710739"/>
    <w:rsid w:val="00711626"/>
    <w:rsid w:val="00713DEF"/>
    <w:rsid w:val="007218A3"/>
    <w:rsid w:val="00721A34"/>
    <w:rsid w:val="00724C55"/>
    <w:rsid w:val="00726FB0"/>
    <w:rsid w:val="007301FC"/>
    <w:rsid w:val="00731DBB"/>
    <w:rsid w:val="00732B79"/>
    <w:rsid w:val="007334EE"/>
    <w:rsid w:val="007340D8"/>
    <w:rsid w:val="0073690B"/>
    <w:rsid w:val="007373A7"/>
    <w:rsid w:val="007445F7"/>
    <w:rsid w:val="00745AA2"/>
    <w:rsid w:val="00745BFC"/>
    <w:rsid w:val="00746521"/>
    <w:rsid w:val="00747C5A"/>
    <w:rsid w:val="00751975"/>
    <w:rsid w:val="00752085"/>
    <w:rsid w:val="00753926"/>
    <w:rsid w:val="00756248"/>
    <w:rsid w:val="007570E6"/>
    <w:rsid w:val="007628FC"/>
    <w:rsid w:val="007631FD"/>
    <w:rsid w:val="0076352F"/>
    <w:rsid w:val="007642DF"/>
    <w:rsid w:val="00767C06"/>
    <w:rsid w:val="007704B4"/>
    <w:rsid w:val="00772E61"/>
    <w:rsid w:val="00774385"/>
    <w:rsid w:val="00775801"/>
    <w:rsid w:val="00775C55"/>
    <w:rsid w:val="00780099"/>
    <w:rsid w:val="0078184F"/>
    <w:rsid w:val="00781A82"/>
    <w:rsid w:val="007825DE"/>
    <w:rsid w:val="007854CC"/>
    <w:rsid w:val="007922CD"/>
    <w:rsid w:val="007932FC"/>
    <w:rsid w:val="00793CEE"/>
    <w:rsid w:val="0079511A"/>
    <w:rsid w:val="00796711"/>
    <w:rsid w:val="00797230"/>
    <w:rsid w:val="007A0FFD"/>
    <w:rsid w:val="007A2886"/>
    <w:rsid w:val="007A39C3"/>
    <w:rsid w:val="007A3DB7"/>
    <w:rsid w:val="007A3DD0"/>
    <w:rsid w:val="007A406A"/>
    <w:rsid w:val="007B0272"/>
    <w:rsid w:val="007B2BCD"/>
    <w:rsid w:val="007B31FB"/>
    <w:rsid w:val="007C1B97"/>
    <w:rsid w:val="007C5E42"/>
    <w:rsid w:val="007D0030"/>
    <w:rsid w:val="007D18A7"/>
    <w:rsid w:val="007D3B39"/>
    <w:rsid w:val="007D534F"/>
    <w:rsid w:val="007D584F"/>
    <w:rsid w:val="007D5D25"/>
    <w:rsid w:val="007D6794"/>
    <w:rsid w:val="007E0068"/>
    <w:rsid w:val="007E1353"/>
    <w:rsid w:val="007E14DF"/>
    <w:rsid w:val="007E5927"/>
    <w:rsid w:val="007E777F"/>
    <w:rsid w:val="007F1996"/>
    <w:rsid w:val="007F21FF"/>
    <w:rsid w:val="007F2FC6"/>
    <w:rsid w:val="007F75B4"/>
    <w:rsid w:val="00802D98"/>
    <w:rsid w:val="00804318"/>
    <w:rsid w:val="0080655C"/>
    <w:rsid w:val="00812767"/>
    <w:rsid w:val="00812A46"/>
    <w:rsid w:val="0081543E"/>
    <w:rsid w:val="00817D7B"/>
    <w:rsid w:val="00820041"/>
    <w:rsid w:val="008237A5"/>
    <w:rsid w:val="0083026A"/>
    <w:rsid w:val="0083220D"/>
    <w:rsid w:val="008335BF"/>
    <w:rsid w:val="00834F12"/>
    <w:rsid w:val="008352BB"/>
    <w:rsid w:val="008373DD"/>
    <w:rsid w:val="00840552"/>
    <w:rsid w:val="00840706"/>
    <w:rsid w:val="008419A5"/>
    <w:rsid w:val="0084385E"/>
    <w:rsid w:val="00845A1C"/>
    <w:rsid w:val="008467AB"/>
    <w:rsid w:val="00846B04"/>
    <w:rsid w:val="008511B4"/>
    <w:rsid w:val="00851A50"/>
    <w:rsid w:val="00852DE9"/>
    <w:rsid w:val="00853623"/>
    <w:rsid w:val="008549FE"/>
    <w:rsid w:val="00854DF2"/>
    <w:rsid w:val="00855700"/>
    <w:rsid w:val="008558A3"/>
    <w:rsid w:val="008645D3"/>
    <w:rsid w:val="0086465B"/>
    <w:rsid w:val="008652F3"/>
    <w:rsid w:val="00865A08"/>
    <w:rsid w:val="0086773D"/>
    <w:rsid w:val="00867EDE"/>
    <w:rsid w:val="00870E6C"/>
    <w:rsid w:val="008822AC"/>
    <w:rsid w:val="008825CD"/>
    <w:rsid w:val="00883BCE"/>
    <w:rsid w:val="00892D7F"/>
    <w:rsid w:val="008965C9"/>
    <w:rsid w:val="0089684E"/>
    <w:rsid w:val="008A05EE"/>
    <w:rsid w:val="008A060B"/>
    <w:rsid w:val="008A0E31"/>
    <w:rsid w:val="008A2784"/>
    <w:rsid w:val="008A2986"/>
    <w:rsid w:val="008A2B22"/>
    <w:rsid w:val="008A31FD"/>
    <w:rsid w:val="008A3DB1"/>
    <w:rsid w:val="008A79B5"/>
    <w:rsid w:val="008C15DB"/>
    <w:rsid w:val="008C3A06"/>
    <w:rsid w:val="008C7A9E"/>
    <w:rsid w:val="008D426F"/>
    <w:rsid w:val="008D4445"/>
    <w:rsid w:val="008D499A"/>
    <w:rsid w:val="008D6FAF"/>
    <w:rsid w:val="008E1044"/>
    <w:rsid w:val="008E11AE"/>
    <w:rsid w:val="008E36A5"/>
    <w:rsid w:val="008E3E35"/>
    <w:rsid w:val="008E6859"/>
    <w:rsid w:val="008F140A"/>
    <w:rsid w:val="008F6951"/>
    <w:rsid w:val="009004E7"/>
    <w:rsid w:val="00900688"/>
    <w:rsid w:val="009006B7"/>
    <w:rsid w:val="0090085E"/>
    <w:rsid w:val="00903783"/>
    <w:rsid w:val="00903867"/>
    <w:rsid w:val="00905429"/>
    <w:rsid w:val="00907ACD"/>
    <w:rsid w:val="0091011E"/>
    <w:rsid w:val="009140A3"/>
    <w:rsid w:val="009153B3"/>
    <w:rsid w:val="00916F02"/>
    <w:rsid w:val="00917FC9"/>
    <w:rsid w:val="00921488"/>
    <w:rsid w:val="00921873"/>
    <w:rsid w:val="00923D05"/>
    <w:rsid w:val="00924756"/>
    <w:rsid w:val="00930B69"/>
    <w:rsid w:val="009357C5"/>
    <w:rsid w:val="009405DB"/>
    <w:rsid w:val="0094265D"/>
    <w:rsid w:val="009440A5"/>
    <w:rsid w:val="00944AEC"/>
    <w:rsid w:val="00950AF7"/>
    <w:rsid w:val="009528C3"/>
    <w:rsid w:val="0095350B"/>
    <w:rsid w:val="00955B05"/>
    <w:rsid w:val="009603D4"/>
    <w:rsid w:val="00960478"/>
    <w:rsid w:val="009623C9"/>
    <w:rsid w:val="009646F6"/>
    <w:rsid w:val="00965F4A"/>
    <w:rsid w:val="00967A01"/>
    <w:rsid w:val="00971451"/>
    <w:rsid w:val="00971B48"/>
    <w:rsid w:val="00971C11"/>
    <w:rsid w:val="00972BEB"/>
    <w:rsid w:val="00973766"/>
    <w:rsid w:val="00973DC9"/>
    <w:rsid w:val="00973DF6"/>
    <w:rsid w:val="0097494E"/>
    <w:rsid w:val="009778EC"/>
    <w:rsid w:val="00977A19"/>
    <w:rsid w:val="00983512"/>
    <w:rsid w:val="0098516C"/>
    <w:rsid w:val="009862F7"/>
    <w:rsid w:val="00987B89"/>
    <w:rsid w:val="00990575"/>
    <w:rsid w:val="00991061"/>
    <w:rsid w:val="00991461"/>
    <w:rsid w:val="00994EFE"/>
    <w:rsid w:val="009951C7"/>
    <w:rsid w:val="009956A1"/>
    <w:rsid w:val="00996CDA"/>
    <w:rsid w:val="009978D6"/>
    <w:rsid w:val="009A02D0"/>
    <w:rsid w:val="009A13B6"/>
    <w:rsid w:val="009B0BFB"/>
    <w:rsid w:val="009B1BE6"/>
    <w:rsid w:val="009B3E11"/>
    <w:rsid w:val="009B76AA"/>
    <w:rsid w:val="009B786E"/>
    <w:rsid w:val="009C24C5"/>
    <w:rsid w:val="009C6463"/>
    <w:rsid w:val="009C7065"/>
    <w:rsid w:val="009D1D16"/>
    <w:rsid w:val="009D285B"/>
    <w:rsid w:val="009D2A82"/>
    <w:rsid w:val="009D4094"/>
    <w:rsid w:val="009D6225"/>
    <w:rsid w:val="009D7114"/>
    <w:rsid w:val="009E25AF"/>
    <w:rsid w:val="009E2ED8"/>
    <w:rsid w:val="009E5106"/>
    <w:rsid w:val="009E7284"/>
    <w:rsid w:val="009F1035"/>
    <w:rsid w:val="009F33CB"/>
    <w:rsid w:val="009F40A0"/>
    <w:rsid w:val="009F542B"/>
    <w:rsid w:val="009F611F"/>
    <w:rsid w:val="00A03234"/>
    <w:rsid w:val="00A03B35"/>
    <w:rsid w:val="00A05E07"/>
    <w:rsid w:val="00A069AE"/>
    <w:rsid w:val="00A07206"/>
    <w:rsid w:val="00A12D4E"/>
    <w:rsid w:val="00A1452E"/>
    <w:rsid w:val="00A223C5"/>
    <w:rsid w:val="00A226F3"/>
    <w:rsid w:val="00A228B2"/>
    <w:rsid w:val="00A23C5C"/>
    <w:rsid w:val="00A26CBC"/>
    <w:rsid w:val="00A271C2"/>
    <w:rsid w:val="00A27878"/>
    <w:rsid w:val="00A30179"/>
    <w:rsid w:val="00A30288"/>
    <w:rsid w:val="00A30E70"/>
    <w:rsid w:val="00A322C4"/>
    <w:rsid w:val="00A333A1"/>
    <w:rsid w:val="00A33A6B"/>
    <w:rsid w:val="00A34AC4"/>
    <w:rsid w:val="00A356D7"/>
    <w:rsid w:val="00A35F8B"/>
    <w:rsid w:val="00A36396"/>
    <w:rsid w:val="00A373E0"/>
    <w:rsid w:val="00A40150"/>
    <w:rsid w:val="00A41960"/>
    <w:rsid w:val="00A42218"/>
    <w:rsid w:val="00A42938"/>
    <w:rsid w:val="00A440AC"/>
    <w:rsid w:val="00A50199"/>
    <w:rsid w:val="00A5595B"/>
    <w:rsid w:val="00A56343"/>
    <w:rsid w:val="00A62077"/>
    <w:rsid w:val="00A63034"/>
    <w:rsid w:val="00A63504"/>
    <w:rsid w:val="00A65CD5"/>
    <w:rsid w:val="00A65DD8"/>
    <w:rsid w:val="00A70EF4"/>
    <w:rsid w:val="00A719AD"/>
    <w:rsid w:val="00A721E1"/>
    <w:rsid w:val="00A7296F"/>
    <w:rsid w:val="00A74196"/>
    <w:rsid w:val="00A747E2"/>
    <w:rsid w:val="00A80926"/>
    <w:rsid w:val="00A80BDF"/>
    <w:rsid w:val="00A82372"/>
    <w:rsid w:val="00A86270"/>
    <w:rsid w:val="00A9103F"/>
    <w:rsid w:val="00A93F07"/>
    <w:rsid w:val="00A965CF"/>
    <w:rsid w:val="00A97D17"/>
    <w:rsid w:val="00AA2265"/>
    <w:rsid w:val="00AA36E6"/>
    <w:rsid w:val="00AA3B4B"/>
    <w:rsid w:val="00AA6F79"/>
    <w:rsid w:val="00AA722C"/>
    <w:rsid w:val="00AB0E7A"/>
    <w:rsid w:val="00AB2E84"/>
    <w:rsid w:val="00AB4936"/>
    <w:rsid w:val="00AC01F6"/>
    <w:rsid w:val="00AC0EFD"/>
    <w:rsid w:val="00AC1B66"/>
    <w:rsid w:val="00AC2A3E"/>
    <w:rsid w:val="00AC2C24"/>
    <w:rsid w:val="00AC3095"/>
    <w:rsid w:val="00AC3FC3"/>
    <w:rsid w:val="00AC5259"/>
    <w:rsid w:val="00AC6B28"/>
    <w:rsid w:val="00AC7439"/>
    <w:rsid w:val="00AD0279"/>
    <w:rsid w:val="00AD2002"/>
    <w:rsid w:val="00AD23F5"/>
    <w:rsid w:val="00AD575F"/>
    <w:rsid w:val="00AD6BD3"/>
    <w:rsid w:val="00AD7996"/>
    <w:rsid w:val="00AD7B18"/>
    <w:rsid w:val="00AE0956"/>
    <w:rsid w:val="00AE0FB8"/>
    <w:rsid w:val="00AE1CA7"/>
    <w:rsid w:val="00AE1E1A"/>
    <w:rsid w:val="00AE465B"/>
    <w:rsid w:val="00AE4DF9"/>
    <w:rsid w:val="00AF0265"/>
    <w:rsid w:val="00AF0B95"/>
    <w:rsid w:val="00AF0C4C"/>
    <w:rsid w:val="00AF0CAA"/>
    <w:rsid w:val="00AF13F4"/>
    <w:rsid w:val="00AF29A4"/>
    <w:rsid w:val="00AF3A9F"/>
    <w:rsid w:val="00AF3FA8"/>
    <w:rsid w:val="00AF4D8B"/>
    <w:rsid w:val="00AF6011"/>
    <w:rsid w:val="00AF7D20"/>
    <w:rsid w:val="00B0020F"/>
    <w:rsid w:val="00B00C2E"/>
    <w:rsid w:val="00B02950"/>
    <w:rsid w:val="00B06B6A"/>
    <w:rsid w:val="00B06C9E"/>
    <w:rsid w:val="00B077A2"/>
    <w:rsid w:val="00B1089E"/>
    <w:rsid w:val="00B113C8"/>
    <w:rsid w:val="00B12A6A"/>
    <w:rsid w:val="00B1387A"/>
    <w:rsid w:val="00B139CB"/>
    <w:rsid w:val="00B17B6A"/>
    <w:rsid w:val="00B20FA7"/>
    <w:rsid w:val="00B214FE"/>
    <w:rsid w:val="00B25B58"/>
    <w:rsid w:val="00B25C69"/>
    <w:rsid w:val="00B26179"/>
    <w:rsid w:val="00B27E28"/>
    <w:rsid w:val="00B27FBE"/>
    <w:rsid w:val="00B30FDD"/>
    <w:rsid w:val="00B32F25"/>
    <w:rsid w:val="00B36BC4"/>
    <w:rsid w:val="00B37D11"/>
    <w:rsid w:val="00B406F1"/>
    <w:rsid w:val="00B415A2"/>
    <w:rsid w:val="00B44D79"/>
    <w:rsid w:val="00B44EAD"/>
    <w:rsid w:val="00B4644B"/>
    <w:rsid w:val="00B53C6C"/>
    <w:rsid w:val="00B60AB5"/>
    <w:rsid w:val="00B633BB"/>
    <w:rsid w:val="00B71E45"/>
    <w:rsid w:val="00B82A04"/>
    <w:rsid w:val="00B83E32"/>
    <w:rsid w:val="00B841A3"/>
    <w:rsid w:val="00B87564"/>
    <w:rsid w:val="00B914EF"/>
    <w:rsid w:val="00B944EE"/>
    <w:rsid w:val="00B9454C"/>
    <w:rsid w:val="00B96E82"/>
    <w:rsid w:val="00BA4398"/>
    <w:rsid w:val="00BB0807"/>
    <w:rsid w:val="00BB2286"/>
    <w:rsid w:val="00BB6CB0"/>
    <w:rsid w:val="00BC0555"/>
    <w:rsid w:val="00BC2414"/>
    <w:rsid w:val="00BC3F46"/>
    <w:rsid w:val="00BC5869"/>
    <w:rsid w:val="00BC68AC"/>
    <w:rsid w:val="00BD0C0C"/>
    <w:rsid w:val="00BD21BE"/>
    <w:rsid w:val="00BD37A3"/>
    <w:rsid w:val="00BD4662"/>
    <w:rsid w:val="00BD7209"/>
    <w:rsid w:val="00BD798A"/>
    <w:rsid w:val="00BE1B49"/>
    <w:rsid w:val="00BE6435"/>
    <w:rsid w:val="00BE70B7"/>
    <w:rsid w:val="00BF1D6A"/>
    <w:rsid w:val="00BF2280"/>
    <w:rsid w:val="00BF4BB0"/>
    <w:rsid w:val="00BF4BB3"/>
    <w:rsid w:val="00BF563F"/>
    <w:rsid w:val="00BF66FD"/>
    <w:rsid w:val="00BF6B86"/>
    <w:rsid w:val="00BF6F99"/>
    <w:rsid w:val="00BF70B5"/>
    <w:rsid w:val="00C020AD"/>
    <w:rsid w:val="00C025FF"/>
    <w:rsid w:val="00C036FD"/>
    <w:rsid w:val="00C03771"/>
    <w:rsid w:val="00C03861"/>
    <w:rsid w:val="00C043BD"/>
    <w:rsid w:val="00C0536C"/>
    <w:rsid w:val="00C05E35"/>
    <w:rsid w:val="00C05FC5"/>
    <w:rsid w:val="00C11B73"/>
    <w:rsid w:val="00C127B5"/>
    <w:rsid w:val="00C17DE4"/>
    <w:rsid w:val="00C17F58"/>
    <w:rsid w:val="00C2059C"/>
    <w:rsid w:val="00C20946"/>
    <w:rsid w:val="00C219FD"/>
    <w:rsid w:val="00C23269"/>
    <w:rsid w:val="00C2365B"/>
    <w:rsid w:val="00C2476A"/>
    <w:rsid w:val="00C251F0"/>
    <w:rsid w:val="00C2743C"/>
    <w:rsid w:val="00C301A7"/>
    <w:rsid w:val="00C30873"/>
    <w:rsid w:val="00C3466C"/>
    <w:rsid w:val="00C35687"/>
    <w:rsid w:val="00C44D1B"/>
    <w:rsid w:val="00C45B74"/>
    <w:rsid w:val="00C4741F"/>
    <w:rsid w:val="00C47850"/>
    <w:rsid w:val="00C5054F"/>
    <w:rsid w:val="00C51071"/>
    <w:rsid w:val="00C5710B"/>
    <w:rsid w:val="00C5712B"/>
    <w:rsid w:val="00C57917"/>
    <w:rsid w:val="00C57CC2"/>
    <w:rsid w:val="00C57D56"/>
    <w:rsid w:val="00C62210"/>
    <w:rsid w:val="00C64DD0"/>
    <w:rsid w:val="00C6500B"/>
    <w:rsid w:val="00C65CF2"/>
    <w:rsid w:val="00C676E2"/>
    <w:rsid w:val="00C67718"/>
    <w:rsid w:val="00C710FE"/>
    <w:rsid w:val="00C73774"/>
    <w:rsid w:val="00C74A8B"/>
    <w:rsid w:val="00C80BE8"/>
    <w:rsid w:val="00C84866"/>
    <w:rsid w:val="00C914E0"/>
    <w:rsid w:val="00C91EB4"/>
    <w:rsid w:val="00C920DB"/>
    <w:rsid w:val="00C94B8C"/>
    <w:rsid w:val="00C97C67"/>
    <w:rsid w:val="00CA08AE"/>
    <w:rsid w:val="00CA0D0B"/>
    <w:rsid w:val="00CA424C"/>
    <w:rsid w:val="00CA4D16"/>
    <w:rsid w:val="00CA6303"/>
    <w:rsid w:val="00CA749B"/>
    <w:rsid w:val="00CB0D8C"/>
    <w:rsid w:val="00CB6546"/>
    <w:rsid w:val="00CB7C72"/>
    <w:rsid w:val="00CC2D0F"/>
    <w:rsid w:val="00CC5C1F"/>
    <w:rsid w:val="00CC5FAA"/>
    <w:rsid w:val="00CC7472"/>
    <w:rsid w:val="00CD152B"/>
    <w:rsid w:val="00CD35DE"/>
    <w:rsid w:val="00CD3B64"/>
    <w:rsid w:val="00CD5C96"/>
    <w:rsid w:val="00CE0D94"/>
    <w:rsid w:val="00CE1A14"/>
    <w:rsid w:val="00CE2537"/>
    <w:rsid w:val="00CE38D5"/>
    <w:rsid w:val="00CE3EE0"/>
    <w:rsid w:val="00CE4DDD"/>
    <w:rsid w:val="00CE5AD7"/>
    <w:rsid w:val="00CE5B1D"/>
    <w:rsid w:val="00CE6806"/>
    <w:rsid w:val="00CF1813"/>
    <w:rsid w:val="00CF4372"/>
    <w:rsid w:val="00CF556A"/>
    <w:rsid w:val="00CF6A35"/>
    <w:rsid w:val="00CF7960"/>
    <w:rsid w:val="00D00C3F"/>
    <w:rsid w:val="00D0420F"/>
    <w:rsid w:val="00D055B9"/>
    <w:rsid w:val="00D05631"/>
    <w:rsid w:val="00D05B14"/>
    <w:rsid w:val="00D11EA7"/>
    <w:rsid w:val="00D11EB0"/>
    <w:rsid w:val="00D13E99"/>
    <w:rsid w:val="00D14F3F"/>
    <w:rsid w:val="00D151A7"/>
    <w:rsid w:val="00D21770"/>
    <w:rsid w:val="00D245D0"/>
    <w:rsid w:val="00D24DE6"/>
    <w:rsid w:val="00D26153"/>
    <w:rsid w:val="00D265EC"/>
    <w:rsid w:val="00D279E0"/>
    <w:rsid w:val="00D33049"/>
    <w:rsid w:val="00D33719"/>
    <w:rsid w:val="00D33ACE"/>
    <w:rsid w:val="00D34453"/>
    <w:rsid w:val="00D35582"/>
    <w:rsid w:val="00D35C87"/>
    <w:rsid w:val="00D35F66"/>
    <w:rsid w:val="00D37063"/>
    <w:rsid w:val="00D4030D"/>
    <w:rsid w:val="00D40753"/>
    <w:rsid w:val="00D407FB"/>
    <w:rsid w:val="00D42CC4"/>
    <w:rsid w:val="00D44DC0"/>
    <w:rsid w:val="00D461EB"/>
    <w:rsid w:val="00D50024"/>
    <w:rsid w:val="00D50992"/>
    <w:rsid w:val="00D5174A"/>
    <w:rsid w:val="00D51752"/>
    <w:rsid w:val="00D5193E"/>
    <w:rsid w:val="00D5199E"/>
    <w:rsid w:val="00D52215"/>
    <w:rsid w:val="00D5381B"/>
    <w:rsid w:val="00D54201"/>
    <w:rsid w:val="00D54B76"/>
    <w:rsid w:val="00D54CD0"/>
    <w:rsid w:val="00D63C3D"/>
    <w:rsid w:val="00D64D35"/>
    <w:rsid w:val="00D66B9D"/>
    <w:rsid w:val="00D66FA8"/>
    <w:rsid w:val="00D7006F"/>
    <w:rsid w:val="00D711D3"/>
    <w:rsid w:val="00D72E66"/>
    <w:rsid w:val="00D7309B"/>
    <w:rsid w:val="00D7332F"/>
    <w:rsid w:val="00D73F96"/>
    <w:rsid w:val="00D75595"/>
    <w:rsid w:val="00D75D83"/>
    <w:rsid w:val="00D760AB"/>
    <w:rsid w:val="00D83E87"/>
    <w:rsid w:val="00D84F2F"/>
    <w:rsid w:val="00D8566E"/>
    <w:rsid w:val="00D86216"/>
    <w:rsid w:val="00D87314"/>
    <w:rsid w:val="00D9353E"/>
    <w:rsid w:val="00DA3352"/>
    <w:rsid w:val="00DA356B"/>
    <w:rsid w:val="00DB039B"/>
    <w:rsid w:val="00DB1B26"/>
    <w:rsid w:val="00DB2194"/>
    <w:rsid w:val="00DB22E6"/>
    <w:rsid w:val="00DB2F29"/>
    <w:rsid w:val="00DB3DA0"/>
    <w:rsid w:val="00DB4137"/>
    <w:rsid w:val="00DB4F86"/>
    <w:rsid w:val="00DB5119"/>
    <w:rsid w:val="00DB578F"/>
    <w:rsid w:val="00DC00ED"/>
    <w:rsid w:val="00DC0108"/>
    <w:rsid w:val="00DC1903"/>
    <w:rsid w:val="00DC1AD8"/>
    <w:rsid w:val="00DC1D71"/>
    <w:rsid w:val="00DC4708"/>
    <w:rsid w:val="00DC6E49"/>
    <w:rsid w:val="00DC74F3"/>
    <w:rsid w:val="00DC780D"/>
    <w:rsid w:val="00DC7970"/>
    <w:rsid w:val="00DD096A"/>
    <w:rsid w:val="00DD0EBD"/>
    <w:rsid w:val="00DD1005"/>
    <w:rsid w:val="00DD52ED"/>
    <w:rsid w:val="00DD5595"/>
    <w:rsid w:val="00DD5BC7"/>
    <w:rsid w:val="00DD6717"/>
    <w:rsid w:val="00DD704F"/>
    <w:rsid w:val="00DD73AC"/>
    <w:rsid w:val="00DD7963"/>
    <w:rsid w:val="00DD79A9"/>
    <w:rsid w:val="00DE0E27"/>
    <w:rsid w:val="00DE29ED"/>
    <w:rsid w:val="00DE2BD4"/>
    <w:rsid w:val="00DE36EF"/>
    <w:rsid w:val="00DE4308"/>
    <w:rsid w:val="00DE4F9D"/>
    <w:rsid w:val="00DE6207"/>
    <w:rsid w:val="00DE7F73"/>
    <w:rsid w:val="00DF020A"/>
    <w:rsid w:val="00DF0CD1"/>
    <w:rsid w:val="00DF0F37"/>
    <w:rsid w:val="00DF16D7"/>
    <w:rsid w:val="00DF24BE"/>
    <w:rsid w:val="00DF2C64"/>
    <w:rsid w:val="00DF2CA1"/>
    <w:rsid w:val="00DF3EDB"/>
    <w:rsid w:val="00DF5F71"/>
    <w:rsid w:val="00DF6CD4"/>
    <w:rsid w:val="00DF7989"/>
    <w:rsid w:val="00E01098"/>
    <w:rsid w:val="00E0376E"/>
    <w:rsid w:val="00E0500C"/>
    <w:rsid w:val="00E0627D"/>
    <w:rsid w:val="00E066CA"/>
    <w:rsid w:val="00E0727A"/>
    <w:rsid w:val="00E078D0"/>
    <w:rsid w:val="00E07C04"/>
    <w:rsid w:val="00E125DE"/>
    <w:rsid w:val="00E12BA2"/>
    <w:rsid w:val="00E12FE0"/>
    <w:rsid w:val="00E16559"/>
    <w:rsid w:val="00E2360C"/>
    <w:rsid w:val="00E24C02"/>
    <w:rsid w:val="00E25126"/>
    <w:rsid w:val="00E261B0"/>
    <w:rsid w:val="00E27849"/>
    <w:rsid w:val="00E313B0"/>
    <w:rsid w:val="00E339B5"/>
    <w:rsid w:val="00E3432B"/>
    <w:rsid w:val="00E343EB"/>
    <w:rsid w:val="00E371D7"/>
    <w:rsid w:val="00E4071E"/>
    <w:rsid w:val="00E41E7E"/>
    <w:rsid w:val="00E42699"/>
    <w:rsid w:val="00E43268"/>
    <w:rsid w:val="00E4339D"/>
    <w:rsid w:val="00E50A19"/>
    <w:rsid w:val="00E50E71"/>
    <w:rsid w:val="00E52F54"/>
    <w:rsid w:val="00E626B6"/>
    <w:rsid w:val="00E62A30"/>
    <w:rsid w:val="00E62E83"/>
    <w:rsid w:val="00E63944"/>
    <w:rsid w:val="00E649D8"/>
    <w:rsid w:val="00E66C73"/>
    <w:rsid w:val="00E70806"/>
    <w:rsid w:val="00E721C7"/>
    <w:rsid w:val="00E72B5C"/>
    <w:rsid w:val="00E744A8"/>
    <w:rsid w:val="00E77B22"/>
    <w:rsid w:val="00E813A1"/>
    <w:rsid w:val="00E852E8"/>
    <w:rsid w:val="00E85978"/>
    <w:rsid w:val="00E86264"/>
    <w:rsid w:val="00E862E7"/>
    <w:rsid w:val="00E905A3"/>
    <w:rsid w:val="00E91CFF"/>
    <w:rsid w:val="00E91EEC"/>
    <w:rsid w:val="00E92769"/>
    <w:rsid w:val="00E92AB5"/>
    <w:rsid w:val="00E9583A"/>
    <w:rsid w:val="00EA14AD"/>
    <w:rsid w:val="00EA2A6E"/>
    <w:rsid w:val="00EA2F9D"/>
    <w:rsid w:val="00EA3A4F"/>
    <w:rsid w:val="00EA6715"/>
    <w:rsid w:val="00EA7E00"/>
    <w:rsid w:val="00EB0B0C"/>
    <w:rsid w:val="00EB2873"/>
    <w:rsid w:val="00EB3834"/>
    <w:rsid w:val="00EB3DE3"/>
    <w:rsid w:val="00EB7998"/>
    <w:rsid w:val="00EC03FC"/>
    <w:rsid w:val="00EC1441"/>
    <w:rsid w:val="00EC1516"/>
    <w:rsid w:val="00EC169D"/>
    <w:rsid w:val="00EC1CD6"/>
    <w:rsid w:val="00EC2C14"/>
    <w:rsid w:val="00EC3A17"/>
    <w:rsid w:val="00EC44A4"/>
    <w:rsid w:val="00EC4576"/>
    <w:rsid w:val="00EC4C7A"/>
    <w:rsid w:val="00EC500C"/>
    <w:rsid w:val="00ED18A2"/>
    <w:rsid w:val="00ED5200"/>
    <w:rsid w:val="00ED64C4"/>
    <w:rsid w:val="00EE2AB7"/>
    <w:rsid w:val="00EE3243"/>
    <w:rsid w:val="00EE3FD8"/>
    <w:rsid w:val="00EE4107"/>
    <w:rsid w:val="00EE4AB7"/>
    <w:rsid w:val="00EE4AF3"/>
    <w:rsid w:val="00EE5869"/>
    <w:rsid w:val="00EE5CB1"/>
    <w:rsid w:val="00EF05F0"/>
    <w:rsid w:val="00EF3447"/>
    <w:rsid w:val="00EF3505"/>
    <w:rsid w:val="00EF47BA"/>
    <w:rsid w:val="00EF52E7"/>
    <w:rsid w:val="00EF54B9"/>
    <w:rsid w:val="00EF583C"/>
    <w:rsid w:val="00EF74D8"/>
    <w:rsid w:val="00EF7B29"/>
    <w:rsid w:val="00F02137"/>
    <w:rsid w:val="00F0376E"/>
    <w:rsid w:val="00F03FD6"/>
    <w:rsid w:val="00F0490E"/>
    <w:rsid w:val="00F05B24"/>
    <w:rsid w:val="00F112DD"/>
    <w:rsid w:val="00F11E14"/>
    <w:rsid w:val="00F146A7"/>
    <w:rsid w:val="00F20834"/>
    <w:rsid w:val="00F20956"/>
    <w:rsid w:val="00F214B3"/>
    <w:rsid w:val="00F23B6E"/>
    <w:rsid w:val="00F26126"/>
    <w:rsid w:val="00F26E96"/>
    <w:rsid w:val="00F26FC6"/>
    <w:rsid w:val="00F27204"/>
    <w:rsid w:val="00F273ED"/>
    <w:rsid w:val="00F311CB"/>
    <w:rsid w:val="00F3141D"/>
    <w:rsid w:val="00F32061"/>
    <w:rsid w:val="00F3209E"/>
    <w:rsid w:val="00F35D84"/>
    <w:rsid w:val="00F3698C"/>
    <w:rsid w:val="00F37E77"/>
    <w:rsid w:val="00F40E17"/>
    <w:rsid w:val="00F42FEC"/>
    <w:rsid w:val="00F43D9B"/>
    <w:rsid w:val="00F50487"/>
    <w:rsid w:val="00F50496"/>
    <w:rsid w:val="00F50783"/>
    <w:rsid w:val="00F50AF5"/>
    <w:rsid w:val="00F50E64"/>
    <w:rsid w:val="00F51246"/>
    <w:rsid w:val="00F532CB"/>
    <w:rsid w:val="00F6014B"/>
    <w:rsid w:val="00F61346"/>
    <w:rsid w:val="00F64607"/>
    <w:rsid w:val="00F650BA"/>
    <w:rsid w:val="00F74378"/>
    <w:rsid w:val="00F75179"/>
    <w:rsid w:val="00F7652C"/>
    <w:rsid w:val="00F77596"/>
    <w:rsid w:val="00F80F0E"/>
    <w:rsid w:val="00F83D55"/>
    <w:rsid w:val="00F83F3C"/>
    <w:rsid w:val="00F8659E"/>
    <w:rsid w:val="00F86DBA"/>
    <w:rsid w:val="00F92112"/>
    <w:rsid w:val="00F93F32"/>
    <w:rsid w:val="00F94E51"/>
    <w:rsid w:val="00F95181"/>
    <w:rsid w:val="00F96D21"/>
    <w:rsid w:val="00FA21B4"/>
    <w:rsid w:val="00FA369D"/>
    <w:rsid w:val="00FA532C"/>
    <w:rsid w:val="00FA7217"/>
    <w:rsid w:val="00FB0972"/>
    <w:rsid w:val="00FB1B2A"/>
    <w:rsid w:val="00FB1BA7"/>
    <w:rsid w:val="00FB519D"/>
    <w:rsid w:val="00FB59A3"/>
    <w:rsid w:val="00FB5C96"/>
    <w:rsid w:val="00FB65DC"/>
    <w:rsid w:val="00FC04B9"/>
    <w:rsid w:val="00FC1698"/>
    <w:rsid w:val="00FC2958"/>
    <w:rsid w:val="00FC6574"/>
    <w:rsid w:val="00FC6898"/>
    <w:rsid w:val="00FD06D9"/>
    <w:rsid w:val="00FD31D6"/>
    <w:rsid w:val="00FD5096"/>
    <w:rsid w:val="00FD55C1"/>
    <w:rsid w:val="00FD55FA"/>
    <w:rsid w:val="00FD5F25"/>
    <w:rsid w:val="00FD6645"/>
    <w:rsid w:val="00FD7450"/>
    <w:rsid w:val="00FE00BE"/>
    <w:rsid w:val="00FE128C"/>
    <w:rsid w:val="00FE1478"/>
    <w:rsid w:val="00FE23EB"/>
    <w:rsid w:val="00FE4474"/>
    <w:rsid w:val="00FE4B92"/>
    <w:rsid w:val="00FF3026"/>
    <w:rsid w:val="00FF4256"/>
    <w:rsid w:val="00FF6F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D2E45"/>
  <w15:chartTrackingRefBased/>
  <w15:docId w15:val="{3AE5897B-965E-4B57-8068-247824473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7DE4"/>
    <w:pPr>
      <w:autoSpaceDE w:val="0"/>
      <w:autoSpaceDN w:val="0"/>
      <w:adjustRightInd w:val="0"/>
      <w:spacing w:after="0" w:line="258"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it_List1,UL"/>
    <w:basedOn w:val="a"/>
    <w:link w:val="a4"/>
    <w:uiPriority w:val="99"/>
    <w:qFormat/>
    <w:rsid w:val="007D6794"/>
    <w:pPr>
      <w:ind w:left="720"/>
      <w:contextualSpacing/>
    </w:pPr>
  </w:style>
  <w:style w:type="character" w:customStyle="1" w:styleId="a4">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3"/>
    <w:uiPriority w:val="34"/>
    <w:qFormat/>
    <w:locked/>
    <w:rsid w:val="007D6794"/>
    <w:rPr>
      <w:rFonts w:ascii="Calibri" w:eastAsia="Times New Roman" w:hAnsi="Calibri" w:cs="Times New Roman"/>
      <w:lang w:eastAsia="ru-RU"/>
    </w:rPr>
  </w:style>
  <w:style w:type="paragraph" w:styleId="a5">
    <w:name w:val="Balloon Text"/>
    <w:basedOn w:val="a"/>
    <w:link w:val="a6"/>
    <w:uiPriority w:val="99"/>
    <w:semiHidden/>
    <w:unhideWhenUsed/>
    <w:rsid w:val="00BD21BE"/>
    <w:pPr>
      <w:spacing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D21BE"/>
    <w:rPr>
      <w:rFonts w:ascii="Segoe UI" w:eastAsia="Times New Roman" w:hAnsi="Segoe UI" w:cs="Segoe UI"/>
      <w:sz w:val="18"/>
      <w:szCs w:val="18"/>
      <w:lang w:eastAsia="ru-RU"/>
    </w:rPr>
  </w:style>
  <w:style w:type="paragraph" w:styleId="a7">
    <w:name w:val="header"/>
    <w:basedOn w:val="a"/>
    <w:link w:val="a8"/>
    <w:uiPriority w:val="99"/>
    <w:unhideWhenUsed/>
    <w:rsid w:val="00BD21BE"/>
    <w:pPr>
      <w:tabs>
        <w:tab w:val="center" w:pos="4677"/>
        <w:tab w:val="right" w:pos="9355"/>
      </w:tabs>
      <w:spacing w:line="240" w:lineRule="auto"/>
    </w:pPr>
  </w:style>
  <w:style w:type="character" w:customStyle="1" w:styleId="a8">
    <w:name w:val="Верхний колонтитул Знак"/>
    <w:basedOn w:val="a0"/>
    <w:link w:val="a7"/>
    <w:uiPriority w:val="99"/>
    <w:rsid w:val="00BD21BE"/>
    <w:rPr>
      <w:rFonts w:ascii="Calibri" w:eastAsia="Times New Roman" w:hAnsi="Calibri" w:cs="Times New Roman"/>
      <w:lang w:eastAsia="ru-RU"/>
    </w:rPr>
  </w:style>
  <w:style w:type="paragraph" w:styleId="a9">
    <w:name w:val="footer"/>
    <w:basedOn w:val="a"/>
    <w:link w:val="aa"/>
    <w:uiPriority w:val="99"/>
    <w:unhideWhenUsed/>
    <w:rsid w:val="00BD21BE"/>
    <w:pPr>
      <w:tabs>
        <w:tab w:val="center" w:pos="4677"/>
        <w:tab w:val="right" w:pos="9355"/>
      </w:tabs>
      <w:spacing w:line="240" w:lineRule="auto"/>
    </w:pPr>
  </w:style>
  <w:style w:type="character" w:customStyle="1" w:styleId="aa">
    <w:name w:val="Нижний колонтитул Знак"/>
    <w:basedOn w:val="a0"/>
    <w:link w:val="a9"/>
    <w:uiPriority w:val="99"/>
    <w:rsid w:val="00BD21BE"/>
    <w:rPr>
      <w:rFonts w:ascii="Calibri" w:eastAsia="Times New Roman" w:hAnsi="Calibri" w:cs="Times New Roman"/>
      <w:lang w:eastAsia="ru-RU"/>
    </w:rPr>
  </w:style>
  <w:style w:type="character" w:styleId="ab">
    <w:name w:val="Hyperlink"/>
    <w:basedOn w:val="a0"/>
    <w:uiPriority w:val="99"/>
    <w:unhideWhenUsed/>
    <w:rsid w:val="0066770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728350">
      <w:bodyDiv w:val="1"/>
      <w:marLeft w:val="0"/>
      <w:marRight w:val="0"/>
      <w:marTop w:val="0"/>
      <w:marBottom w:val="0"/>
      <w:divBdr>
        <w:top w:val="none" w:sz="0" w:space="0" w:color="auto"/>
        <w:left w:val="none" w:sz="0" w:space="0" w:color="auto"/>
        <w:bottom w:val="none" w:sz="0" w:space="0" w:color="auto"/>
        <w:right w:val="none" w:sz="0" w:space="0" w:color="auto"/>
      </w:divBdr>
    </w:div>
    <w:div w:id="248348305">
      <w:bodyDiv w:val="1"/>
      <w:marLeft w:val="0"/>
      <w:marRight w:val="0"/>
      <w:marTop w:val="0"/>
      <w:marBottom w:val="0"/>
      <w:divBdr>
        <w:top w:val="none" w:sz="0" w:space="0" w:color="auto"/>
        <w:left w:val="none" w:sz="0" w:space="0" w:color="auto"/>
        <w:bottom w:val="none" w:sz="0" w:space="0" w:color="auto"/>
        <w:right w:val="none" w:sz="0" w:space="0" w:color="auto"/>
      </w:divBdr>
    </w:div>
    <w:div w:id="395513979">
      <w:bodyDiv w:val="1"/>
      <w:marLeft w:val="0"/>
      <w:marRight w:val="0"/>
      <w:marTop w:val="0"/>
      <w:marBottom w:val="0"/>
      <w:divBdr>
        <w:top w:val="none" w:sz="0" w:space="0" w:color="auto"/>
        <w:left w:val="none" w:sz="0" w:space="0" w:color="auto"/>
        <w:bottom w:val="none" w:sz="0" w:space="0" w:color="auto"/>
        <w:right w:val="none" w:sz="0" w:space="0" w:color="auto"/>
      </w:divBdr>
    </w:div>
    <w:div w:id="407700308">
      <w:bodyDiv w:val="1"/>
      <w:marLeft w:val="0"/>
      <w:marRight w:val="0"/>
      <w:marTop w:val="0"/>
      <w:marBottom w:val="0"/>
      <w:divBdr>
        <w:top w:val="none" w:sz="0" w:space="0" w:color="auto"/>
        <w:left w:val="none" w:sz="0" w:space="0" w:color="auto"/>
        <w:bottom w:val="none" w:sz="0" w:space="0" w:color="auto"/>
        <w:right w:val="none" w:sz="0" w:space="0" w:color="auto"/>
      </w:divBdr>
    </w:div>
    <w:div w:id="546988358">
      <w:bodyDiv w:val="1"/>
      <w:marLeft w:val="0"/>
      <w:marRight w:val="0"/>
      <w:marTop w:val="0"/>
      <w:marBottom w:val="0"/>
      <w:divBdr>
        <w:top w:val="none" w:sz="0" w:space="0" w:color="auto"/>
        <w:left w:val="none" w:sz="0" w:space="0" w:color="auto"/>
        <w:bottom w:val="none" w:sz="0" w:space="0" w:color="auto"/>
        <w:right w:val="none" w:sz="0" w:space="0" w:color="auto"/>
      </w:divBdr>
    </w:div>
    <w:div w:id="561865767">
      <w:bodyDiv w:val="1"/>
      <w:marLeft w:val="0"/>
      <w:marRight w:val="0"/>
      <w:marTop w:val="0"/>
      <w:marBottom w:val="0"/>
      <w:divBdr>
        <w:top w:val="none" w:sz="0" w:space="0" w:color="auto"/>
        <w:left w:val="none" w:sz="0" w:space="0" w:color="auto"/>
        <w:bottom w:val="none" w:sz="0" w:space="0" w:color="auto"/>
        <w:right w:val="none" w:sz="0" w:space="0" w:color="auto"/>
      </w:divBdr>
    </w:div>
    <w:div w:id="565261316">
      <w:bodyDiv w:val="1"/>
      <w:marLeft w:val="0"/>
      <w:marRight w:val="0"/>
      <w:marTop w:val="0"/>
      <w:marBottom w:val="0"/>
      <w:divBdr>
        <w:top w:val="none" w:sz="0" w:space="0" w:color="auto"/>
        <w:left w:val="none" w:sz="0" w:space="0" w:color="auto"/>
        <w:bottom w:val="none" w:sz="0" w:space="0" w:color="auto"/>
        <w:right w:val="none" w:sz="0" w:space="0" w:color="auto"/>
      </w:divBdr>
    </w:div>
    <w:div w:id="705373639">
      <w:bodyDiv w:val="1"/>
      <w:marLeft w:val="0"/>
      <w:marRight w:val="0"/>
      <w:marTop w:val="0"/>
      <w:marBottom w:val="0"/>
      <w:divBdr>
        <w:top w:val="none" w:sz="0" w:space="0" w:color="auto"/>
        <w:left w:val="none" w:sz="0" w:space="0" w:color="auto"/>
        <w:bottom w:val="none" w:sz="0" w:space="0" w:color="auto"/>
        <w:right w:val="none" w:sz="0" w:space="0" w:color="auto"/>
      </w:divBdr>
    </w:div>
    <w:div w:id="966282379">
      <w:bodyDiv w:val="1"/>
      <w:marLeft w:val="0"/>
      <w:marRight w:val="0"/>
      <w:marTop w:val="0"/>
      <w:marBottom w:val="0"/>
      <w:divBdr>
        <w:top w:val="none" w:sz="0" w:space="0" w:color="auto"/>
        <w:left w:val="none" w:sz="0" w:space="0" w:color="auto"/>
        <w:bottom w:val="none" w:sz="0" w:space="0" w:color="auto"/>
        <w:right w:val="none" w:sz="0" w:space="0" w:color="auto"/>
      </w:divBdr>
    </w:div>
    <w:div w:id="1193615997">
      <w:bodyDiv w:val="1"/>
      <w:marLeft w:val="0"/>
      <w:marRight w:val="0"/>
      <w:marTop w:val="0"/>
      <w:marBottom w:val="0"/>
      <w:divBdr>
        <w:top w:val="none" w:sz="0" w:space="0" w:color="auto"/>
        <w:left w:val="none" w:sz="0" w:space="0" w:color="auto"/>
        <w:bottom w:val="none" w:sz="0" w:space="0" w:color="auto"/>
        <w:right w:val="none" w:sz="0" w:space="0" w:color="auto"/>
      </w:divBdr>
    </w:div>
    <w:div w:id="1355184629">
      <w:bodyDiv w:val="1"/>
      <w:marLeft w:val="0"/>
      <w:marRight w:val="0"/>
      <w:marTop w:val="0"/>
      <w:marBottom w:val="0"/>
      <w:divBdr>
        <w:top w:val="none" w:sz="0" w:space="0" w:color="auto"/>
        <w:left w:val="none" w:sz="0" w:space="0" w:color="auto"/>
        <w:bottom w:val="none" w:sz="0" w:space="0" w:color="auto"/>
        <w:right w:val="none" w:sz="0" w:space="0" w:color="auto"/>
      </w:divBdr>
    </w:div>
    <w:div w:id="1439711919">
      <w:bodyDiv w:val="1"/>
      <w:marLeft w:val="0"/>
      <w:marRight w:val="0"/>
      <w:marTop w:val="0"/>
      <w:marBottom w:val="0"/>
      <w:divBdr>
        <w:top w:val="none" w:sz="0" w:space="0" w:color="auto"/>
        <w:left w:val="none" w:sz="0" w:space="0" w:color="auto"/>
        <w:bottom w:val="none" w:sz="0" w:space="0" w:color="auto"/>
        <w:right w:val="none" w:sz="0" w:space="0" w:color="auto"/>
      </w:divBdr>
    </w:div>
    <w:div w:id="1529180866">
      <w:bodyDiv w:val="1"/>
      <w:marLeft w:val="0"/>
      <w:marRight w:val="0"/>
      <w:marTop w:val="0"/>
      <w:marBottom w:val="0"/>
      <w:divBdr>
        <w:top w:val="none" w:sz="0" w:space="0" w:color="auto"/>
        <w:left w:val="none" w:sz="0" w:space="0" w:color="auto"/>
        <w:bottom w:val="none" w:sz="0" w:space="0" w:color="auto"/>
        <w:right w:val="none" w:sz="0" w:space="0" w:color="auto"/>
      </w:divBdr>
    </w:div>
    <w:div w:id="1613896526">
      <w:bodyDiv w:val="1"/>
      <w:marLeft w:val="0"/>
      <w:marRight w:val="0"/>
      <w:marTop w:val="0"/>
      <w:marBottom w:val="0"/>
      <w:divBdr>
        <w:top w:val="none" w:sz="0" w:space="0" w:color="auto"/>
        <w:left w:val="none" w:sz="0" w:space="0" w:color="auto"/>
        <w:bottom w:val="none" w:sz="0" w:space="0" w:color="auto"/>
        <w:right w:val="none" w:sz="0" w:space="0" w:color="auto"/>
      </w:divBdr>
    </w:div>
    <w:div w:id="1718361360">
      <w:bodyDiv w:val="1"/>
      <w:marLeft w:val="0"/>
      <w:marRight w:val="0"/>
      <w:marTop w:val="0"/>
      <w:marBottom w:val="0"/>
      <w:divBdr>
        <w:top w:val="none" w:sz="0" w:space="0" w:color="auto"/>
        <w:left w:val="none" w:sz="0" w:space="0" w:color="auto"/>
        <w:bottom w:val="none" w:sz="0" w:space="0" w:color="auto"/>
        <w:right w:val="none" w:sz="0" w:space="0" w:color="auto"/>
      </w:divBdr>
    </w:div>
    <w:div w:id="1940527824">
      <w:bodyDiv w:val="1"/>
      <w:marLeft w:val="0"/>
      <w:marRight w:val="0"/>
      <w:marTop w:val="0"/>
      <w:marBottom w:val="0"/>
      <w:divBdr>
        <w:top w:val="none" w:sz="0" w:space="0" w:color="auto"/>
        <w:left w:val="none" w:sz="0" w:space="0" w:color="auto"/>
        <w:bottom w:val="none" w:sz="0" w:space="0" w:color="auto"/>
        <w:right w:val="none" w:sz="0" w:space="0" w:color="auto"/>
      </w:divBdr>
    </w:div>
    <w:div w:id="2032799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B515C5-4B31-42B9-A8B1-15A381583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2239</TotalTime>
  <Pages>15</Pages>
  <Words>5709</Words>
  <Characters>32546</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Стаин Максим Александрович</dc:creator>
  <cp:keywords/>
  <dc:description/>
  <cp:lastModifiedBy>Мартынова Валерия Сергеевна</cp:lastModifiedBy>
  <cp:revision>121</cp:revision>
  <cp:lastPrinted>2026-07-03T08:11:00Z</cp:lastPrinted>
  <dcterms:created xsi:type="dcterms:W3CDTF">2024-03-17T17:29:00Z</dcterms:created>
  <dcterms:modified xsi:type="dcterms:W3CDTF">2026-07-03T15:54:00Z</dcterms:modified>
</cp:coreProperties>
</file>