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108"/>
        <w:gridCol w:w="3039"/>
        <w:gridCol w:w="8301"/>
        <w:gridCol w:w="1361"/>
        <w:gridCol w:w="1083"/>
        <w:gridCol w:w="1417"/>
      </w:tblGrid>
      <w:tr w:rsidR="003F2073" w:rsidRPr="00730201" w:rsidTr="006E230A">
        <w:trPr>
          <w:gridAfter w:val="1"/>
          <w:wAfter w:w="1417" w:type="dxa"/>
          <w:jc w:val="center"/>
        </w:trPr>
        <w:tc>
          <w:tcPr>
            <w:tcW w:w="13892" w:type="dxa"/>
            <w:gridSpan w:val="5"/>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ind w:left="507"/>
              <w:jc w:val="center"/>
              <w:rPr>
                <w:rFonts w:ascii="Times New Roman" w:hAnsi="Times New Roman"/>
                <w:b/>
              </w:rPr>
            </w:pPr>
            <w:bookmarkStart w:id="0" w:name="P266"/>
            <w:bookmarkEnd w:id="0"/>
            <w:r w:rsidRPr="00730201">
              <w:rPr>
                <w:rFonts w:ascii="Times New Roman" w:hAnsi="Times New Roman"/>
                <w:b/>
              </w:rPr>
              <w:t>ПОРЯДОК</w:t>
            </w:r>
          </w:p>
          <w:p w:rsidR="003F2073" w:rsidRPr="00730201" w:rsidRDefault="003F2073" w:rsidP="006E230A">
            <w:pPr>
              <w:widowControl w:val="0"/>
              <w:autoSpaceDE w:val="0"/>
              <w:autoSpaceDN w:val="0"/>
              <w:spacing w:after="0" w:line="240" w:lineRule="auto"/>
              <w:ind w:left="507"/>
              <w:jc w:val="center"/>
              <w:rPr>
                <w:rFonts w:ascii="Times New Roman" w:hAnsi="Times New Roman"/>
              </w:rPr>
            </w:pPr>
            <w:r w:rsidRPr="00730201">
              <w:rPr>
                <w:rFonts w:ascii="Times New Roman" w:hAnsi="Times New Roman"/>
                <w:b/>
              </w:rPr>
              <w:t>рассмотрения и оценки заявок на участие в конкурсе</w:t>
            </w:r>
          </w:p>
        </w:tc>
      </w:tr>
      <w:tr w:rsidR="003F2073" w:rsidRPr="00730201" w:rsidTr="006E230A">
        <w:tblPrEx>
          <w:jc w:val="left"/>
        </w:tblPrEx>
        <w:trPr>
          <w:gridBefore w:val="1"/>
          <w:wBefore w:w="108" w:type="dxa"/>
        </w:trPr>
        <w:tc>
          <w:tcPr>
            <w:tcW w:w="15201" w:type="dxa"/>
            <w:gridSpan w:val="5"/>
            <w:tcBorders>
              <w:top w:val="nil"/>
              <w:left w:val="nil"/>
              <w:bottom w:val="nil"/>
              <w:right w:val="nil"/>
            </w:tcBorders>
          </w:tcPr>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t>Информация о заказчике и закупке товаров, работ, услуг для обеспечения государственных и муниципальных нужд</w:t>
            </w:r>
          </w:p>
        </w:tc>
      </w:tr>
      <w:tr w:rsidR="003F2073" w:rsidRPr="00730201" w:rsidTr="006E230A">
        <w:tblPrEx>
          <w:jc w:val="left"/>
          <w:tblBorders>
            <w:bottom w:val="single" w:sz="4" w:space="0" w:color="auto"/>
            <w:right w:val="single" w:sz="4" w:space="0" w:color="auto"/>
          </w:tblBorders>
        </w:tblPrEx>
        <w:trPr>
          <w:gridBefore w:val="1"/>
          <w:wBefore w:w="108" w:type="dxa"/>
          <w:trHeight w:val="70"/>
        </w:trPr>
        <w:tc>
          <w:tcPr>
            <w:tcW w:w="3039" w:type="dxa"/>
            <w:tcBorders>
              <w:top w:val="nil"/>
              <w:left w:val="nil"/>
              <w:bottom w:val="nil"/>
              <w:right w:val="nil"/>
            </w:tcBorders>
          </w:tcPr>
          <w:p w:rsidR="003F2073" w:rsidRPr="00730201" w:rsidRDefault="003F2073" w:rsidP="006E230A">
            <w:pPr>
              <w:rPr>
                <w:rFonts w:ascii="Times New Roman" w:hAnsi="Times New Roman"/>
                <w:color w:val="000000"/>
              </w:rPr>
            </w:pPr>
          </w:p>
        </w:tc>
        <w:tc>
          <w:tcPr>
            <w:tcW w:w="8301"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2500" w:type="dxa"/>
            <w:gridSpan w:val="2"/>
            <w:tcBorders>
              <w:top w:val="single" w:sz="4" w:space="0" w:color="auto"/>
              <w:left w:val="single" w:sz="4" w:space="0" w:color="auto"/>
              <w:bottom w:val="single" w:sz="4" w:space="0" w:color="auto"/>
            </w:tcBorders>
            <w:vAlign w:val="bottom"/>
          </w:tcPr>
          <w:p w:rsidR="003F2073" w:rsidRPr="00730201" w:rsidRDefault="003F2073" w:rsidP="006E230A">
            <w:pPr>
              <w:widowControl w:val="0"/>
              <w:autoSpaceDE w:val="0"/>
              <w:autoSpaceDN w:val="0"/>
              <w:spacing w:after="0" w:line="240" w:lineRule="auto"/>
              <w:jc w:val="center"/>
              <w:rPr>
                <w:rFonts w:ascii="Times New Roman" w:hAnsi="Times New Roman"/>
                <w:color w:val="000000"/>
              </w:rPr>
            </w:pPr>
            <w:r w:rsidRPr="00730201">
              <w:rPr>
                <w:rFonts w:ascii="Times New Roman" w:hAnsi="Times New Roman"/>
                <w:color w:val="000000"/>
              </w:rPr>
              <w:t>Коды</w:t>
            </w:r>
          </w:p>
        </w:tc>
      </w:tr>
      <w:tr w:rsidR="003F2073" w:rsidRPr="00730201" w:rsidTr="006E230A">
        <w:tblPrEx>
          <w:jc w:val="left"/>
          <w:tblBorders>
            <w:bottom w:val="single" w:sz="4" w:space="0" w:color="auto"/>
            <w:right w:val="single" w:sz="4" w:space="0" w:color="auto"/>
          </w:tblBorders>
        </w:tblPrEx>
        <w:trPr>
          <w:gridBefore w:val="1"/>
          <w:wBefore w:w="108" w:type="dxa"/>
          <w:trHeight w:val="13"/>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Полное наименование</w:t>
            </w:r>
          </w:p>
        </w:tc>
        <w:tc>
          <w:tcPr>
            <w:tcW w:w="8301" w:type="dxa"/>
            <w:tcBorders>
              <w:top w:val="nil"/>
              <w:left w:val="nil"/>
              <w:bottom w:val="nil"/>
              <w:right w:val="nil"/>
            </w:tcBorders>
          </w:tcPr>
          <w:p w:rsidR="003F2073" w:rsidRPr="00730201" w:rsidRDefault="00EA3758" w:rsidP="00EA3758">
            <w:pPr>
              <w:widowControl w:val="0"/>
              <w:autoSpaceDE w:val="0"/>
              <w:autoSpaceDN w:val="0"/>
              <w:spacing w:after="0" w:line="240" w:lineRule="auto"/>
              <w:rPr>
                <w:rFonts w:ascii="Times New Roman" w:hAnsi="Times New Roman"/>
                <w:color w:val="000000"/>
              </w:rPr>
            </w:pPr>
            <w:r w:rsidRPr="00EA3758">
              <w:rPr>
                <w:rFonts w:ascii="Times New Roman" w:hAnsi="Times New Roman"/>
                <w:color w:val="000000"/>
              </w:rPr>
              <w:t>МУНИЦИПАЛЬНОЕ БЮДЖЕТНОЕ ОБЩЕОБРАЗОВАТЕЛЬНОЕ УЧРЕЖДЕНИЕ «ЦЕНТР ОБРАЗОВАНИЯ № 3»</w:t>
            </w: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tcBorders>
            <w:vAlign w:val="center"/>
          </w:tcPr>
          <w:p w:rsidR="003F2073" w:rsidRPr="00730201" w:rsidRDefault="00EA3758" w:rsidP="006E230A">
            <w:pPr>
              <w:widowControl w:val="0"/>
              <w:autoSpaceDE w:val="0"/>
              <w:autoSpaceDN w:val="0"/>
              <w:spacing w:after="0" w:line="240" w:lineRule="auto"/>
              <w:jc w:val="center"/>
              <w:rPr>
                <w:rFonts w:ascii="Times New Roman" w:hAnsi="Times New Roman"/>
              </w:rPr>
            </w:pPr>
            <w:r>
              <w:rPr>
                <w:rFonts w:ascii="Times New Roman" w:hAnsi="Times New Roman"/>
              </w:rPr>
              <w:t>5031024226</w:t>
            </w: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8301" w:type="dxa"/>
            <w:tcBorders>
              <w:top w:val="nil"/>
              <w:left w:val="nil"/>
              <w:bottom w:val="single" w:sz="4" w:space="0" w:color="auto"/>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tcBorders>
            <w:vAlign w:val="center"/>
          </w:tcPr>
          <w:p w:rsidR="003F2073" w:rsidRPr="00730201" w:rsidRDefault="00EA3758" w:rsidP="006E230A">
            <w:pPr>
              <w:widowControl w:val="0"/>
              <w:autoSpaceDE w:val="0"/>
              <w:autoSpaceDN w:val="0"/>
              <w:spacing w:after="0" w:line="240" w:lineRule="auto"/>
              <w:jc w:val="center"/>
              <w:rPr>
                <w:rFonts w:ascii="Times New Roman" w:hAnsi="Times New Roman"/>
              </w:rPr>
            </w:pPr>
            <w:r>
              <w:rPr>
                <w:rFonts w:ascii="Times New Roman" w:hAnsi="Times New Roman"/>
              </w:rPr>
              <w:t>503101001</w:t>
            </w: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top w:val="single" w:sz="4" w:space="0" w:color="auto"/>
              <w:left w:val="nil"/>
              <w:bottom w:val="single" w:sz="4" w:space="0" w:color="auto"/>
              <w:right w:val="nil"/>
            </w:tcBorders>
          </w:tcPr>
          <w:p w:rsidR="003F2073" w:rsidRDefault="00EA3758" w:rsidP="006E230A">
            <w:pPr>
              <w:rPr>
                <w:rFonts w:ascii="Times New Roman" w:hAnsi="Times New Roman"/>
                <w:lang w:eastAsia="ar-SA"/>
              </w:rPr>
            </w:pPr>
            <w:r w:rsidRPr="00EA3758">
              <w:rPr>
                <w:rFonts w:ascii="Times New Roman" w:hAnsi="Times New Roman"/>
                <w:lang w:eastAsia="ar-SA"/>
              </w:rPr>
              <w:t>142407, Московская область, Богородский городской округ, г. Ногинск, ул. Юбилейная, д.13</w:t>
            </w:r>
          </w:p>
          <w:p w:rsidR="00EA3758" w:rsidRPr="00AF0C55" w:rsidRDefault="00EA3758" w:rsidP="006E230A">
            <w:pPr>
              <w:rPr>
                <w:rFonts w:ascii="Times New Roman" w:hAnsi="Times New Roman"/>
                <w:lang w:eastAsia="ar-SA"/>
              </w:rPr>
            </w:pPr>
            <w:hyperlink r:id="rId5" w:history="1">
              <w:r w:rsidRPr="009F1206">
                <w:rPr>
                  <w:rStyle w:val="a7"/>
                  <w:rFonts w:ascii="Times New Roman" w:eastAsia="Calibri" w:hAnsi="Times New Roman"/>
                  <w:kern w:val="3"/>
                  <w:sz w:val="20"/>
                  <w:szCs w:val="20"/>
                  <w:lang w:eastAsia="en-US"/>
                </w:rPr>
                <w:t>school3noginsk@yandex.ru</w:t>
              </w:r>
            </w:hyperlink>
            <w:r>
              <w:rPr>
                <w:rFonts w:ascii="Times New Roman" w:eastAsia="Calibri" w:hAnsi="Times New Roman"/>
                <w:color w:val="000000"/>
                <w:kern w:val="3"/>
                <w:sz w:val="20"/>
                <w:szCs w:val="20"/>
                <w:lang w:eastAsia="en-US"/>
              </w:rPr>
              <w:t xml:space="preserve">, </w:t>
            </w:r>
            <w:proofErr w:type="gramStart"/>
            <w:r>
              <w:rPr>
                <w:rFonts w:ascii="Times New Roman" w:eastAsia="Calibri" w:hAnsi="Times New Roman"/>
                <w:color w:val="000000"/>
                <w:kern w:val="3"/>
                <w:sz w:val="20"/>
                <w:szCs w:val="20"/>
                <w:lang w:eastAsia="en-US"/>
              </w:rPr>
              <w:t>тел:+</w:t>
            </w:r>
            <w:proofErr w:type="gramEnd"/>
            <w:r>
              <w:rPr>
                <w:rFonts w:ascii="Times New Roman" w:eastAsia="Calibri" w:hAnsi="Times New Roman"/>
                <w:color w:val="000000"/>
                <w:kern w:val="3"/>
                <w:sz w:val="20"/>
                <w:szCs w:val="20"/>
                <w:lang w:eastAsia="en-US"/>
              </w:rPr>
              <w:t xml:space="preserve">7 </w:t>
            </w:r>
            <w:r w:rsidRPr="00EA3758">
              <w:rPr>
                <w:rFonts w:ascii="Times New Roman" w:eastAsia="Calibri" w:hAnsi="Times New Roman"/>
                <w:color w:val="000000"/>
                <w:kern w:val="3"/>
                <w:sz w:val="20"/>
                <w:szCs w:val="20"/>
                <w:lang w:eastAsia="en-US"/>
              </w:rPr>
              <w:t>(496) 514-36-74</w:t>
            </w: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top w:val="single" w:sz="4" w:space="0" w:color="auto"/>
              <w:left w:val="single" w:sz="4" w:space="0" w:color="auto"/>
              <w:bottom w:val="single" w:sz="4" w:space="0" w:color="auto"/>
            </w:tcBorders>
            <w:vAlign w:val="center"/>
          </w:tcPr>
          <w:p w:rsidR="003F2073" w:rsidRPr="00EA3758"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Наименование бюджетного, автономного учреждения,</w:t>
            </w:r>
          </w:p>
        </w:tc>
        <w:tc>
          <w:tcPr>
            <w:tcW w:w="8301" w:type="dxa"/>
            <w:tcBorders>
              <w:top w:val="single" w:sz="4" w:space="0" w:color="auto"/>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8301" w:type="dxa"/>
            <w:tcBorders>
              <w:top w:val="nil"/>
              <w:left w:val="nil"/>
              <w:bottom w:val="single" w:sz="4" w:space="0" w:color="auto"/>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bookmarkStart w:id="1" w:name="_GoBack"/>
            <w:bookmarkEnd w:id="1"/>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left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lef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rPr>
                <w:rFonts w:ascii="Times New Roman" w:hAnsi="Times New Roman"/>
                <w:b/>
                <w:color w:val="000000"/>
              </w:rPr>
            </w:pPr>
            <w:r w:rsidRPr="00730201">
              <w:rPr>
                <w:rFonts w:ascii="Times New Roman" w:hAnsi="Times New Roman"/>
                <w:b/>
                <w:color w:val="000000"/>
              </w:rPr>
              <w:t>Наименование объекта закупки</w:t>
            </w:r>
          </w:p>
        </w:tc>
        <w:tc>
          <w:tcPr>
            <w:tcW w:w="12162" w:type="dxa"/>
            <w:gridSpan w:val="4"/>
            <w:tcBorders>
              <w:left w:val="nil"/>
            </w:tcBorders>
          </w:tcPr>
          <w:p w:rsidR="003F2073" w:rsidRPr="00EA3758" w:rsidRDefault="00EA3758" w:rsidP="00EA3758">
            <w:pPr>
              <w:rPr>
                <w:rFonts w:ascii="Times New Roman" w:hAnsi="Times New Roman"/>
                <w:bCs/>
                <w:color w:val="000000"/>
              </w:rPr>
            </w:pPr>
            <w:r w:rsidRPr="00EA3758">
              <w:rPr>
                <w:rFonts w:ascii="Times New Roman" w:hAnsi="Times New Roman"/>
                <w:color w:val="000000"/>
              </w:rPr>
              <w:t>Оказание услуг по организации горячего рационального питания обучающихся 1-4 классов МБОУ ЦО №3 Богородского городского округа</w:t>
            </w:r>
          </w:p>
        </w:tc>
      </w:tr>
    </w:tbl>
    <w:p w:rsidR="003F2073" w:rsidRPr="00730201" w:rsidRDefault="003F2073" w:rsidP="003F2073">
      <w:pPr>
        <w:rPr>
          <w:rFonts w:ascii="Times New Roman" w:hAnsi="Times New Roman"/>
          <w:b/>
          <w:bCs/>
        </w:rPr>
      </w:pPr>
      <w:r w:rsidRPr="00730201">
        <w:rPr>
          <w:rFonts w:ascii="Times New Roman" w:hAnsi="Times New Roman"/>
          <w:b/>
          <w:bCs/>
        </w:rPr>
        <w:br w:type="page"/>
      </w:r>
    </w:p>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lastRenderedPageBreak/>
        <w:t>Критерии и показатели оценки заявок на участие в закупке</w:t>
      </w:r>
    </w:p>
    <w:p w:rsidR="003F2073" w:rsidRPr="00730201" w:rsidRDefault="003F2073" w:rsidP="003F2073">
      <w:pPr>
        <w:pStyle w:val="a3"/>
        <w:spacing w:after="0" w:line="240" w:lineRule="auto"/>
        <w:ind w:left="1080"/>
        <w:rPr>
          <w:rFonts w:ascii="Times New Roman" w:hAnsi="Times New Roman"/>
          <w:b/>
          <w:bCs/>
          <w:sz w:val="24"/>
          <w:szCs w:val="24"/>
        </w:rPr>
      </w:pPr>
    </w:p>
    <w:tbl>
      <w:tblPr>
        <w:tblStyle w:val="a5"/>
        <w:tblW w:w="16018" w:type="dxa"/>
        <w:tblInd w:w="-176" w:type="dxa"/>
        <w:tblLayout w:type="fixed"/>
        <w:tblLook w:val="04A0" w:firstRow="1" w:lastRow="0" w:firstColumn="1" w:lastColumn="0" w:noHBand="0" w:noVBand="1"/>
      </w:tblPr>
      <w:tblGrid>
        <w:gridCol w:w="432"/>
        <w:gridCol w:w="1882"/>
        <w:gridCol w:w="1425"/>
        <w:gridCol w:w="1501"/>
        <w:gridCol w:w="1414"/>
        <w:gridCol w:w="2022"/>
        <w:gridCol w:w="1467"/>
        <w:gridCol w:w="5875"/>
      </w:tblGrid>
      <w:tr w:rsidR="003F2073" w:rsidRPr="00730201" w:rsidTr="006E230A">
        <w:tc>
          <w:tcPr>
            <w:tcW w:w="43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88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Критерий оценки</w:t>
            </w:r>
          </w:p>
        </w:tc>
        <w:tc>
          <w:tcPr>
            <w:tcW w:w="142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критерия оценки, процентов</w:t>
            </w:r>
          </w:p>
        </w:tc>
        <w:tc>
          <w:tcPr>
            <w:tcW w:w="1501"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w:t>
            </w:r>
          </w:p>
        </w:tc>
        <w:tc>
          <w:tcPr>
            <w:tcW w:w="1414"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оценки, процентов</w:t>
            </w:r>
          </w:p>
        </w:tc>
        <w:tc>
          <w:tcPr>
            <w:tcW w:w="202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 детализирующий показатель оценки</w:t>
            </w:r>
          </w:p>
        </w:tc>
        <w:tc>
          <w:tcPr>
            <w:tcW w:w="1467"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детализирующего показатель оценки, процентов</w:t>
            </w:r>
          </w:p>
        </w:tc>
        <w:tc>
          <w:tcPr>
            <w:tcW w:w="587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Формула оценки или шкала оценки</w:t>
            </w:r>
          </w:p>
        </w:tc>
      </w:tr>
      <w:tr w:rsidR="003F2073" w:rsidRPr="00730201" w:rsidTr="006E230A">
        <w:tc>
          <w:tcPr>
            <w:tcW w:w="43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1.</w:t>
            </w:r>
          </w:p>
        </w:tc>
        <w:tc>
          <w:tcPr>
            <w:tcW w:w="1882" w:type="dxa"/>
          </w:tcPr>
          <w:p w:rsidR="003F2073" w:rsidRPr="003F2073" w:rsidRDefault="003F2073"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Цена контракта, сумма цен единиц товара, работы, услуги</w:t>
            </w:r>
          </w:p>
        </w:tc>
        <w:tc>
          <w:tcPr>
            <w:tcW w:w="1425" w:type="dxa"/>
          </w:tcPr>
          <w:p w:rsidR="003F2073" w:rsidRPr="003F2073" w:rsidRDefault="003F2073" w:rsidP="006E230A">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40</w:t>
            </w:r>
          </w:p>
        </w:tc>
        <w:tc>
          <w:tcPr>
            <w:tcW w:w="1501"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14" w:type="dxa"/>
          </w:tcPr>
          <w:p w:rsidR="003F2073" w:rsidRPr="00730201" w:rsidRDefault="003F2073" w:rsidP="006E230A">
            <w:pPr>
              <w:autoSpaceDE w:val="0"/>
              <w:autoSpaceDN w:val="0"/>
              <w:adjustRightInd w:val="0"/>
              <w:jc w:val="center"/>
              <w:rPr>
                <w:rFonts w:ascii="Times New Roman" w:hAnsi="Times New Roman"/>
                <w:b/>
                <w:bCs/>
                <w:sz w:val="24"/>
                <w:szCs w:val="24"/>
              </w:rPr>
            </w:pPr>
            <w:r w:rsidRPr="00730201">
              <w:rPr>
                <w:rFonts w:ascii="Times New Roman" w:hAnsi="Times New Roman"/>
                <w:b/>
                <w:bCs/>
                <w:sz w:val="24"/>
                <w:szCs w:val="24"/>
              </w:rPr>
              <w:t>-</w:t>
            </w:r>
          </w:p>
        </w:tc>
        <w:tc>
          <w:tcPr>
            <w:tcW w:w="202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67"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5875" w:type="dxa"/>
          </w:tcPr>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а) за исключением случаев, предусмотренных подпунктом «б» пункта 9 Положения и пунктом 10 Положения, по формуле:</w:t>
            </w:r>
          </w:p>
          <w:p w:rsidR="003F2073" w:rsidRPr="003F2073" w:rsidRDefault="0001708D" w:rsidP="006E230A">
            <w:pPr>
              <w:pStyle w:val="ConsPlusNormal"/>
              <w:jc w:val="center"/>
              <w:rPr>
                <w:rFonts w:ascii="Times New Roman" w:hAnsi="Times New Roman" w:cs="Times New Roman"/>
                <w:color w:val="000000"/>
                <w:sz w:val="24"/>
                <w:szCs w:val="24"/>
              </w:rPr>
            </w:pPr>
            <w:r w:rsidRPr="003F2073">
              <w:rPr>
                <w:rFonts w:ascii="Times New Roman" w:hAnsi="Times New Roman" w:cs="Times New Roman"/>
                <w:noProof/>
                <w:color w:val="000000"/>
                <w:position w:val="-31"/>
                <w:sz w:val="24"/>
                <w:szCs w:val="24"/>
              </w:rPr>
              <w:drawing>
                <wp:inline distT="0" distB="0" distL="0" distR="0">
                  <wp:extent cx="1813560" cy="518160"/>
                  <wp:effectExtent l="0" t="0" r="0" b="0"/>
                  <wp:docPr id="1"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base_1_406141_32768"/>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3560" cy="51816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где: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Цi</w:t>
            </w:r>
            <w:proofErr w:type="spellEnd"/>
            <w:r w:rsidRPr="003F2073">
              <w:rPr>
                <w:rFonts w:ascii="Times New Roman" w:hAnsi="Times New Roman" w:cs="Times New Roman"/>
                <w:color w:val="000000"/>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 44-ФЗ, в том числе при проведении в этом </w:t>
            </w:r>
            <w:r w:rsidRPr="003F2073">
              <w:rPr>
                <w:rFonts w:ascii="Times New Roman" w:hAnsi="Times New Roman" w:cs="Times New Roman"/>
                <w:color w:val="000000"/>
                <w:sz w:val="24"/>
                <w:szCs w:val="24"/>
              </w:rPr>
              <w:lastRenderedPageBreak/>
              <w:t>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Цл</w:t>
            </w:r>
            <w:proofErr w:type="spellEnd"/>
            <w:r w:rsidRPr="003F2073">
              <w:rPr>
                <w:rFonts w:ascii="Times New Roman" w:hAnsi="Times New Roman" w:cs="Times New Roman"/>
                <w:color w:val="000000"/>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б) в случае если по результатам применения формулы, предусмотренной </w:t>
            </w:r>
            <w:hyperlink r:id="rId7" w:history="1">
              <w:r w:rsidRPr="003F2073">
                <w:rPr>
                  <w:rFonts w:ascii="Times New Roman" w:hAnsi="Times New Roman"/>
                  <w:color w:val="000000"/>
                  <w:sz w:val="24"/>
                  <w:szCs w:val="24"/>
                  <w:lang w:eastAsia="ru-RU"/>
                </w:rPr>
                <w:t>подпунктом "а"</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8"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указанному критерию оценки (</w:t>
            </w:r>
            <w:proofErr w:type="spellStart"/>
            <w:r w:rsidRPr="003F2073">
              <w:rPr>
                <w:rFonts w:ascii="Times New Roman" w:hAnsi="Times New Roman"/>
                <w:color w:val="000000"/>
                <w:sz w:val="24"/>
                <w:szCs w:val="24"/>
                <w:lang w:eastAsia="ru-RU"/>
              </w:rPr>
              <w:t>БЦi</w:t>
            </w:r>
            <w:proofErr w:type="spellEnd"/>
            <w:r w:rsidRPr="003F2073">
              <w:rPr>
                <w:rFonts w:ascii="Times New Roman" w:hAnsi="Times New Roman"/>
                <w:color w:val="000000"/>
                <w:sz w:val="24"/>
                <w:szCs w:val="24"/>
                <w:lang w:eastAsia="ru-RU"/>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rPr>
              <w:drawing>
                <wp:inline distT="0" distB="0" distL="0" distR="0">
                  <wp:extent cx="2674620" cy="563880"/>
                  <wp:effectExtent l="0" t="0" r="0" b="762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4620" cy="563880"/>
                          </a:xfrm>
                          <a:prstGeom prst="rect">
                            <a:avLst/>
                          </a:prstGeom>
                          <a:noFill/>
                          <a:ln>
                            <a:noFill/>
                          </a:ln>
                        </pic:spPr>
                      </pic:pic>
                    </a:graphicData>
                  </a:graphic>
                </wp:inline>
              </w:drawing>
            </w:r>
          </w:p>
          <w:p w:rsidR="003F2073" w:rsidRPr="003F2073" w:rsidRDefault="003F2073" w:rsidP="006E230A">
            <w:pPr>
              <w:ind w:firstLine="54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где </w:t>
            </w:r>
            <w:proofErr w:type="spellStart"/>
            <w:r w:rsidRPr="003F2073">
              <w:rPr>
                <w:rFonts w:ascii="Times New Roman" w:hAnsi="Times New Roman"/>
                <w:color w:val="000000"/>
                <w:sz w:val="24"/>
                <w:szCs w:val="24"/>
                <w:lang w:eastAsia="ru-RU"/>
              </w:rPr>
              <w:t>Цнач</w:t>
            </w:r>
            <w:proofErr w:type="spellEnd"/>
            <w:r w:rsidRPr="003F2073">
              <w:rPr>
                <w:rFonts w:ascii="Times New Roman" w:hAnsi="Times New Roman"/>
                <w:color w:val="000000"/>
                <w:sz w:val="24"/>
                <w:szCs w:val="24"/>
                <w:lang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0" w:history="1">
              <w:r w:rsidRPr="003F2073">
                <w:rPr>
                  <w:rFonts w:ascii="Times New Roman" w:hAnsi="Times New Roman"/>
                  <w:color w:val="000000"/>
                  <w:sz w:val="24"/>
                  <w:szCs w:val="24"/>
                  <w:lang w:eastAsia="ru-RU"/>
                </w:rPr>
                <w:t>частью 24 статьи 22</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Федерального закона № 44-ФЗ, в том числе при проведении в таком случае совместного конкурса). </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 44-ФЗ) в </w:t>
            </w:r>
            <w:r w:rsidRPr="003F2073">
              <w:rPr>
                <w:rFonts w:ascii="Times New Roman" w:hAnsi="Times New Roman" w:cs="Times New Roman"/>
                <w:color w:val="000000"/>
                <w:sz w:val="24"/>
                <w:szCs w:val="24"/>
              </w:rPr>
              <w:lastRenderedPageBreak/>
              <w:t>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в следующем порядке:</w:t>
            </w:r>
          </w:p>
          <w:p w:rsidR="003F2073" w:rsidRPr="003F2073" w:rsidRDefault="003F2073" w:rsidP="006E230A">
            <w:pPr>
              <w:pStyle w:val="ConsPlusNormal"/>
              <w:jc w:val="both"/>
              <w:rPr>
                <w:rFonts w:ascii="Times New Roman" w:hAnsi="Times New Roman" w:cs="Times New Roman"/>
                <w:color w:val="000000"/>
                <w:sz w:val="24"/>
                <w:szCs w:val="24"/>
              </w:rPr>
            </w:pPr>
            <w:bookmarkStart w:id="2" w:name="Par88"/>
            <w:bookmarkEnd w:id="2"/>
            <w:r w:rsidRPr="003F2073">
              <w:rPr>
                <w:rFonts w:ascii="Times New Roman" w:hAnsi="Times New Roman" w:cs="Times New Roman"/>
                <w:color w:val="000000"/>
                <w:sz w:val="24"/>
                <w:szCs w:val="24"/>
              </w:rPr>
              <w:t>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shd w:val="clear" w:color="auto" w:fill="FFFF00"/>
              </w:rPr>
              <w:drawing>
                <wp:inline distT="0" distB="0" distL="0" distR="0">
                  <wp:extent cx="2735580" cy="624840"/>
                  <wp:effectExtent l="0" t="0" r="7620" b="381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5580" cy="62484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bookmarkStart w:id="3" w:name="Par93"/>
            <w:bookmarkEnd w:id="3"/>
            <w:r w:rsidRPr="003F2073">
              <w:rPr>
                <w:rFonts w:ascii="Times New Roman" w:hAnsi="Times New Roman" w:cs="Times New Roman"/>
                <w:color w:val="000000"/>
                <w:sz w:val="24"/>
                <w:szCs w:val="24"/>
              </w:rPr>
              <w:t>б) для подлежащей в соответствии с Федеральным законом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autoSpaceDE w:val="0"/>
              <w:autoSpaceDN w:val="0"/>
              <w:adjustRightInd w:val="0"/>
              <w:jc w:val="center"/>
              <w:rPr>
                <w:rFonts w:ascii="Times New Roman" w:hAnsi="Times New Roman"/>
                <w:bCs/>
                <w:sz w:val="24"/>
                <w:szCs w:val="24"/>
              </w:rPr>
            </w:pPr>
            <w:r w:rsidRPr="003F2073">
              <w:rPr>
                <w:rFonts w:ascii="Times New Roman" w:hAnsi="Times New Roman"/>
                <w:noProof/>
                <w:color w:val="000000"/>
              </w:rPr>
              <w:drawing>
                <wp:inline distT="0" distB="0" distL="0" distR="0">
                  <wp:extent cx="2209800" cy="579120"/>
                  <wp:effectExtent l="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579120"/>
                          </a:xfrm>
                          <a:prstGeom prst="rect">
                            <a:avLst/>
                          </a:prstGeom>
                          <a:noFill/>
                          <a:ln>
                            <a:noFill/>
                          </a:ln>
                        </pic:spPr>
                      </pic:pic>
                    </a:graphicData>
                  </a:graphic>
                </wp:inline>
              </w:drawing>
            </w:r>
          </w:p>
        </w:tc>
      </w:tr>
      <w:tr w:rsidR="00B91190" w:rsidRPr="00730201" w:rsidTr="00B91190">
        <w:tc>
          <w:tcPr>
            <w:tcW w:w="432" w:type="dxa"/>
          </w:tcPr>
          <w:p w:rsidR="00B91190" w:rsidRPr="00E14371" w:rsidRDefault="00B91190" w:rsidP="006E230A">
            <w:pPr>
              <w:autoSpaceDE w:val="0"/>
              <w:autoSpaceDN w:val="0"/>
              <w:adjustRightInd w:val="0"/>
              <w:jc w:val="center"/>
              <w:rPr>
                <w:rFonts w:ascii="Times New Roman" w:hAnsi="Times New Roman"/>
                <w:bCs/>
                <w:color w:val="FF0000"/>
                <w:sz w:val="24"/>
                <w:szCs w:val="24"/>
              </w:rPr>
            </w:pPr>
            <w:r w:rsidRPr="00E14371">
              <w:rPr>
                <w:rFonts w:ascii="Times New Roman" w:hAnsi="Times New Roman"/>
                <w:bCs/>
                <w:sz w:val="24"/>
                <w:szCs w:val="24"/>
              </w:rPr>
              <w:lastRenderedPageBreak/>
              <w:t>2.</w:t>
            </w:r>
          </w:p>
        </w:tc>
        <w:tc>
          <w:tcPr>
            <w:tcW w:w="1882" w:type="dxa"/>
            <w:vMerge w:val="restart"/>
            <w:vAlign w:val="center"/>
          </w:tcPr>
          <w:p w:rsidR="00B91190" w:rsidRPr="00E14371" w:rsidRDefault="00B91190" w:rsidP="00B91190">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t xml:space="preserve">Квалификация участников закупки, в том числе наличие у них финансовых ресурсов, оборудования и </w:t>
            </w:r>
            <w:r w:rsidRPr="00E14371">
              <w:rPr>
                <w:rFonts w:ascii="Times New Roman" w:hAnsi="Times New Roman"/>
                <w:sz w:val="24"/>
                <w:szCs w:val="24"/>
                <w:lang w:eastAsia="ru-RU"/>
              </w:rPr>
              <w:lastRenderedPageBreak/>
              <w:t>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425" w:type="dxa"/>
            <w:vMerge w:val="restart"/>
          </w:tcPr>
          <w:p w:rsidR="00B91190" w:rsidRPr="00E14371" w:rsidRDefault="00B91190" w:rsidP="006E230A">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lastRenderedPageBreak/>
              <w:t>60</w:t>
            </w:r>
          </w:p>
        </w:tc>
        <w:tc>
          <w:tcPr>
            <w:tcW w:w="1501" w:type="dxa"/>
            <w:vMerge w:val="restart"/>
            <w:vAlign w:val="center"/>
          </w:tcPr>
          <w:p w:rsidR="00B91190" w:rsidRPr="003F2073" w:rsidRDefault="00B91190" w:rsidP="00B91190">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наличие у участников закупки опыта работы, связанного с предметом контракта</w:t>
            </w:r>
          </w:p>
        </w:tc>
        <w:tc>
          <w:tcPr>
            <w:tcW w:w="1414" w:type="dxa"/>
            <w:vMerge w:val="restart"/>
          </w:tcPr>
          <w:p w:rsidR="00B91190" w:rsidRPr="003F2073" w:rsidRDefault="00B91190" w:rsidP="006E230A">
            <w:pPr>
              <w:autoSpaceDE w:val="0"/>
              <w:autoSpaceDN w:val="0"/>
              <w:adjustRightInd w:val="0"/>
              <w:jc w:val="center"/>
              <w:rPr>
                <w:rFonts w:ascii="Times New Roman" w:hAnsi="Times New Roman"/>
                <w:color w:val="000000"/>
                <w:sz w:val="24"/>
                <w:szCs w:val="24"/>
                <w:lang w:eastAsia="ru-RU"/>
              </w:rPr>
            </w:pPr>
            <w:r>
              <w:rPr>
                <w:rFonts w:ascii="Times New Roman" w:hAnsi="Times New Roman"/>
                <w:color w:val="000000"/>
                <w:sz w:val="24"/>
                <w:szCs w:val="24"/>
                <w:lang w:eastAsia="ru-RU"/>
              </w:rPr>
              <w:t>100</w:t>
            </w:r>
          </w:p>
        </w:tc>
        <w:tc>
          <w:tcPr>
            <w:tcW w:w="2022" w:type="dxa"/>
          </w:tcPr>
          <w:p w:rsidR="00B91190" w:rsidRPr="003F2073" w:rsidRDefault="00B91190"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3</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наибольшая</w:t>
            </w:r>
            <w:r w:rsidRPr="003F2073">
              <w:rPr>
                <w:rFonts w:ascii="Times New Roman" w:hAnsi="Times New Roman"/>
                <w:color w:val="000000"/>
                <w:sz w:val="24"/>
                <w:szCs w:val="24"/>
                <w:lang w:eastAsia="ru-RU"/>
              </w:rPr>
              <w:t xml:space="preserve"> цена </w:t>
            </w:r>
            <w:r>
              <w:rPr>
                <w:rFonts w:ascii="Times New Roman" w:hAnsi="Times New Roman"/>
                <w:color w:val="000000"/>
                <w:sz w:val="24"/>
                <w:szCs w:val="24"/>
                <w:lang w:eastAsia="ru-RU"/>
              </w:rPr>
              <w:t xml:space="preserve">одного из </w:t>
            </w:r>
            <w:r w:rsidRPr="003F2073">
              <w:rPr>
                <w:rFonts w:ascii="Times New Roman" w:hAnsi="Times New Roman"/>
                <w:color w:val="000000"/>
                <w:sz w:val="24"/>
                <w:szCs w:val="24"/>
                <w:lang w:eastAsia="ru-RU"/>
              </w:rPr>
              <w:t xml:space="preserve">исполненных участником </w:t>
            </w:r>
            <w:r w:rsidRPr="003F2073">
              <w:rPr>
                <w:rFonts w:ascii="Times New Roman" w:hAnsi="Times New Roman"/>
                <w:color w:val="000000"/>
                <w:sz w:val="24"/>
                <w:szCs w:val="24"/>
                <w:lang w:eastAsia="ru-RU"/>
              </w:rPr>
              <w:lastRenderedPageBreak/>
              <w:t>закупки договоров)</w:t>
            </w:r>
          </w:p>
          <w:p w:rsidR="00B91190" w:rsidRPr="003F2073" w:rsidRDefault="00B91190" w:rsidP="006E230A">
            <w:pPr>
              <w:autoSpaceDE w:val="0"/>
              <w:autoSpaceDN w:val="0"/>
              <w:adjustRightInd w:val="0"/>
              <w:rPr>
                <w:rFonts w:ascii="Times New Roman" w:hAnsi="Times New Roman"/>
                <w:color w:val="000000"/>
                <w:sz w:val="24"/>
                <w:szCs w:val="24"/>
                <w:lang w:eastAsia="ru-RU"/>
              </w:rPr>
            </w:pPr>
          </w:p>
        </w:tc>
        <w:tc>
          <w:tcPr>
            <w:tcW w:w="1467" w:type="dxa"/>
          </w:tcPr>
          <w:p w:rsidR="00B91190" w:rsidRPr="00730201" w:rsidRDefault="00B91190" w:rsidP="006E230A">
            <w:pPr>
              <w:autoSpaceDE w:val="0"/>
              <w:autoSpaceDN w:val="0"/>
              <w:adjustRightInd w:val="0"/>
              <w:jc w:val="center"/>
              <w:rPr>
                <w:rFonts w:ascii="Times New Roman" w:hAnsi="Times New Roman"/>
                <w:bCs/>
                <w:sz w:val="24"/>
                <w:szCs w:val="24"/>
              </w:rPr>
            </w:pPr>
            <w:r>
              <w:rPr>
                <w:rFonts w:ascii="Times New Roman" w:hAnsi="Times New Roman"/>
                <w:bCs/>
                <w:sz w:val="24"/>
                <w:szCs w:val="24"/>
              </w:rPr>
              <w:lastRenderedPageBreak/>
              <w:t>50</w:t>
            </w:r>
          </w:p>
          <w:p w:rsidR="00B91190" w:rsidRPr="00730201" w:rsidRDefault="00B91190" w:rsidP="006E230A">
            <w:pPr>
              <w:autoSpaceDE w:val="0"/>
              <w:autoSpaceDN w:val="0"/>
              <w:adjustRightInd w:val="0"/>
              <w:jc w:val="center"/>
              <w:rPr>
                <w:rFonts w:ascii="Times New Roman" w:hAnsi="Times New Roman"/>
                <w:b/>
                <w:bCs/>
                <w:sz w:val="24"/>
                <w:szCs w:val="24"/>
              </w:rPr>
            </w:pPr>
          </w:p>
        </w:tc>
        <w:tc>
          <w:tcPr>
            <w:tcW w:w="5875" w:type="dxa"/>
          </w:tcPr>
          <w:p w:rsidR="00B91190" w:rsidRPr="003F2073" w:rsidRDefault="00B91190" w:rsidP="006E230A">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6E230A">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5"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6E230A">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4"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5"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730201" w:rsidRDefault="00B91190" w:rsidP="006E230A">
            <w:pPr>
              <w:autoSpaceDE w:val="0"/>
              <w:autoSpaceDN w:val="0"/>
              <w:adjustRightInd w:val="0"/>
              <w:jc w:val="both"/>
              <w:rPr>
                <w:rFonts w:ascii="Times New Roman" w:hAnsi="Times New Roman"/>
                <w:bCs/>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B91190" w:rsidRPr="00730201" w:rsidTr="006E230A">
        <w:tc>
          <w:tcPr>
            <w:tcW w:w="432" w:type="dxa"/>
          </w:tcPr>
          <w:p w:rsidR="00B91190" w:rsidRPr="00E14371" w:rsidRDefault="00B91190" w:rsidP="006E230A">
            <w:pPr>
              <w:autoSpaceDE w:val="0"/>
              <w:autoSpaceDN w:val="0"/>
              <w:adjustRightInd w:val="0"/>
              <w:jc w:val="center"/>
              <w:rPr>
                <w:rFonts w:ascii="Times New Roman" w:hAnsi="Times New Roman"/>
                <w:bCs/>
              </w:rPr>
            </w:pPr>
          </w:p>
        </w:tc>
        <w:tc>
          <w:tcPr>
            <w:tcW w:w="1882" w:type="dxa"/>
            <w:vMerge/>
          </w:tcPr>
          <w:p w:rsidR="00B91190" w:rsidRPr="00E14371" w:rsidRDefault="00B91190" w:rsidP="006E230A">
            <w:pPr>
              <w:autoSpaceDE w:val="0"/>
              <w:autoSpaceDN w:val="0"/>
              <w:adjustRightInd w:val="0"/>
              <w:rPr>
                <w:rFonts w:ascii="Times New Roman" w:hAnsi="Times New Roman"/>
              </w:rPr>
            </w:pPr>
          </w:p>
        </w:tc>
        <w:tc>
          <w:tcPr>
            <w:tcW w:w="1425" w:type="dxa"/>
            <w:vMerge/>
          </w:tcPr>
          <w:p w:rsidR="00B91190" w:rsidRPr="00E14371" w:rsidRDefault="00B91190" w:rsidP="006E230A">
            <w:pPr>
              <w:autoSpaceDE w:val="0"/>
              <w:autoSpaceDN w:val="0"/>
              <w:adjustRightInd w:val="0"/>
              <w:jc w:val="center"/>
              <w:rPr>
                <w:rFonts w:ascii="Times New Roman" w:hAnsi="Times New Roman"/>
              </w:rPr>
            </w:pPr>
          </w:p>
        </w:tc>
        <w:tc>
          <w:tcPr>
            <w:tcW w:w="1501" w:type="dxa"/>
            <w:vMerge/>
          </w:tcPr>
          <w:p w:rsidR="00B91190" w:rsidRPr="003F2073" w:rsidRDefault="00B91190" w:rsidP="006E230A">
            <w:pPr>
              <w:autoSpaceDE w:val="0"/>
              <w:autoSpaceDN w:val="0"/>
              <w:adjustRightInd w:val="0"/>
              <w:rPr>
                <w:rFonts w:ascii="Times New Roman" w:hAnsi="Times New Roman"/>
                <w:color w:val="000000"/>
              </w:rPr>
            </w:pPr>
          </w:p>
        </w:tc>
        <w:tc>
          <w:tcPr>
            <w:tcW w:w="1414" w:type="dxa"/>
            <w:vMerge/>
          </w:tcPr>
          <w:p w:rsidR="00B91190" w:rsidRPr="003F2073" w:rsidRDefault="00B91190" w:rsidP="006E230A">
            <w:pPr>
              <w:autoSpaceDE w:val="0"/>
              <w:autoSpaceDN w:val="0"/>
              <w:adjustRightInd w:val="0"/>
              <w:jc w:val="center"/>
              <w:rPr>
                <w:rFonts w:ascii="Times New Roman" w:hAnsi="Times New Roman"/>
                <w:color w:val="000000"/>
              </w:rPr>
            </w:pPr>
          </w:p>
        </w:tc>
        <w:tc>
          <w:tcPr>
            <w:tcW w:w="2022" w:type="dxa"/>
          </w:tcPr>
          <w:p w:rsidR="00B91190" w:rsidRPr="003F2073" w:rsidRDefault="00B91190" w:rsidP="00C34742">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2</w:t>
            </w:r>
            <w:r w:rsidRPr="003F2073">
              <w:rPr>
                <w:rFonts w:ascii="Times New Roman" w:hAnsi="Times New Roman"/>
                <w:color w:val="000000"/>
                <w:sz w:val="24"/>
                <w:szCs w:val="24"/>
                <w:lang w:eastAsia="ru-RU"/>
              </w:rPr>
              <w:t xml:space="preserve"> (общ</w:t>
            </w:r>
            <w:r>
              <w:rPr>
                <w:rFonts w:ascii="Times New Roman" w:hAnsi="Times New Roman"/>
                <w:color w:val="000000"/>
                <w:sz w:val="24"/>
                <w:szCs w:val="24"/>
                <w:lang w:eastAsia="ru-RU"/>
              </w:rPr>
              <w:t>ее</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количество</w:t>
            </w:r>
            <w:r w:rsidRPr="003F2073">
              <w:rPr>
                <w:rFonts w:ascii="Times New Roman" w:hAnsi="Times New Roman"/>
                <w:color w:val="000000"/>
                <w:sz w:val="24"/>
                <w:szCs w:val="24"/>
                <w:lang w:eastAsia="ru-RU"/>
              </w:rPr>
              <w:t xml:space="preserve"> исполненных участником закупки договоров)</w:t>
            </w:r>
          </w:p>
          <w:p w:rsidR="00B91190" w:rsidRPr="003F2073" w:rsidRDefault="00B91190" w:rsidP="006E230A">
            <w:pPr>
              <w:autoSpaceDE w:val="0"/>
              <w:autoSpaceDN w:val="0"/>
              <w:adjustRightInd w:val="0"/>
              <w:rPr>
                <w:rFonts w:ascii="Times New Roman" w:hAnsi="Times New Roman"/>
                <w:color w:val="000000"/>
              </w:rPr>
            </w:pPr>
          </w:p>
        </w:tc>
        <w:tc>
          <w:tcPr>
            <w:tcW w:w="1467" w:type="dxa"/>
          </w:tcPr>
          <w:p w:rsidR="00B91190" w:rsidRDefault="00B91190" w:rsidP="006E230A">
            <w:pPr>
              <w:autoSpaceDE w:val="0"/>
              <w:autoSpaceDN w:val="0"/>
              <w:adjustRightInd w:val="0"/>
              <w:jc w:val="center"/>
              <w:rPr>
                <w:rFonts w:ascii="Times New Roman" w:hAnsi="Times New Roman"/>
                <w:bCs/>
              </w:rPr>
            </w:pPr>
            <w:r>
              <w:rPr>
                <w:rFonts w:ascii="Times New Roman" w:hAnsi="Times New Roman"/>
                <w:bCs/>
              </w:rPr>
              <w:t>50</w:t>
            </w:r>
          </w:p>
        </w:tc>
        <w:tc>
          <w:tcPr>
            <w:tcW w:w="5875" w:type="dxa"/>
          </w:tcPr>
          <w:p w:rsidR="00B91190" w:rsidRPr="003F2073" w:rsidRDefault="00B91190" w:rsidP="00C34742">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C34742">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6"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C34742">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6"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7"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3F2073" w:rsidRDefault="003F2073" w:rsidP="003F2073">
      <w:pPr>
        <w:autoSpaceDE w:val="0"/>
        <w:autoSpaceDN w:val="0"/>
        <w:adjustRightInd w:val="0"/>
        <w:spacing w:after="0" w:line="240" w:lineRule="auto"/>
        <w:rPr>
          <w:rFonts w:ascii="Times New Roman" w:hAnsi="Times New Roman"/>
          <w:b/>
          <w:bCs/>
        </w:rPr>
      </w:pPr>
    </w:p>
    <w:p w:rsidR="003F2073" w:rsidRDefault="003F2073" w:rsidP="003F2073">
      <w:pPr>
        <w:rPr>
          <w:rFonts w:ascii="Times New Roman" w:hAnsi="Times New Roman"/>
        </w:rPr>
      </w:pPr>
    </w:p>
    <w:p w:rsidR="003F2073" w:rsidRPr="000E3593" w:rsidRDefault="003F2073" w:rsidP="003F2073">
      <w:pPr>
        <w:rPr>
          <w:rFonts w:ascii="Times New Roman" w:hAnsi="Times New Roman"/>
        </w:rPr>
        <w:sectPr w:rsidR="003F2073" w:rsidRPr="000E3593" w:rsidSect="003F2073">
          <w:pgSz w:w="16838" w:h="11905" w:orient="landscape"/>
          <w:pgMar w:top="709" w:right="536" w:bottom="850" w:left="709" w:header="0" w:footer="0" w:gutter="0"/>
          <w:cols w:space="720"/>
          <w:noEndnote/>
          <w:docGrid w:linePitch="299"/>
        </w:sectPr>
      </w:pPr>
    </w:p>
    <w:p w:rsidR="003F2073" w:rsidRPr="00730201" w:rsidRDefault="003F2073" w:rsidP="003F2073">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730201">
          <w:rPr>
            <w:rFonts w:ascii="Times New Roman" w:hAnsi="Times New Roman"/>
            <w:b/>
            <w:bCs/>
          </w:rPr>
          <w:t>разделом II</w:t>
        </w:r>
      </w:hyperlink>
      <w:r w:rsidRPr="00730201">
        <w:rPr>
          <w:rFonts w:ascii="Times New Roman" w:hAnsi="Times New Roman"/>
          <w:b/>
          <w:bCs/>
        </w:rPr>
        <w:t xml:space="preserve"> настоящего документа</w:t>
      </w:r>
    </w:p>
    <w:p w:rsidR="003F2073" w:rsidRPr="00730201" w:rsidRDefault="003F2073" w:rsidP="003F2073">
      <w:pPr>
        <w:autoSpaceDE w:val="0"/>
        <w:autoSpaceDN w:val="0"/>
        <w:adjustRightInd w:val="0"/>
        <w:spacing w:after="0" w:line="240" w:lineRule="auto"/>
        <w:jc w:val="both"/>
        <w:rPr>
          <w:rFonts w:ascii="Times New Roman" w:hAnsi="Times New Roman"/>
          <w:b/>
          <w:bCs/>
        </w:rPr>
      </w:pPr>
    </w:p>
    <w:tbl>
      <w:tblPr>
        <w:tblW w:w="4845" w:type="pct"/>
        <w:tblInd w:w="204" w:type="dxa"/>
        <w:tblCellMar>
          <w:top w:w="102" w:type="dxa"/>
          <w:left w:w="62" w:type="dxa"/>
          <w:bottom w:w="102" w:type="dxa"/>
          <w:right w:w="62" w:type="dxa"/>
        </w:tblCellMar>
        <w:tblLook w:val="0000" w:firstRow="0" w:lastRow="0" w:firstColumn="0" w:lastColumn="0" w:noHBand="0" w:noVBand="0"/>
      </w:tblPr>
      <w:tblGrid>
        <w:gridCol w:w="764"/>
        <w:gridCol w:w="5481"/>
        <w:gridCol w:w="8855"/>
      </w:tblGrid>
      <w:tr w:rsidR="003F2073" w:rsidRPr="00730201" w:rsidTr="00C74CD2">
        <w:tc>
          <w:tcPr>
            <w:tcW w:w="253"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w:t>
            </w:r>
          </w:p>
        </w:tc>
        <w:tc>
          <w:tcPr>
            <w:tcW w:w="1815"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730201">
                <w:rPr>
                  <w:rFonts w:ascii="Times New Roman" w:hAnsi="Times New Roman"/>
                  <w:b/>
                  <w:bCs/>
                </w:rPr>
                <w:t>графой 3</w:t>
              </w:r>
            </w:hyperlink>
          </w:p>
        </w:tc>
        <w:tc>
          <w:tcPr>
            <w:tcW w:w="2932"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Положение о применения критерия оценки, показателя оценки, показателя оценки, детализирующего показатель оценки</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2</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bookmarkStart w:id="4" w:name="Par174"/>
            <w:bookmarkEnd w:id="4"/>
            <w:r w:rsidRPr="00730201">
              <w:rPr>
                <w:rFonts w:ascii="Times New Roman" w:hAnsi="Times New Roman"/>
                <w:b/>
                <w:bCs/>
              </w:rPr>
              <w:t>3</w:t>
            </w:r>
          </w:p>
        </w:tc>
      </w:tr>
      <w:tr w:rsidR="003F2073" w:rsidRPr="00730201" w:rsidTr="00C74CD2">
        <w:trPr>
          <w:trHeight w:val="799"/>
        </w:trPr>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«Цена контракта, сумма цен единиц товара, работы, услуги»</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«а» пункта 3 Положения </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w:t>
            </w:r>
            <w:r w:rsidRPr="003F2073">
              <w:rPr>
                <w:rFonts w:ascii="Times New Roman" w:hAnsi="Times New Roman"/>
                <w:color w:val="00000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30201">
              <w:rPr>
                <w:rFonts w:ascii="Times New Roman" w:hAnsi="Times New Roman"/>
              </w:rPr>
              <w:t>»</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«г» пункта 3 Положения </w:t>
            </w:r>
          </w:p>
          <w:p w:rsidR="003F2073" w:rsidRPr="00730201" w:rsidRDefault="003F2073" w:rsidP="006E230A">
            <w:pPr>
              <w:widowControl w:val="0"/>
              <w:autoSpaceDE w:val="0"/>
              <w:autoSpaceDN w:val="0"/>
              <w:spacing w:after="0" w:line="240" w:lineRule="auto"/>
              <w:rPr>
                <w:rFonts w:ascii="Times New Roman" w:hAnsi="Times New Roman"/>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Показатель:</w:t>
            </w:r>
          </w:p>
          <w:p w:rsidR="003F2073" w:rsidRPr="00730201" w:rsidRDefault="003F2073" w:rsidP="006E230A">
            <w:pPr>
              <w:pStyle w:val="a6"/>
              <w:spacing w:before="0" w:beforeAutospacing="0" w:after="0" w:afterAutospacing="0" w:line="288" w:lineRule="atLeast"/>
            </w:pPr>
            <w:r w:rsidRPr="00730201">
              <w:t>«наличие у участников закупки опыта работы, связанного с предметом контракта»</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«в» пункта 24 Положения </w:t>
            </w:r>
          </w:p>
          <w:p w:rsidR="003F2073" w:rsidRPr="00730201" w:rsidRDefault="003F2073" w:rsidP="006E230A">
            <w:pPr>
              <w:autoSpaceDE w:val="0"/>
              <w:autoSpaceDN w:val="0"/>
              <w:adjustRightInd w:val="0"/>
              <w:spacing w:after="0" w:line="240" w:lineRule="auto"/>
              <w:jc w:val="both"/>
              <w:rPr>
                <w:rFonts w:ascii="Times New Roman" w:hAnsi="Times New Roman"/>
                <w:b/>
                <w:bCs/>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t>2.1.1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3F2073" w:rsidRPr="00730201" w:rsidRDefault="00B7590E" w:rsidP="006E230A">
            <w:pPr>
              <w:autoSpaceDE w:val="0"/>
              <w:autoSpaceDN w:val="0"/>
              <w:adjustRightInd w:val="0"/>
              <w:spacing w:after="0" w:line="240" w:lineRule="auto"/>
              <w:rPr>
                <w:rFonts w:ascii="Times New Roman" w:hAnsi="Times New Roman"/>
              </w:rPr>
            </w:pPr>
            <w:r>
              <w:rPr>
                <w:rFonts w:ascii="Times New Roman" w:hAnsi="Times New Roman"/>
              </w:rPr>
              <w:t>наибольшая</w:t>
            </w:r>
            <w:r w:rsidR="003F2073" w:rsidRPr="00730201">
              <w:rPr>
                <w:rFonts w:ascii="Times New Roman" w:hAnsi="Times New Roman"/>
              </w:rPr>
              <w:t xml:space="preserve"> цена </w:t>
            </w:r>
            <w:r>
              <w:rPr>
                <w:rFonts w:ascii="Times New Roman" w:hAnsi="Times New Roman"/>
              </w:rPr>
              <w:t xml:space="preserve">одного из </w:t>
            </w:r>
            <w:r w:rsidR="003F2073"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3F2073" w:rsidRPr="00730201" w:rsidRDefault="003F2073" w:rsidP="006E230A">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3F2073" w:rsidRPr="00730201" w:rsidRDefault="003F2073" w:rsidP="006E230A">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3F2073" w:rsidRPr="00EE3174" w:rsidRDefault="003F2073" w:rsidP="006E230A">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3F2073" w:rsidRPr="00730201" w:rsidRDefault="003F2073" w:rsidP="006E230A">
            <w:pPr>
              <w:pStyle w:val="a4"/>
              <w:ind w:firstLine="646"/>
              <w:rPr>
                <w:rFonts w:ascii="Times New Roman" w:hAnsi="Times New Roman"/>
                <w:sz w:val="24"/>
                <w:szCs w:val="24"/>
                <w:lang w:eastAsia="ru-RU"/>
              </w:rPr>
            </w:pP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lastRenderedPageBreak/>
              <w:t>Перечень документов, подтверждающих наличие у участника закупки опыта работы, связанного с предметом контракта:</w:t>
            </w: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3F2073" w:rsidRPr="00730201" w:rsidRDefault="003F2073" w:rsidP="006E230A">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w:t>
            </w:r>
            <w:r w:rsidR="00B7590E">
              <w:rPr>
                <w:rFonts w:ascii="Times New Roman" w:hAnsi="Times New Roman"/>
                <w:sz w:val="24"/>
                <w:szCs w:val="24"/>
              </w:rPr>
              <w:t>е</w:t>
            </w:r>
            <w:r w:rsidRPr="00730201">
              <w:rPr>
                <w:rFonts w:ascii="Times New Roman" w:hAnsi="Times New Roman"/>
                <w:sz w:val="24"/>
                <w:szCs w:val="24"/>
              </w:rPr>
              <w:t>тся исполненны</w:t>
            </w:r>
            <w:r w:rsidR="00B7590E">
              <w:rPr>
                <w:rFonts w:ascii="Times New Roman" w:hAnsi="Times New Roman"/>
                <w:sz w:val="24"/>
                <w:szCs w:val="24"/>
              </w:rPr>
              <w:t>й</w:t>
            </w:r>
            <w:r w:rsidRPr="00730201">
              <w:rPr>
                <w:rFonts w:ascii="Times New Roman" w:hAnsi="Times New Roman"/>
                <w:sz w:val="24"/>
                <w:szCs w:val="24"/>
              </w:rPr>
              <w:t xml:space="preserve"> участником закупки с учетом правопреемства (в случае наличия в заявке подтверждающего документа) контракт,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44-ФЗ, </w:t>
            </w:r>
            <w:r w:rsidR="00B7590E">
              <w:rPr>
                <w:rFonts w:ascii="Times New Roman" w:hAnsi="Times New Roman"/>
                <w:sz w:val="24"/>
                <w:szCs w:val="24"/>
              </w:rPr>
              <w:t>ил</w:t>
            </w:r>
            <w:r w:rsidRPr="00730201">
              <w:rPr>
                <w:rFonts w:ascii="Times New Roman" w:hAnsi="Times New Roman"/>
                <w:sz w:val="24"/>
                <w:szCs w:val="24"/>
              </w:rPr>
              <w:t>и договор,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223-ФЗ «О закупках товаров, работ, услуг отдельными видами юридических лиц»;</w:t>
            </w:r>
          </w:p>
          <w:p w:rsidR="003F2073" w:rsidRPr="003F2073" w:rsidRDefault="003F2073" w:rsidP="006E230A">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акт (акты) приемки поставленного товара, выполненных работ, оказанных услуг, составленные при исполнении такого договора, в случае их представления в заявке в полном объеме и со всеми приложениями.</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3F2073" w:rsidRPr="003F2073" w:rsidRDefault="003F2073" w:rsidP="006E230A">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Оценке не подлеж</w:t>
            </w:r>
            <w:r w:rsidR="00B7590E">
              <w:rPr>
                <w:rFonts w:ascii="Times New Roman" w:hAnsi="Times New Roman"/>
                <w:bCs/>
                <w:color w:val="000000"/>
                <w:sz w:val="24"/>
                <w:szCs w:val="24"/>
              </w:rPr>
              <w:t>и</w:t>
            </w:r>
            <w:r w:rsidRPr="003F2073">
              <w:rPr>
                <w:rFonts w:ascii="Times New Roman" w:hAnsi="Times New Roman"/>
                <w:bCs/>
                <w:color w:val="000000"/>
                <w:sz w:val="24"/>
                <w:szCs w:val="24"/>
              </w:rPr>
              <w:t>т контракт (договор), поставка товара, выполнение работ, оказание услуг по котор</w:t>
            </w:r>
            <w:r w:rsidR="00B7590E">
              <w:rPr>
                <w:rFonts w:ascii="Times New Roman" w:hAnsi="Times New Roman"/>
                <w:bCs/>
                <w:color w:val="000000"/>
                <w:sz w:val="24"/>
                <w:szCs w:val="24"/>
              </w:rPr>
              <w:t>о</w:t>
            </w:r>
            <w:r w:rsidRPr="003F2073">
              <w:rPr>
                <w:rFonts w:ascii="Times New Roman" w:hAnsi="Times New Roman"/>
                <w:bCs/>
                <w:color w:val="000000"/>
                <w:sz w:val="24"/>
                <w:szCs w:val="24"/>
              </w:rPr>
              <w:t>м</w:t>
            </w:r>
            <w:r w:rsidR="00B7590E">
              <w:rPr>
                <w:rFonts w:ascii="Times New Roman" w:hAnsi="Times New Roman"/>
                <w:bCs/>
                <w:color w:val="000000"/>
                <w:sz w:val="24"/>
                <w:szCs w:val="24"/>
              </w:rPr>
              <w:t>у</w:t>
            </w:r>
            <w:r w:rsidRPr="003F2073">
              <w:rPr>
                <w:rFonts w:ascii="Times New Roman" w:hAnsi="Times New Roman"/>
                <w:bCs/>
                <w:color w:val="000000"/>
                <w:sz w:val="24"/>
                <w:szCs w:val="24"/>
              </w:rPr>
              <w:t xml:space="preserve"> продолжаются и (или) не выполнены (являются незавершенными). </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В случае наличия противоречий между информацией, содержащейся в единой информационной системе, и информацией, содержащейся в документах, </w:t>
            </w:r>
            <w:r w:rsidRPr="003F2073">
              <w:rPr>
                <w:rFonts w:ascii="Times New Roman" w:hAnsi="Times New Roman"/>
                <w:bCs/>
                <w:color w:val="000000"/>
                <w:sz w:val="24"/>
                <w:szCs w:val="24"/>
              </w:rPr>
              <w:lastRenderedPageBreak/>
              <w:t>направляемых участником закупки, приоритет имеет информация, содержащаяся в единой информационной системе.</w:t>
            </w:r>
          </w:p>
          <w:p w:rsidR="003F2073" w:rsidRPr="00730201" w:rsidRDefault="003F2073" w:rsidP="006E230A">
            <w:pPr>
              <w:autoSpaceDE w:val="0"/>
              <w:autoSpaceDN w:val="0"/>
              <w:adjustRightInd w:val="0"/>
              <w:spacing w:after="0" w:line="240" w:lineRule="auto"/>
              <w:ind w:firstLine="540"/>
              <w:jc w:val="both"/>
              <w:rPr>
                <w:rFonts w:ascii="Times New Roman" w:hAnsi="Times New Roman"/>
                <w:b/>
                <w:bCs/>
              </w:rPr>
            </w:pPr>
            <w:r w:rsidRPr="003F2073">
              <w:rPr>
                <w:rFonts w:ascii="Times New Roman" w:hAnsi="Times New Roman"/>
                <w:bCs/>
                <w:color w:val="000000"/>
              </w:rPr>
              <w:t xml:space="preserve">Участник закупки вправе указать представленные в составе заявки контракт </w:t>
            </w:r>
            <w:r w:rsidR="00B7590E">
              <w:rPr>
                <w:rFonts w:ascii="Times New Roman" w:hAnsi="Times New Roman"/>
                <w:bCs/>
                <w:color w:val="000000"/>
              </w:rPr>
              <w:t>(</w:t>
            </w:r>
            <w:r w:rsidRPr="003F2073">
              <w:rPr>
                <w:rFonts w:ascii="Times New Roman" w:hAnsi="Times New Roman"/>
                <w:bCs/>
                <w:color w:val="000000"/>
              </w:rPr>
              <w:t>договор</w:t>
            </w:r>
            <w:r w:rsidR="00B7590E">
              <w:rPr>
                <w:rFonts w:ascii="Times New Roman" w:hAnsi="Times New Roman"/>
                <w:bCs/>
                <w:color w:val="000000"/>
              </w:rPr>
              <w:t>)</w:t>
            </w:r>
            <w:r w:rsidRPr="003F2073">
              <w:rPr>
                <w:rFonts w:ascii="Times New Roman" w:hAnsi="Times New Roman"/>
                <w:bCs/>
                <w:color w:val="000000"/>
              </w:rPr>
              <w:t xml:space="preserve">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r w:rsidR="00B7590E" w:rsidRPr="00730201" w:rsidTr="00C74CD2">
        <w:tc>
          <w:tcPr>
            <w:tcW w:w="253"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lastRenderedPageBreak/>
              <w:t>2.1.</w:t>
            </w:r>
            <w:r>
              <w:rPr>
                <w:rFonts w:ascii="Times New Roman" w:hAnsi="Times New Roman"/>
                <w:bCs/>
              </w:rPr>
              <w:t>2</w:t>
            </w:r>
          </w:p>
        </w:tc>
        <w:tc>
          <w:tcPr>
            <w:tcW w:w="1815"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B7590E" w:rsidRPr="00730201" w:rsidRDefault="00B7590E" w:rsidP="00B7590E">
            <w:pPr>
              <w:pStyle w:val="ConsPlusNormal"/>
              <w:rPr>
                <w:rFonts w:ascii="Times New Roman" w:hAnsi="Times New Roman" w:cs="Times New Roman"/>
                <w:sz w:val="24"/>
                <w:szCs w:val="24"/>
              </w:rPr>
            </w:pPr>
            <w:r>
              <w:rPr>
                <w:rFonts w:ascii="Times New Roman" w:hAnsi="Times New Roman"/>
              </w:rPr>
              <w:t xml:space="preserve">Общее количество </w:t>
            </w:r>
            <w:r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B7590E" w:rsidRPr="00730201" w:rsidRDefault="00B7590E" w:rsidP="00B7590E">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B7590E" w:rsidRPr="00730201" w:rsidRDefault="00B7590E" w:rsidP="00B7590E">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B7590E" w:rsidRPr="00EE3174" w:rsidRDefault="00B7590E" w:rsidP="00B7590E">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B7590E" w:rsidRPr="00730201" w:rsidRDefault="00B7590E" w:rsidP="00B7590E">
            <w:pPr>
              <w:pStyle w:val="a4"/>
              <w:ind w:firstLine="646"/>
              <w:rPr>
                <w:rFonts w:ascii="Times New Roman" w:hAnsi="Times New Roman"/>
                <w:sz w:val="24"/>
                <w:szCs w:val="24"/>
                <w:lang w:eastAsia="ru-RU"/>
              </w:rPr>
            </w:pP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t>Перечень документов, подтверждающих наличие у участника закупки опыта работы, связанного с предметом контракта:</w:t>
            </w: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 (договоры);</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B7590E" w:rsidRPr="00730201" w:rsidRDefault="00B7590E" w:rsidP="00B7590E">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B7590E" w:rsidRPr="003F2073" w:rsidRDefault="00B7590E" w:rsidP="00B7590E">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B7590E" w:rsidRPr="003F2073" w:rsidRDefault="00B7590E" w:rsidP="00B7590E">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B7590E" w:rsidRPr="00730201" w:rsidRDefault="00B7590E" w:rsidP="00B7590E">
            <w:pPr>
              <w:widowControl w:val="0"/>
              <w:autoSpaceDE w:val="0"/>
              <w:autoSpaceDN w:val="0"/>
              <w:spacing w:after="0" w:line="240" w:lineRule="auto"/>
              <w:rPr>
                <w:rFonts w:ascii="Times New Roman" w:hAnsi="Times New Roman"/>
              </w:rPr>
            </w:pPr>
            <w:r w:rsidRPr="003F2073">
              <w:rPr>
                <w:rFonts w:ascii="Times New Roman" w:hAnsi="Times New Roman"/>
                <w:bCs/>
                <w:color w:val="000000"/>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3F2073" w:rsidRPr="00730201" w:rsidRDefault="003F2073" w:rsidP="003F2073">
      <w:pPr>
        <w:rPr>
          <w:rFonts w:ascii="Times New Roman" w:eastAsia="MS Mincho" w:hAnsi="Times New Roman"/>
          <w:bCs/>
        </w:rPr>
      </w:pPr>
      <w:r w:rsidRPr="00730201">
        <w:rPr>
          <w:rFonts w:ascii="Times New Roman" w:eastAsia="MS Mincho" w:hAnsi="Times New Roman"/>
          <w:bCs/>
        </w:rPr>
        <w:lastRenderedPageBreak/>
        <w:br w:type="page"/>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lastRenderedPageBreak/>
        <w:t>Приложение</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 xml:space="preserve">к Порядку рассмотрения и оценки </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заявок на участие в конкурсе</w:t>
      </w:r>
    </w:p>
    <w:p w:rsidR="003F2073" w:rsidRPr="00730201" w:rsidRDefault="003F2073" w:rsidP="003F2073">
      <w:pPr>
        <w:tabs>
          <w:tab w:val="left" w:pos="383"/>
          <w:tab w:val="left" w:pos="1980"/>
          <w:tab w:val="left" w:pos="4763"/>
        </w:tabs>
        <w:spacing w:after="0" w:line="240" w:lineRule="auto"/>
        <w:ind w:right="-6"/>
        <w:contextualSpacing/>
        <w:rPr>
          <w:rFonts w:ascii="Times New Roman" w:eastAsia="MS Mincho" w:hAnsi="Times New Roman"/>
          <w:b/>
          <w:bCs/>
        </w:rPr>
      </w:pPr>
    </w:p>
    <w:p w:rsidR="003F2073" w:rsidRPr="00730201" w:rsidRDefault="003F2073" w:rsidP="003F2073">
      <w:pPr>
        <w:keepNext/>
        <w:widowControl w:val="0"/>
        <w:spacing w:after="0" w:line="240" w:lineRule="auto"/>
        <w:contextualSpacing/>
        <w:jc w:val="center"/>
        <w:rPr>
          <w:rFonts w:ascii="Times New Roman" w:hAnsi="Times New Roman"/>
          <w:b/>
          <w:bCs/>
        </w:rPr>
      </w:pPr>
      <w:r w:rsidRPr="00730201">
        <w:rPr>
          <w:rFonts w:ascii="Times New Roman" w:hAnsi="Times New Roman"/>
          <w:b/>
          <w:bCs/>
        </w:rPr>
        <w:t>Рекомендованная форма «Квалификация участников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071"/>
        <w:gridCol w:w="1249"/>
        <w:gridCol w:w="2102"/>
        <w:gridCol w:w="1419"/>
        <w:gridCol w:w="1624"/>
        <w:gridCol w:w="1351"/>
        <w:gridCol w:w="1785"/>
        <w:gridCol w:w="2101"/>
        <w:gridCol w:w="1341"/>
      </w:tblGrid>
      <w:tr w:rsidR="003F2073" w:rsidRPr="00730201" w:rsidTr="006E230A">
        <w:trPr>
          <w:trHeight w:val="2040"/>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п/п</w:t>
            </w:r>
          </w:p>
        </w:tc>
        <w:tc>
          <w:tcPr>
            <w:tcW w:w="637" w:type="pct"/>
            <w:vAlign w:val="center"/>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реестровой записи из соответствующего реестра</w:t>
            </w:r>
          </w:p>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(при наличии)</w:t>
            </w:r>
          </w:p>
        </w:tc>
        <w:tc>
          <w:tcPr>
            <w:tcW w:w="375" w:type="pct"/>
            <w:vAlign w:val="center"/>
            <w:hideMark/>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контракта (договора)</w:t>
            </w:r>
          </w:p>
        </w:tc>
        <w:tc>
          <w:tcPr>
            <w:tcW w:w="703" w:type="pct"/>
            <w:vAlign w:val="center"/>
            <w:hideMark/>
          </w:tcPr>
          <w:p w:rsidR="003F2073" w:rsidRPr="00730201" w:rsidRDefault="003F2073" w:rsidP="006E230A">
            <w:pPr>
              <w:spacing w:after="0" w:line="240" w:lineRule="auto"/>
              <w:ind w:left="-113" w:right="-108"/>
              <w:contextualSpacing/>
              <w:jc w:val="center"/>
              <w:rPr>
                <w:rFonts w:ascii="Times New Roman" w:hAnsi="Times New Roman"/>
              </w:rPr>
            </w:pPr>
            <w:r w:rsidRPr="00730201">
              <w:rPr>
                <w:rFonts w:ascii="Times New Roman" w:hAnsi="Times New Roman"/>
              </w:rPr>
              <w:t>Наименование Заказчика по контракту (договору) и ИНН</w:t>
            </w: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Дата заключения контракта (договора)</w:t>
            </w:r>
          </w:p>
        </w:tc>
        <w:tc>
          <w:tcPr>
            <w:tcW w:w="501" w:type="pct"/>
            <w:vAlign w:val="center"/>
          </w:tcPr>
          <w:p w:rsidR="003F2073" w:rsidRPr="00730201" w:rsidRDefault="003F2073" w:rsidP="006E230A">
            <w:pPr>
              <w:spacing w:after="0" w:line="240" w:lineRule="auto"/>
              <w:ind w:left="-88" w:right="-118"/>
              <w:contextualSpacing/>
              <w:jc w:val="center"/>
              <w:rPr>
                <w:rFonts w:ascii="Times New Roman" w:hAnsi="Times New Roman"/>
              </w:rPr>
            </w:pPr>
            <w:r w:rsidRPr="00730201">
              <w:rPr>
                <w:rFonts w:ascii="Times New Roman" w:hAnsi="Times New Roman"/>
              </w:rPr>
              <w:t>Наименование предмета контракта (договора)</w:t>
            </w:r>
          </w:p>
        </w:tc>
        <w:tc>
          <w:tcPr>
            <w:tcW w:w="476"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Цена контракта (договора)</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01" w:type="pct"/>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Стоимость исполненных обязательств в стоимостном выражении</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Номер, дата и сумма документа(</w:t>
            </w:r>
            <w:proofErr w:type="spellStart"/>
            <w:r w:rsidRPr="00730201">
              <w:rPr>
                <w:rFonts w:ascii="Times New Roman" w:hAnsi="Times New Roman"/>
              </w:rPr>
              <w:t>ов</w:t>
            </w:r>
            <w:proofErr w:type="spellEnd"/>
            <w:r w:rsidRPr="00730201">
              <w:rPr>
                <w:rFonts w:ascii="Times New Roman" w:hAnsi="Times New Roman"/>
              </w:rPr>
              <w:t>), подтверждающего исполнение обязательств</w:t>
            </w:r>
          </w:p>
        </w:tc>
        <w:tc>
          <w:tcPr>
            <w:tcW w:w="396" w:type="pct"/>
            <w:vAlign w:val="center"/>
            <w:hideMark/>
          </w:tcPr>
          <w:p w:rsidR="003F2073" w:rsidRPr="00730201" w:rsidRDefault="003F2073" w:rsidP="006E230A">
            <w:pPr>
              <w:spacing w:after="0" w:line="240" w:lineRule="auto"/>
              <w:ind w:left="-140" w:right="-94"/>
              <w:contextualSpacing/>
              <w:jc w:val="center"/>
              <w:rPr>
                <w:rFonts w:ascii="Times New Roman" w:hAnsi="Times New Roman"/>
              </w:rPr>
            </w:pPr>
            <w:r w:rsidRPr="00730201">
              <w:rPr>
                <w:rFonts w:ascii="Times New Roman" w:hAnsi="Times New Roman"/>
              </w:rPr>
              <w:t>Примечание</w:t>
            </w:r>
          </w:p>
        </w:tc>
      </w:tr>
      <w:tr w:rsidR="003F2073" w:rsidRPr="00730201" w:rsidTr="006E230A">
        <w:trPr>
          <w:trHeight w:val="19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1</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rPr>
                <w:rFonts w:ascii="Times New Roman" w:hAnsi="Times New Roman"/>
              </w:rPr>
            </w:pP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1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2</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29"/>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3</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517DA1" w:rsidTr="006E230A">
        <w:trPr>
          <w:trHeight w:val="229"/>
          <w:jc w:val="center"/>
        </w:trPr>
        <w:tc>
          <w:tcPr>
            <w:tcW w:w="2857" w:type="pct"/>
            <w:gridSpan w:val="6"/>
          </w:tcPr>
          <w:p w:rsidR="003F2073" w:rsidRPr="00517DA1" w:rsidRDefault="003F2073" w:rsidP="006E230A">
            <w:pPr>
              <w:spacing w:after="0" w:line="240" w:lineRule="auto"/>
              <w:contextualSpacing/>
              <w:jc w:val="center"/>
              <w:rPr>
                <w:rFonts w:ascii="Times New Roman" w:hAnsi="Times New Roman"/>
              </w:rPr>
            </w:pPr>
            <w:r w:rsidRPr="00730201">
              <w:rPr>
                <w:rFonts w:ascii="Times New Roman" w:hAnsi="Times New Roman"/>
              </w:rPr>
              <w:t>Итого:</w:t>
            </w:r>
          </w:p>
        </w:tc>
        <w:tc>
          <w:tcPr>
            <w:tcW w:w="476" w:type="pct"/>
            <w:vAlign w:val="center"/>
          </w:tcPr>
          <w:p w:rsidR="003F2073" w:rsidRPr="00517DA1" w:rsidRDefault="003F2073" w:rsidP="006E230A">
            <w:pPr>
              <w:spacing w:after="0" w:line="240" w:lineRule="auto"/>
              <w:contextualSpacing/>
              <w:jc w:val="center"/>
              <w:rPr>
                <w:rFonts w:ascii="Times New Roman" w:hAnsi="Times New Roman"/>
              </w:rPr>
            </w:pPr>
          </w:p>
        </w:tc>
        <w:tc>
          <w:tcPr>
            <w:tcW w:w="601" w:type="pct"/>
          </w:tcPr>
          <w:p w:rsidR="003F2073" w:rsidRPr="00517DA1" w:rsidRDefault="003F2073" w:rsidP="006E230A">
            <w:pPr>
              <w:spacing w:after="0" w:line="240" w:lineRule="auto"/>
              <w:contextualSpacing/>
              <w:jc w:val="center"/>
              <w:rPr>
                <w:rFonts w:ascii="Times New Roman" w:hAnsi="Times New Roman"/>
              </w:rPr>
            </w:pPr>
          </w:p>
        </w:tc>
        <w:tc>
          <w:tcPr>
            <w:tcW w:w="669" w:type="pct"/>
            <w:vAlign w:val="center"/>
          </w:tcPr>
          <w:p w:rsidR="003F2073" w:rsidRPr="00517DA1" w:rsidRDefault="003F2073" w:rsidP="006E230A">
            <w:pPr>
              <w:spacing w:after="0" w:line="240" w:lineRule="auto"/>
              <w:contextualSpacing/>
              <w:jc w:val="center"/>
              <w:rPr>
                <w:rFonts w:ascii="Times New Roman" w:hAnsi="Times New Roman"/>
              </w:rPr>
            </w:pPr>
          </w:p>
        </w:tc>
        <w:tc>
          <w:tcPr>
            <w:tcW w:w="396" w:type="pct"/>
            <w:vAlign w:val="center"/>
          </w:tcPr>
          <w:p w:rsidR="003F2073" w:rsidRPr="00517DA1" w:rsidRDefault="003F2073" w:rsidP="006E230A">
            <w:pPr>
              <w:spacing w:after="0" w:line="240" w:lineRule="auto"/>
              <w:contextualSpacing/>
              <w:jc w:val="center"/>
              <w:rPr>
                <w:rFonts w:ascii="Times New Roman" w:hAnsi="Times New Roman"/>
              </w:rPr>
            </w:pPr>
          </w:p>
        </w:tc>
      </w:tr>
    </w:tbl>
    <w:p w:rsidR="003F2073" w:rsidRPr="005404EE" w:rsidRDefault="003F2073" w:rsidP="003F2073">
      <w:pPr>
        <w:spacing w:after="0" w:line="240" w:lineRule="auto"/>
        <w:rPr>
          <w:rFonts w:ascii="Times New Roman" w:hAnsi="Times New Roman"/>
        </w:rPr>
      </w:pPr>
    </w:p>
    <w:p w:rsidR="008746DC" w:rsidRPr="003F2073" w:rsidRDefault="008746DC" w:rsidP="003F2073"/>
    <w:sectPr w:rsidR="008746DC" w:rsidRPr="003F2073" w:rsidSect="003F2073">
      <w:pgSz w:w="16838" w:h="11905" w:orient="landscape"/>
      <w:pgMar w:top="709" w:right="536" w:bottom="850" w:left="709" w:header="283" w:footer="283"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866DB"/>
    <w:multiLevelType w:val="hybridMultilevel"/>
    <w:tmpl w:val="FFFFFFFF"/>
    <w:lvl w:ilvl="0" w:tplc="CB840EA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073"/>
    <w:rsid w:val="0001708D"/>
    <w:rsid w:val="000E3593"/>
    <w:rsid w:val="0015238D"/>
    <w:rsid w:val="0034744D"/>
    <w:rsid w:val="003F2073"/>
    <w:rsid w:val="00410683"/>
    <w:rsid w:val="00517DA1"/>
    <w:rsid w:val="005404EE"/>
    <w:rsid w:val="006E230A"/>
    <w:rsid w:val="00730201"/>
    <w:rsid w:val="008746DC"/>
    <w:rsid w:val="00AF0C55"/>
    <w:rsid w:val="00B7590E"/>
    <w:rsid w:val="00B91190"/>
    <w:rsid w:val="00C34742"/>
    <w:rsid w:val="00C74CD2"/>
    <w:rsid w:val="00E14371"/>
    <w:rsid w:val="00EA3758"/>
    <w:rsid w:val="00EE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51893D-EA09-48D9-9E49-E6797DD7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073"/>
    <w:pPr>
      <w:widowControl w:val="0"/>
      <w:autoSpaceDE w:val="0"/>
      <w:autoSpaceDN w:val="0"/>
      <w:spacing w:after="0" w:line="240" w:lineRule="auto"/>
    </w:pPr>
    <w:rPr>
      <w:rFonts w:ascii="Calibri" w:hAnsi="Calibri" w:cs="Calibri"/>
      <w:kern w:val="0"/>
      <w:sz w:val="22"/>
      <w:szCs w:val="20"/>
    </w:rPr>
  </w:style>
  <w:style w:type="paragraph" w:styleId="a3">
    <w:name w:val="List Paragraph"/>
    <w:basedOn w:val="a"/>
    <w:uiPriority w:val="34"/>
    <w:qFormat/>
    <w:rsid w:val="003F2073"/>
    <w:pPr>
      <w:spacing w:line="259" w:lineRule="auto"/>
      <w:ind w:left="720"/>
      <w:contextualSpacing/>
    </w:pPr>
    <w:rPr>
      <w:kern w:val="0"/>
      <w:sz w:val="22"/>
      <w:szCs w:val="22"/>
      <w:lang w:eastAsia="en-US"/>
    </w:rPr>
  </w:style>
  <w:style w:type="paragraph" w:styleId="a4">
    <w:name w:val="No Spacing"/>
    <w:uiPriority w:val="1"/>
    <w:qFormat/>
    <w:rsid w:val="003F2073"/>
    <w:pPr>
      <w:spacing w:after="0" w:line="240" w:lineRule="auto"/>
    </w:pPr>
    <w:rPr>
      <w:kern w:val="0"/>
      <w:sz w:val="22"/>
      <w:szCs w:val="22"/>
      <w:lang w:eastAsia="en-US"/>
    </w:rPr>
  </w:style>
  <w:style w:type="table" w:styleId="a5">
    <w:name w:val="Table Grid"/>
    <w:basedOn w:val="a1"/>
    <w:uiPriority w:val="59"/>
    <w:rsid w:val="003F2073"/>
    <w:pPr>
      <w:spacing w:after="0" w:line="240" w:lineRule="auto"/>
    </w:pPr>
    <w:rPr>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3F2073"/>
    <w:pPr>
      <w:spacing w:before="100" w:beforeAutospacing="1" w:after="100" w:afterAutospacing="1" w:line="240" w:lineRule="auto"/>
    </w:pPr>
    <w:rPr>
      <w:rFonts w:ascii="Times New Roman" w:hAnsi="Times New Roman"/>
      <w:kern w:val="0"/>
    </w:rPr>
  </w:style>
  <w:style w:type="character" w:styleId="a7">
    <w:name w:val="Hyperlink"/>
    <w:basedOn w:val="a0"/>
    <w:uiPriority w:val="99"/>
    <w:unhideWhenUsed/>
    <w:rsid w:val="00EA37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0707&amp;date=16.11.2022" TargetMode="Externa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30960&amp;dst=4&amp;field=134&amp;date=16.11.2022" TargetMode="External"/><Relationship Id="rId12" Type="http://schemas.openxmlformats.org/officeDocument/2006/relationships/image" Target="media/image4.wmf"/><Relationship Id="rId17" Type="http://schemas.openxmlformats.org/officeDocument/2006/relationships/hyperlink" Target="consultantplus://offline/ref=530AB12F197CF254492C30B30118F028D00936981FBA2A7FFCA3C7106E5A8D6440B7F719D8BE1E6B15C37D968DO0w4H" TargetMode="External"/><Relationship Id="rId2" Type="http://schemas.openxmlformats.org/officeDocument/2006/relationships/styles" Target="styles.xml"/><Relationship Id="rId16" Type="http://schemas.openxmlformats.org/officeDocument/2006/relationships/hyperlink" Target="consultantplus://offline/ref=530AB12F197CF254492C30B30118F028D00936981FBA2A7FFCA3C7106E5A8D6440B7F719D8BE1E6B15C37D968DO0w4H"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3.png"/><Relationship Id="rId5" Type="http://schemas.openxmlformats.org/officeDocument/2006/relationships/hyperlink" Target="mailto:school3noginsk@yandex.ru" TargetMode="External"/><Relationship Id="rId15" Type="http://schemas.openxmlformats.org/officeDocument/2006/relationships/hyperlink" Target="consultantplus://offline/ref=530AB12F197CF254492C30B30118F028D00936981FBA2A7FFCA3C7106E5A8D6440B7F719D8BE1E6B15C37D968DO0w4H" TargetMode="External"/><Relationship Id="rId10" Type="http://schemas.openxmlformats.org/officeDocument/2006/relationships/hyperlink" Target="https://login.consultant.ru/link/?req=doc&amp;base=LAW&amp;n=430707&amp;dst=1178&amp;field=134&amp;date=16.11.202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consultantplus://offline/ref=530AB12F197CF254492C30B30118F028D00936981FBA2A7FFCA3C7106E5A8D6440B7F719D8BE1E6B15C37D968DO0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2566</Words>
  <Characters>14631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UO_22</dc:creator>
  <cp:keywords/>
  <dc:description/>
  <cp:lastModifiedBy>Admin</cp:lastModifiedBy>
  <cp:revision>3</cp:revision>
  <dcterms:created xsi:type="dcterms:W3CDTF">2026-04-08T14:27:00Z</dcterms:created>
  <dcterms:modified xsi:type="dcterms:W3CDTF">2026-04-17T11:19:00Z</dcterms:modified>
</cp:coreProperties>
</file>