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9FF" w:rsidRPr="00376907" w:rsidRDefault="00591CC1" w:rsidP="001F2C39">
      <w:pPr>
        <w:ind w:left="786"/>
        <w:jc w:val="center"/>
        <w:rPr>
          <w:b/>
          <w:bCs/>
        </w:rPr>
      </w:pPr>
      <w:r w:rsidRPr="00376907">
        <w:rPr>
          <w:b/>
          <w:bCs/>
        </w:rPr>
        <w:t>Описание объекта закупки *</w:t>
      </w:r>
    </w:p>
    <w:p w:rsidR="0051396F" w:rsidRPr="00376907" w:rsidRDefault="0051396F" w:rsidP="001F2C39">
      <w:pPr>
        <w:ind w:left="786"/>
        <w:jc w:val="center"/>
        <w:rPr>
          <w:b/>
          <w:bCs/>
        </w:rPr>
      </w:pPr>
    </w:p>
    <w:p w:rsidR="0051396F" w:rsidRPr="00376907" w:rsidRDefault="0051396F" w:rsidP="001F2C39">
      <w:pPr>
        <w:ind w:left="786"/>
        <w:jc w:val="center"/>
        <w:rPr>
          <w:b/>
          <w:bCs/>
        </w:rPr>
      </w:pPr>
      <w:r w:rsidRPr="00376907">
        <w:rPr>
          <w:shd w:val="clear" w:color="auto" w:fill="FFFFFF"/>
        </w:rPr>
        <w:t>Система электроэнцефалографического мониторинга/</w:t>
      </w:r>
      <w:r w:rsidR="00263DDF" w:rsidRPr="00376907">
        <w:t xml:space="preserve">Прибор для </w:t>
      </w:r>
      <w:proofErr w:type="spellStart"/>
      <w:r w:rsidR="00263DDF" w:rsidRPr="00376907">
        <w:t>мониторирования</w:t>
      </w:r>
      <w:proofErr w:type="spellEnd"/>
      <w:r w:rsidR="00263DDF" w:rsidRPr="00376907">
        <w:t xml:space="preserve"> биоэлектрической активности головного мозга (амплитудная ЭЭГ)</w:t>
      </w:r>
    </w:p>
    <w:p w:rsidR="0051396F" w:rsidRPr="00376907" w:rsidRDefault="0051396F" w:rsidP="001F2C39">
      <w:pPr>
        <w:ind w:left="786"/>
        <w:jc w:val="center"/>
        <w:rPr>
          <w:b/>
          <w:bCs/>
        </w:rPr>
      </w:pPr>
    </w:p>
    <w:p w:rsidR="00442DC3" w:rsidRPr="00376907" w:rsidRDefault="00442DC3" w:rsidP="001F2C39">
      <w:pPr>
        <w:ind w:left="786"/>
        <w:jc w:val="center"/>
        <w:rPr>
          <w:b/>
          <w:bCs/>
        </w:rPr>
      </w:pPr>
      <w:r w:rsidRPr="00376907">
        <w:rPr>
          <w:bCs/>
        </w:rPr>
        <w:t xml:space="preserve">КТРУ </w:t>
      </w:r>
      <w:r w:rsidRPr="00376907">
        <w:t>26.60.12.119-00000966</w:t>
      </w:r>
    </w:p>
    <w:p w:rsidR="00442DC3" w:rsidRPr="00376907" w:rsidRDefault="00442DC3" w:rsidP="001F2C39">
      <w:pPr>
        <w:ind w:left="786"/>
        <w:jc w:val="center"/>
        <w:rPr>
          <w:b/>
          <w:bCs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5386"/>
        <w:gridCol w:w="3628"/>
      </w:tblGrid>
      <w:tr w:rsidR="00EE3D82" w:rsidRPr="00376907" w:rsidTr="001D7A45">
        <w:trPr>
          <w:tblHeader/>
        </w:trPr>
        <w:tc>
          <w:tcPr>
            <w:tcW w:w="851" w:type="dxa"/>
          </w:tcPr>
          <w:p w:rsidR="00EE3D82" w:rsidRPr="00376907" w:rsidRDefault="00EE3D82">
            <w:pPr>
              <w:jc w:val="center"/>
              <w:rPr>
                <w:caps/>
                <w:spacing w:val="24"/>
                <w:sz w:val="20"/>
                <w:szCs w:val="20"/>
              </w:rPr>
            </w:pPr>
            <w:r w:rsidRPr="00376907">
              <w:rPr>
                <w:caps/>
                <w:spacing w:val="24"/>
                <w:sz w:val="20"/>
                <w:szCs w:val="20"/>
              </w:rPr>
              <w:t>№ п/п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>
            <w:pPr>
              <w:jc w:val="center"/>
              <w:rPr>
                <w:caps/>
                <w:spacing w:val="24"/>
                <w:sz w:val="20"/>
                <w:szCs w:val="20"/>
              </w:rPr>
            </w:pPr>
            <w:r w:rsidRPr="00376907">
              <w:rPr>
                <w:caps/>
                <w:spacing w:val="24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>
            <w:pPr>
              <w:jc w:val="center"/>
              <w:rPr>
                <w:caps/>
                <w:spacing w:val="24"/>
                <w:sz w:val="20"/>
                <w:szCs w:val="20"/>
              </w:rPr>
            </w:pPr>
            <w:r w:rsidRPr="00376907">
              <w:rPr>
                <w:caps/>
                <w:spacing w:val="24"/>
                <w:sz w:val="20"/>
                <w:szCs w:val="20"/>
              </w:rPr>
              <w:t>Значение характеристики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01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Амплитудный анализ ЭЭГ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Да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02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Датчик дыхания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Нет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03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Измерение SpO2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Нет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04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Измерение кровяного давления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Нет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05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Количество каналов ЭЭГ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>
            <w:pPr>
              <w:rPr>
                <w:lang w:val="en-US"/>
              </w:rPr>
            </w:pPr>
            <w:r w:rsidRPr="00376907">
              <w:t>≥ 2 Штука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06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Персональный компьютер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pPr>
              <w:rPr>
                <w:lang w:val="en-US"/>
              </w:rPr>
            </w:pPr>
            <w:r w:rsidRPr="00376907">
              <w:t>Да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07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Программа для формирования шаблонов ЭЭГ-заключений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Да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08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 xml:space="preserve">Снятие </w:t>
            </w:r>
            <w:proofErr w:type="spellStart"/>
            <w:r w:rsidRPr="00376907">
              <w:t>электромиографических</w:t>
            </w:r>
            <w:proofErr w:type="spellEnd"/>
            <w:r w:rsidRPr="00376907">
              <w:t xml:space="preserve"> сигналов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Нет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09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Спектральный а</w:t>
            </w:r>
            <w:bookmarkStart w:id="0" w:name="_GoBack"/>
            <w:bookmarkEnd w:id="0"/>
            <w:r w:rsidRPr="00376907">
              <w:t>нализ ЭЭГ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Да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10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r w:rsidRPr="00376907">
              <w:t>Стойка для блока пациента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Да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872BDB">
            <w:pPr>
              <w:textAlignment w:val="baseline"/>
            </w:pPr>
            <w:r w:rsidRPr="00376907">
              <w:t>11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E3D82" w:rsidRPr="00376907" w:rsidRDefault="00EE3D82" w:rsidP="00872BDB">
            <w:pPr>
              <w:textAlignment w:val="baseline"/>
            </w:pPr>
            <w:proofErr w:type="spellStart"/>
            <w:r w:rsidRPr="00376907">
              <w:t>Фотостимуляция</w:t>
            </w:r>
            <w:proofErr w:type="spellEnd"/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EE3D82" w:rsidRPr="00376907" w:rsidRDefault="00EE3D82">
            <w:r w:rsidRPr="00376907">
              <w:t>Нет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EE3D82">
            <w:pPr>
              <w:textAlignment w:val="baseline"/>
            </w:pPr>
            <w:r w:rsidRPr="00376907">
              <w:t>12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</w:tcPr>
          <w:p w:rsidR="00EE3D82" w:rsidRPr="00376907" w:rsidRDefault="00EE3D82" w:rsidP="00EE3D82">
            <w:r w:rsidRPr="00376907">
              <w:t>Гарантийный срок, месяц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</w:tcPr>
          <w:p w:rsidR="00EE3D82" w:rsidRPr="00376907" w:rsidRDefault="00EE3D82" w:rsidP="00E847E0">
            <w:r w:rsidRPr="00376907">
              <w:t>Не менее 12</w:t>
            </w:r>
          </w:p>
        </w:tc>
      </w:tr>
      <w:tr w:rsidR="00EE3D82" w:rsidRPr="00376907" w:rsidTr="001D7A45">
        <w:tc>
          <w:tcPr>
            <w:tcW w:w="851" w:type="dxa"/>
          </w:tcPr>
          <w:p w:rsidR="00EE3D82" w:rsidRPr="00376907" w:rsidRDefault="00EE3D82" w:rsidP="00EE3D82">
            <w:pPr>
              <w:textAlignment w:val="baseline"/>
            </w:pPr>
            <w:r w:rsidRPr="00376907">
              <w:t>13</w:t>
            </w:r>
          </w:p>
        </w:tc>
        <w:tc>
          <w:tcPr>
            <w:tcW w:w="5386" w:type="dxa"/>
            <w:tcMar>
              <w:top w:w="240" w:type="dxa"/>
              <w:left w:w="240" w:type="dxa"/>
              <w:bottom w:w="240" w:type="dxa"/>
              <w:right w:w="120" w:type="dxa"/>
            </w:tcMar>
          </w:tcPr>
          <w:p w:rsidR="00EE3D82" w:rsidRPr="00376907" w:rsidRDefault="00EE3D82" w:rsidP="00EE3D82">
            <w:pPr>
              <w:rPr>
                <w:b/>
              </w:rPr>
            </w:pPr>
            <w:r w:rsidRPr="00376907">
              <w:rPr>
                <w:b/>
                <w:lang w:eastAsia="ru-RU"/>
              </w:rPr>
              <w:t>Код вида медицинского изделия*</w:t>
            </w:r>
            <w:r w:rsidR="00D15DDD" w:rsidRPr="00376907">
              <w:rPr>
                <w:b/>
                <w:lang w:eastAsia="ru-RU"/>
              </w:rPr>
              <w:t>*</w:t>
            </w:r>
          </w:p>
        </w:tc>
        <w:tc>
          <w:tcPr>
            <w:tcW w:w="3628" w:type="dxa"/>
            <w:tcMar>
              <w:top w:w="240" w:type="dxa"/>
              <w:left w:w="240" w:type="dxa"/>
              <w:bottom w:w="240" w:type="dxa"/>
              <w:right w:w="240" w:type="dxa"/>
            </w:tcMar>
          </w:tcPr>
          <w:p w:rsidR="00EE3D82" w:rsidRPr="00376907" w:rsidRDefault="00DD6947" w:rsidP="00E847E0">
            <w:r w:rsidRPr="00376907">
              <w:rPr>
                <w:shd w:val="clear" w:color="auto" w:fill="FFFFFF"/>
              </w:rPr>
              <w:t>291820: Система электроэнцефалографического монитори</w:t>
            </w:r>
            <w:r w:rsidRPr="00376907">
              <w:rPr>
                <w:rFonts w:ascii="Roboto" w:hAnsi="Roboto"/>
                <w:shd w:val="clear" w:color="auto" w:fill="FFFFFF"/>
              </w:rPr>
              <w:t>нга</w:t>
            </w:r>
          </w:p>
        </w:tc>
      </w:tr>
    </w:tbl>
    <w:p w:rsidR="00872BDB" w:rsidRPr="00376907" w:rsidRDefault="00872BDB" w:rsidP="00202D09">
      <w:pPr>
        <w:ind w:left="567"/>
      </w:pPr>
    </w:p>
    <w:p w:rsidR="00591CC1" w:rsidRPr="00376907" w:rsidRDefault="00591CC1" w:rsidP="00591CC1">
      <w:pPr>
        <w:ind w:right="-3"/>
        <w:rPr>
          <w:color w:val="000000"/>
          <w:lang w:eastAsia="ru-RU"/>
        </w:rPr>
      </w:pPr>
      <w:r w:rsidRPr="00376907">
        <w:rPr>
          <w:b/>
          <w:kern w:val="2"/>
          <w:shd w:val="clear" w:color="auto" w:fill="FFFFFF"/>
        </w:rPr>
        <w:lastRenderedPageBreak/>
        <w:t>* Подавая заявку, участник закупки дает согласие с условиями, указанными в данном описании объекта закупки</w:t>
      </w:r>
    </w:p>
    <w:p w:rsidR="00591CC1" w:rsidRPr="00376907" w:rsidRDefault="00591CC1" w:rsidP="00422660">
      <w:pPr>
        <w:ind w:firstLine="567"/>
      </w:pPr>
    </w:p>
    <w:p w:rsidR="00202D09" w:rsidRPr="00D14590" w:rsidRDefault="00202D09" w:rsidP="00EE3D82">
      <w:pPr>
        <w:ind w:right="-3" w:firstLine="426"/>
        <w:jc w:val="both"/>
      </w:pPr>
      <w:r w:rsidRPr="00376907">
        <w:rPr>
          <w:kern w:val="2"/>
          <w:shd w:val="clear" w:color="auto" w:fill="FFFFFF"/>
          <w:lang w:eastAsia="en-US"/>
        </w:rPr>
        <w:t>*</w:t>
      </w:r>
      <w:r w:rsidR="00591CC1" w:rsidRPr="00376907">
        <w:rPr>
          <w:kern w:val="2"/>
          <w:shd w:val="clear" w:color="auto" w:fill="FFFFFF"/>
          <w:lang w:eastAsia="en-US"/>
        </w:rPr>
        <w:t>*</w:t>
      </w:r>
      <w:r w:rsidRPr="00376907">
        <w:rPr>
          <w:kern w:val="2"/>
          <w:shd w:val="clear" w:color="auto" w:fill="FFFFFF"/>
          <w:lang w:eastAsia="en-US"/>
        </w:rPr>
        <w:t xml:space="preserve"> </w:t>
      </w:r>
      <w:r w:rsidR="00EE3D82" w:rsidRPr="00376907">
        <w:rPr>
          <w:color w:val="000000"/>
          <w:lang w:eastAsia="ru-RU"/>
        </w:rPr>
        <w:t xml:space="preserve">Требование установлено  на основании приказа Минздрава России от 17 апреля 2025 г. N 222н </w:t>
      </w:r>
      <w:r w:rsidR="00EE3D82" w:rsidRPr="00376907">
        <w:t>"Об утверждении Порядка оказания медицинской помощи по профилю "неонатология"</w:t>
      </w:r>
      <w:r w:rsidR="00EE3D82" w:rsidRPr="00376907">
        <w:br/>
        <w:t>(Зарегистрировано в Минюсте России 02.06.2025 N 82516)</w:t>
      </w:r>
      <w:r w:rsidR="00EE3D82" w:rsidRPr="00376907">
        <w:rPr>
          <w:color w:val="000000"/>
          <w:lang w:eastAsia="ru-RU"/>
        </w:rPr>
        <w:t xml:space="preserve">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sectPr w:rsidR="00202D09" w:rsidRPr="00D14590" w:rsidSect="00202D09">
      <w:footnotePr>
        <w:pos w:val="beneathText"/>
      </w:footnotePr>
      <w:pgSz w:w="11905" w:h="16837"/>
      <w:pgMar w:top="850" w:right="426" w:bottom="170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BA9"/>
    <w:rsid w:val="00013715"/>
    <w:rsid w:val="0001643E"/>
    <w:rsid w:val="00016994"/>
    <w:rsid w:val="0005162E"/>
    <w:rsid w:val="00070859"/>
    <w:rsid w:val="000828F6"/>
    <w:rsid w:val="00090CAB"/>
    <w:rsid w:val="000A1FA4"/>
    <w:rsid w:val="000A6672"/>
    <w:rsid w:val="000D3386"/>
    <w:rsid w:val="000F0859"/>
    <w:rsid w:val="000F237D"/>
    <w:rsid w:val="001142DC"/>
    <w:rsid w:val="00123896"/>
    <w:rsid w:val="001520A7"/>
    <w:rsid w:val="00170D20"/>
    <w:rsid w:val="0018759C"/>
    <w:rsid w:val="00190DF4"/>
    <w:rsid w:val="001B6724"/>
    <w:rsid w:val="001D7A45"/>
    <w:rsid w:val="001F2C39"/>
    <w:rsid w:val="001F4F64"/>
    <w:rsid w:val="0020022D"/>
    <w:rsid w:val="00202D09"/>
    <w:rsid w:val="002035ED"/>
    <w:rsid w:val="00263DDF"/>
    <w:rsid w:val="0028665F"/>
    <w:rsid w:val="002A4BBE"/>
    <w:rsid w:val="002B39FF"/>
    <w:rsid w:val="002C26CF"/>
    <w:rsid w:val="002C35B2"/>
    <w:rsid w:val="002D107E"/>
    <w:rsid w:val="002D7691"/>
    <w:rsid w:val="002D7981"/>
    <w:rsid w:val="002E0C19"/>
    <w:rsid w:val="002F075A"/>
    <w:rsid w:val="003134A4"/>
    <w:rsid w:val="00325888"/>
    <w:rsid w:val="00345E7A"/>
    <w:rsid w:val="00376907"/>
    <w:rsid w:val="003A2404"/>
    <w:rsid w:val="003A670D"/>
    <w:rsid w:val="003E0EDE"/>
    <w:rsid w:val="00422660"/>
    <w:rsid w:val="00442DC3"/>
    <w:rsid w:val="00443748"/>
    <w:rsid w:val="00456854"/>
    <w:rsid w:val="00460BA9"/>
    <w:rsid w:val="004749D9"/>
    <w:rsid w:val="00475B38"/>
    <w:rsid w:val="0049243D"/>
    <w:rsid w:val="00493ACD"/>
    <w:rsid w:val="004B14AF"/>
    <w:rsid w:val="004B6FF3"/>
    <w:rsid w:val="004C3CB1"/>
    <w:rsid w:val="004D1C9C"/>
    <w:rsid w:val="004F04A8"/>
    <w:rsid w:val="005056E2"/>
    <w:rsid w:val="0051396F"/>
    <w:rsid w:val="005325DF"/>
    <w:rsid w:val="005362EB"/>
    <w:rsid w:val="00555F8C"/>
    <w:rsid w:val="00577704"/>
    <w:rsid w:val="00591CC1"/>
    <w:rsid w:val="00596648"/>
    <w:rsid w:val="005A5E9E"/>
    <w:rsid w:val="005C3E99"/>
    <w:rsid w:val="005C41B0"/>
    <w:rsid w:val="005D157C"/>
    <w:rsid w:val="005D3AE8"/>
    <w:rsid w:val="005F109B"/>
    <w:rsid w:val="00612109"/>
    <w:rsid w:val="006125A5"/>
    <w:rsid w:val="0061485F"/>
    <w:rsid w:val="00614F87"/>
    <w:rsid w:val="00632184"/>
    <w:rsid w:val="006357AE"/>
    <w:rsid w:val="0064557F"/>
    <w:rsid w:val="00647284"/>
    <w:rsid w:val="00655F4C"/>
    <w:rsid w:val="006666C3"/>
    <w:rsid w:val="00685052"/>
    <w:rsid w:val="00690495"/>
    <w:rsid w:val="006A4B4F"/>
    <w:rsid w:val="006F3CDF"/>
    <w:rsid w:val="006F7300"/>
    <w:rsid w:val="007542F0"/>
    <w:rsid w:val="00774733"/>
    <w:rsid w:val="00790B31"/>
    <w:rsid w:val="00790C25"/>
    <w:rsid w:val="00797F0B"/>
    <w:rsid w:val="007B6B67"/>
    <w:rsid w:val="007E34DB"/>
    <w:rsid w:val="00806877"/>
    <w:rsid w:val="00811AEE"/>
    <w:rsid w:val="00842EE4"/>
    <w:rsid w:val="00872BDB"/>
    <w:rsid w:val="008A186B"/>
    <w:rsid w:val="008D6272"/>
    <w:rsid w:val="008E2FF2"/>
    <w:rsid w:val="00912FDD"/>
    <w:rsid w:val="0092011C"/>
    <w:rsid w:val="00921D44"/>
    <w:rsid w:val="009252CB"/>
    <w:rsid w:val="00947D55"/>
    <w:rsid w:val="00970450"/>
    <w:rsid w:val="00970B05"/>
    <w:rsid w:val="00976CF7"/>
    <w:rsid w:val="009851C3"/>
    <w:rsid w:val="00990AFE"/>
    <w:rsid w:val="00992B99"/>
    <w:rsid w:val="009A192F"/>
    <w:rsid w:val="009B0822"/>
    <w:rsid w:val="009C508A"/>
    <w:rsid w:val="00A06C2E"/>
    <w:rsid w:val="00A56A59"/>
    <w:rsid w:val="00A57080"/>
    <w:rsid w:val="00A64C67"/>
    <w:rsid w:val="00A868D8"/>
    <w:rsid w:val="00AE428D"/>
    <w:rsid w:val="00AF3623"/>
    <w:rsid w:val="00AF5554"/>
    <w:rsid w:val="00B05F49"/>
    <w:rsid w:val="00B3407F"/>
    <w:rsid w:val="00B44870"/>
    <w:rsid w:val="00B45040"/>
    <w:rsid w:val="00B4694B"/>
    <w:rsid w:val="00B90621"/>
    <w:rsid w:val="00B92576"/>
    <w:rsid w:val="00B95D5A"/>
    <w:rsid w:val="00BA6C0D"/>
    <w:rsid w:val="00BB4234"/>
    <w:rsid w:val="00BB68D1"/>
    <w:rsid w:val="00BC7AB9"/>
    <w:rsid w:val="00C01EDE"/>
    <w:rsid w:val="00C07E41"/>
    <w:rsid w:val="00C452A0"/>
    <w:rsid w:val="00C665D7"/>
    <w:rsid w:val="00C94400"/>
    <w:rsid w:val="00CC7D2B"/>
    <w:rsid w:val="00CE116E"/>
    <w:rsid w:val="00CF7558"/>
    <w:rsid w:val="00D06765"/>
    <w:rsid w:val="00D14590"/>
    <w:rsid w:val="00D15DDD"/>
    <w:rsid w:val="00D310D2"/>
    <w:rsid w:val="00D55140"/>
    <w:rsid w:val="00D80C7F"/>
    <w:rsid w:val="00DB0E79"/>
    <w:rsid w:val="00DD6947"/>
    <w:rsid w:val="00DE4D6C"/>
    <w:rsid w:val="00DF5C78"/>
    <w:rsid w:val="00E33A2B"/>
    <w:rsid w:val="00E46A19"/>
    <w:rsid w:val="00E625A5"/>
    <w:rsid w:val="00E80621"/>
    <w:rsid w:val="00E838F1"/>
    <w:rsid w:val="00E847E0"/>
    <w:rsid w:val="00E86BF8"/>
    <w:rsid w:val="00EA5C87"/>
    <w:rsid w:val="00EA61D6"/>
    <w:rsid w:val="00EB55D7"/>
    <w:rsid w:val="00EE1845"/>
    <w:rsid w:val="00EE3D82"/>
    <w:rsid w:val="00EF1EC5"/>
    <w:rsid w:val="00EF50B5"/>
    <w:rsid w:val="00F075B4"/>
    <w:rsid w:val="00F36053"/>
    <w:rsid w:val="00F806DF"/>
    <w:rsid w:val="00FB3E49"/>
    <w:rsid w:val="00FD0864"/>
    <w:rsid w:val="00FF4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B35BC"/>
  <w15:docId w15:val="{B96C89D7-BA65-4171-8566-1645BC64E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660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360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22660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22660"/>
    <w:rPr>
      <w:rFonts w:ascii="Cambria" w:eastAsia="Times New Roman" w:hAnsi="Cambria" w:cs="Cambria"/>
      <w:b/>
      <w:bCs/>
      <w:i/>
      <w:iCs/>
      <w:kern w:val="1"/>
      <w:sz w:val="28"/>
      <w:szCs w:val="28"/>
      <w:lang w:eastAsia="ar-SA"/>
    </w:rPr>
  </w:style>
  <w:style w:type="paragraph" w:styleId="a3">
    <w:name w:val="Body Text"/>
    <w:basedOn w:val="a"/>
    <w:link w:val="a4"/>
    <w:semiHidden/>
    <w:rsid w:val="00422660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semiHidden/>
    <w:rsid w:val="00422660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customStyle="1" w:styleId="formattext">
    <w:name w:val="formattext"/>
    <w:basedOn w:val="a"/>
    <w:rsid w:val="00422660"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rsid w:val="004226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08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B0822"/>
    <w:rPr>
      <w:rFonts w:ascii="Segoe UI" w:eastAsia="Calibri" w:hAnsi="Segoe UI" w:cs="Segoe UI"/>
      <w:kern w:val="1"/>
      <w:sz w:val="18"/>
      <w:szCs w:val="18"/>
      <w:lang w:eastAsia="ar-SA"/>
    </w:rPr>
  </w:style>
  <w:style w:type="paragraph" w:customStyle="1" w:styleId="a7">
    <w:name w:val="Содержимое таблицы"/>
    <w:basedOn w:val="a"/>
    <w:rsid w:val="001520A7"/>
    <w:pPr>
      <w:widowControl w:val="0"/>
      <w:suppressLineNumbers/>
    </w:pPr>
    <w:rPr>
      <w:rFonts w:eastAsia="Times New Roman"/>
    </w:rPr>
  </w:style>
  <w:style w:type="paragraph" w:customStyle="1" w:styleId="Normal0">
    <w:name w:val="Normal_0"/>
    <w:qFormat/>
    <w:rsid w:val="005056E2"/>
    <w:pPr>
      <w:spacing w:after="0" w:line="240" w:lineRule="auto"/>
    </w:pPr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F36053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ar-SA"/>
    </w:rPr>
  </w:style>
  <w:style w:type="character" w:customStyle="1" w:styleId="slider-text">
    <w:name w:val="slider-text"/>
    <w:basedOn w:val="a0"/>
    <w:rsid w:val="0087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7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5773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8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01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23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8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65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47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24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86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5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45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0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0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70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2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14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5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90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1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73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3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58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82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6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71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80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4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bka</dc:creator>
  <cp:lastModifiedBy>Леонтьева Ольга Викторовна</cp:lastModifiedBy>
  <cp:revision>43</cp:revision>
  <cp:lastPrinted>2025-04-15T01:41:00Z</cp:lastPrinted>
  <dcterms:created xsi:type="dcterms:W3CDTF">2025-04-15T01:24:00Z</dcterms:created>
  <dcterms:modified xsi:type="dcterms:W3CDTF">2026-07-07T04:57:00Z</dcterms:modified>
</cp:coreProperties>
</file>